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95"/>
        <w:tblW w:w="0" w:type="auto"/>
        <w:tblInd w:w="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788"/>
        <w:gridCol w:w="3432"/>
      </w:tblGrid>
      <w:tr w:rsidR="00A65E4A" w14:paraId="330AE089" w14:textId="77777777" w:rsidTr="00A65E4A">
        <w:trPr>
          <w:trHeight w:val="1527"/>
        </w:trPr>
        <w:tc>
          <w:tcPr>
            <w:tcW w:w="4428" w:type="dxa"/>
          </w:tcPr>
          <w:p w14:paraId="0D1840E4" w14:textId="77777777" w:rsidR="00A65E4A" w:rsidRDefault="00A65E4A" w:rsidP="00A65E4A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767E32AE" w14:textId="77777777" w:rsidR="00A65E4A" w:rsidRPr="00253091" w:rsidRDefault="00A65E4A" w:rsidP="00A65E4A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26B44D4" w14:textId="261DF0EB" w:rsidR="00A65E4A" w:rsidRDefault="00A65E4A" w:rsidP="00A65E4A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  <w:p w14:paraId="483C7087" w14:textId="77777777" w:rsidR="00A65E4A" w:rsidRPr="00253091" w:rsidRDefault="00A65E4A" w:rsidP="00A65E4A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51B5BA04" w14:textId="77777777" w:rsidR="00A65E4A" w:rsidRPr="00253091" w:rsidRDefault="00A65E4A" w:rsidP="00A65E4A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 xml:space="preserve">The General Directorate of Educational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Supervision</w:t>
            </w:r>
          </w:p>
        </w:tc>
        <w:tc>
          <w:tcPr>
            <w:tcW w:w="1788" w:type="dxa"/>
          </w:tcPr>
          <w:p w14:paraId="43AE1687" w14:textId="77777777" w:rsidR="00A65E4A" w:rsidRDefault="00A65E4A" w:rsidP="00A65E4A">
            <w:pPr>
              <w:pStyle w:val="Header"/>
              <w:spacing w:line="276" w:lineRule="auto"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354C0F9" wp14:editId="257BE072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26035</wp:posOffset>
                  </wp:positionV>
                  <wp:extent cx="678180" cy="883500"/>
                  <wp:effectExtent l="0" t="0" r="7620" b="0"/>
                  <wp:wrapNone/>
                  <wp:docPr id="6342117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8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A3022D" w14:textId="77777777" w:rsidR="00A65E4A" w:rsidRDefault="00A65E4A" w:rsidP="00A65E4A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7097369C" w14:textId="77777777" w:rsidR="00A65E4A" w:rsidRDefault="00A65E4A" w:rsidP="00A65E4A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30E94CF3" w14:textId="3A94106A" w:rsidR="00A65E4A" w:rsidRPr="00A65E4A" w:rsidRDefault="00A65E4A" w:rsidP="00A65E4A">
            <w:pPr>
              <w:pStyle w:val="Header"/>
              <w:bidi/>
              <w:spacing w:line="276" w:lineRule="auto"/>
            </w:pPr>
          </w:p>
        </w:tc>
        <w:tc>
          <w:tcPr>
            <w:tcW w:w="3432" w:type="dxa"/>
          </w:tcPr>
          <w:p w14:paraId="0139CBBD" w14:textId="77777777" w:rsidR="00A65E4A" w:rsidRPr="00495C17" w:rsidRDefault="00A65E4A" w:rsidP="00A65E4A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2149D3C0" w14:textId="77777777" w:rsidR="00A65E4A" w:rsidRPr="00495C17" w:rsidRDefault="00A65E4A" w:rsidP="00A65E4A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284D282C" w14:textId="77777777" w:rsidR="00A65E4A" w:rsidRPr="00495C17" w:rsidRDefault="00A65E4A" w:rsidP="00A65E4A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      </w:t>
            </w:r>
          </w:p>
        </w:tc>
      </w:tr>
    </w:tbl>
    <w:p w14:paraId="794BFD9E" w14:textId="5D467C16" w:rsidR="00432FDB" w:rsidRDefault="00432FDB" w:rsidP="00A65E4A">
      <w:pPr>
        <w:pStyle w:val="Header"/>
        <w:tabs>
          <w:tab w:val="left" w:pos="7305"/>
        </w:tabs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734D94A6" wp14:editId="7716AD96">
            <wp:simplePos x="0" y="0"/>
            <wp:positionH relativeFrom="column">
              <wp:posOffset>2340610</wp:posOffset>
            </wp:positionH>
            <wp:positionV relativeFrom="paragraph">
              <wp:posOffset>-424815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b/>
          <w:bCs/>
          <w:sz w:val="32"/>
          <w:szCs w:val="32"/>
        </w:rPr>
        <w:t xml:space="preserve">   </w:t>
      </w:r>
    </w:p>
    <w:p w14:paraId="407BC08F" w14:textId="473CF027" w:rsidR="00185D2A" w:rsidRDefault="001804F3" w:rsidP="00B412A7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خطة الطوارئ المقترحة لمبحث 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>ال</w:t>
      </w:r>
      <w:r w:rsidR="00522FB3">
        <w:rPr>
          <w:rFonts w:cs="Simplified Arabic" w:hint="cs"/>
          <w:b/>
          <w:bCs/>
          <w:sz w:val="28"/>
          <w:szCs w:val="28"/>
          <w:rtl/>
          <w:lang w:bidi="ar-JO"/>
        </w:rPr>
        <w:t>علوم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للصف ال</w:t>
      </w:r>
      <w:r w:rsidR="00522FB3">
        <w:rPr>
          <w:rFonts w:cs="Simplified Arabic" w:hint="cs"/>
          <w:b/>
          <w:bCs/>
          <w:sz w:val="28"/>
          <w:szCs w:val="28"/>
          <w:rtl/>
          <w:lang w:bidi="ar-JO"/>
        </w:rPr>
        <w:t>رابع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الأساسي للفصل الثاني للعام الدراسي</w:t>
      </w:r>
      <w:r w:rsidR="00AC6F9C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2025-2026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TableGrid"/>
        <w:tblW w:w="10662" w:type="dxa"/>
        <w:jc w:val="center"/>
        <w:tblInd w:w="0" w:type="dxa"/>
        <w:tblLook w:val="04A0" w:firstRow="1" w:lastRow="0" w:firstColumn="1" w:lastColumn="0" w:noHBand="0" w:noVBand="1"/>
      </w:tblPr>
      <w:tblGrid>
        <w:gridCol w:w="1095"/>
        <w:gridCol w:w="3140"/>
        <w:gridCol w:w="1663"/>
        <w:gridCol w:w="1073"/>
        <w:gridCol w:w="2416"/>
        <w:gridCol w:w="1275"/>
      </w:tblGrid>
      <w:tr w:rsidR="00DF650F" w14:paraId="49B02591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86691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ملاحظات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93AEF4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AB9E27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DF445E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4E89EA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D9F96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DF650F" w14:paraId="39A1BD0F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110F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6B6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ميزان حرارة كحولي </w:t>
            </w:r>
          </w:p>
          <w:p w14:paraId="70D108AD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-وميزان حرارة زئبقي</w:t>
            </w:r>
          </w:p>
          <w:p w14:paraId="1E46B668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-صور الكتاب –</w:t>
            </w:r>
          </w:p>
          <w:p w14:paraId="19D07A71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مؤشر الرياح –</w:t>
            </w:r>
          </w:p>
          <w:p w14:paraId="6DF5FF8A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السبورة  -الطباشير</w:t>
            </w:r>
          </w:p>
          <w:p w14:paraId="11593DB5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-صور للكواكب </w:t>
            </w:r>
          </w:p>
          <w:p w14:paraId="27A103E0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–مجسمات للمجموعة الشمسية </w:t>
            </w:r>
          </w:p>
          <w:p w14:paraId="671E67EA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–مجسم الكرة الأرضية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B971EF" w14:textId="77777777" w:rsidR="00B412A7" w:rsidRDefault="00DF650F" w:rsidP="00EA4E2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</w:t>
            </w:r>
          </w:p>
          <w:p w14:paraId="1485570C" w14:textId="2A3D38D1" w:rsidR="00DF650F" w:rsidRDefault="00DF650F" w:rsidP="00EA4E2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17-1-2026م</w:t>
            </w:r>
          </w:p>
          <w:p w14:paraId="5A69356F" w14:textId="77777777" w:rsidR="00DF650F" w:rsidRDefault="00DF650F" w:rsidP="00EA4E2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1133C782" w14:textId="77777777" w:rsidR="00DF650F" w:rsidRDefault="00DF650F" w:rsidP="00EA4E2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17-2-2026م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7416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29C2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مظاهر الحالة الجوية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B9F967" w14:textId="77777777" w:rsidR="00DF650F" w:rsidRDefault="00DF650F" w:rsidP="00EA4E2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الرابعة : الحالة الجوية والمجموعة الشمسية </w:t>
            </w:r>
          </w:p>
        </w:tc>
      </w:tr>
      <w:tr w:rsidR="00DF650F" w14:paraId="7FF617CA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DB9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0A71" w14:textId="77777777" w:rsidR="00DF650F" w:rsidRPr="00260F58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9A7FA6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BAAD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619B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 –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مجموعة الشمسية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3A5E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F650F" w14:paraId="589CBE12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31A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0385" w14:textId="77777777" w:rsidR="00DF650F" w:rsidRPr="00260F58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CC33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93ED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A4F1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 –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حركة الارض والقمر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9415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F650F" w14:paraId="75AB4BA6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D95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3D5F7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8643E58" w14:textId="77777777" w:rsidR="00DF650F" w:rsidRPr="00260F58" w:rsidRDefault="00DF650F" w:rsidP="00EA4E2E">
            <w:pPr>
              <w:bidi/>
              <w:spacing w:after="20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حاسوب –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جهاز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lcd</w:t>
            </w:r>
          </w:p>
          <w:p w14:paraId="18B8991A" w14:textId="77777777" w:rsidR="00DF650F" w:rsidRDefault="00DF650F" w:rsidP="00EA4E2E">
            <w:pPr>
              <w:bidi/>
              <w:spacing w:after="20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صور مختلفة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نباتات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</w:t>
            </w: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حيوانات </w:t>
            </w:r>
          </w:p>
          <w:p w14:paraId="7CD639D5" w14:textId="77777777" w:rsidR="00DF650F" w:rsidRPr="00260F58" w:rsidRDefault="00DF650F" w:rsidP="00EA4E2E">
            <w:pPr>
              <w:bidi/>
              <w:spacing w:after="20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السبورة والطباشير</w:t>
            </w:r>
          </w:p>
          <w:p w14:paraId="10293153" w14:textId="109EA452" w:rsidR="00DF650F" w:rsidRPr="00260F58" w:rsidRDefault="00DF650F" w:rsidP="00B412A7">
            <w:pPr>
              <w:bidi/>
              <w:spacing w:after="20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أقلام ملونة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2D7438" w14:textId="585697C1" w:rsidR="00DF650F" w:rsidRDefault="00DF650F" w:rsidP="00A65E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8D06F72" w14:textId="77777777" w:rsidR="00DF650F" w:rsidRDefault="00DF650F" w:rsidP="00EA4E2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36ED023" w14:textId="77777777" w:rsidR="00A65E4A" w:rsidRDefault="00DF650F" w:rsidP="00EA4E2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</w:t>
            </w:r>
          </w:p>
          <w:p w14:paraId="4F503FDB" w14:textId="0D08BE07" w:rsidR="00DF650F" w:rsidRDefault="00DF650F" w:rsidP="00EA4E2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18-2-2026م</w:t>
            </w:r>
          </w:p>
          <w:p w14:paraId="54AE8D6C" w14:textId="77777777" w:rsidR="00DF650F" w:rsidRDefault="00DF650F" w:rsidP="00EA4E2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47745268" w14:textId="77777777" w:rsidR="00DF650F" w:rsidRDefault="00DF650F" w:rsidP="00EA4E2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30-3-2026م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4861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A0F5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_ التنوع الحيوي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677CCD1" w14:textId="77777777" w:rsidR="00B412A7" w:rsidRDefault="00DF650F" w:rsidP="00EA4E2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الخامسة :</w:t>
            </w:r>
          </w:p>
          <w:p w14:paraId="37B6AA2D" w14:textId="653D29C1" w:rsidR="00DF650F" w:rsidRDefault="00DF650F" w:rsidP="00EA4E2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التنوع الحيوي والبيئة </w:t>
            </w:r>
          </w:p>
        </w:tc>
      </w:tr>
      <w:tr w:rsidR="00DF650F" w14:paraId="47F25843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E33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78DC5" w14:textId="77777777" w:rsidR="00DF650F" w:rsidRPr="00260F58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B6B734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0A4C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FF98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2 –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النظام البيئي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C38F8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F650F" w14:paraId="4840136E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7D5" w14:textId="77777777" w:rsidR="00DF650F" w:rsidRPr="00501F44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4E9E2" w14:textId="77777777" w:rsidR="00DF650F" w:rsidRPr="00260F58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1D6554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4CBC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C700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العلاقات الحيوية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82AD5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F650F" w14:paraId="69D7AEE6" w14:textId="77777777" w:rsidTr="00A65E4A">
        <w:trPr>
          <w:trHeight w:val="52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BEF" w14:textId="77777777" w:rsidR="00DF650F" w:rsidRPr="00501F44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BFC06" w14:textId="77777777" w:rsidR="00DF650F" w:rsidRPr="00260F58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D030BE" w14:textId="77777777" w:rsidR="00DF650F" w:rsidRDefault="00DF650F" w:rsidP="00EA4E2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DC90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5DBF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 –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السلسلة الغذائية </w:t>
            </w:r>
          </w:p>
          <w:p w14:paraId="44F2FB66" w14:textId="4E819E23" w:rsidR="00DF650F" w:rsidRDefault="00DF650F" w:rsidP="00A65E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33FE9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F650F" w14:paraId="0BCF7225" w14:textId="77777777" w:rsidTr="00A65E4A">
        <w:trPr>
          <w:trHeight w:val="629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A4EB" w14:textId="77777777" w:rsidR="00DF650F" w:rsidRPr="00501F44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8C69" w14:textId="77777777" w:rsidR="00DF650F" w:rsidRPr="00260F58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651A" w14:textId="77777777" w:rsidR="00DF650F" w:rsidRDefault="00DF650F" w:rsidP="00EA4E2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877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AEAF" w14:textId="46DB0257" w:rsidR="00DF650F" w:rsidRDefault="00DF650F" w:rsidP="00B412A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5 -  الانسان والبيئة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3AF5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F650F" w14:paraId="6BD2CDDF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E34" w14:textId="77777777" w:rsidR="00DF650F" w:rsidRPr="00501F44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1F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4038A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كرتون ملون –مقص –</w:t>
            </w:r>
          </w:p>
          <w:p w14:paraId="40B88605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صندوق – مصباح –</w:t>
            </w:r>
          </w:p>
          <w:p w14:paraId="01FA5333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نباتات –قصدير –</w:t>
            </w:r>
          </w:p>
          <w:p w14:paraId="7B5675C9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–مصباح يدوي –</w:t>
            </w:r>
          </w:p>
          <w:p w14:paraId="3EF18AF2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لوح زجاج –منشور-مرآة-</w:t>
            </w:r>
          </w:p>
          <w:p w14:paraId="536C381C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كاس زجاجي – </w:t>
            </w:r>
          </w:p>
          <w:p w14:paraId="79B16DF9" w14:textId="77777777" w:rsidR="00DF650F" w:rsidRPr="00260F58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مجسمات – صور الكتاب ساعة–شوكة رنانة -أدوات موسيقية –مفرغة الهواء – مطرقة - طبل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C8F09" w14:textId="77777777" w:rsidR="00A65E4A" w:rsidRDefault="00DF650F" w:rsidP="00A65E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</w:t>
            </w:r>
          </w:p>
          <w:p w14:paraId="26D4E790" w14:textId="41684D12" w:rsidR="00DF650F" w:rsidRDefault="00DF650F" w:rsidP="00A65E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1-4 -2026م</w:t>
            </w:r>
          </w:p>
          <w:p w14:paraId="50C44DC3" w14:textId="77777777" w:rsidR="00DF650F" w:rsidRDefault="00DF650F" w:rsidP="00A65E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5592D7A" w14:textId="77777777" w:rsidR="00A65E4A" w:rsidRDefault="00DF650F" w:rsidP="00A65E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15E81280" w14:textId="0EAB1BE1" w:rsidR="00DF650F" w:rsidRDefault="00DF650F" w:rsidP="00A65E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5-6-2026م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781E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D28B" w14:textId="77777777" w:rsidR="00DF650F" w:rsidRDefault="00DF650F" w:rsidP="00B412A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مصادر الصوت وأهميته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15FE875" w14:textId="77777777" w:rsidR="00DF650F" w:rsidRDefault="00DF650F" w:rsidP="00EA4E2E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75EE12F" w14:textId="77777777" w:rsidR="00B412A7" w:rsidRDefault="00DF650F" w:rsidP="00EA4E2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السادسة:</w:t>
            </w:r>
          </w:p>
          <w:p w14:paraId="57657F55" w14:textId="6CF969DB" w:rsidR="00DF650F" w:rsidRDefault="00DF650F" w:rsidP="00EA4E2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الضوء والصوت </w:t>
            </w:r>
          </w:p>
        </w:tc>
      </w:tr>
      <w:tr w:rsidR="00DF650F" w14:paraId="7C68BD85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E232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624726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502C03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3333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09A3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سلوك الضوء واهميته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09173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F650F" w14:paraId="20397D69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81DD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F1E083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3EEAA5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6261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040C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 –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كسوف والخسوف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30DE9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F650F" w14:paraId="1F9CD8F5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EFD9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DA3558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3D3ED2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CD91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EDE5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 –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الصوت </w:t>
            </w:r>
          </w:p>
          <w:p w14:paraId="062A6DC0" w14:textId="45B405C4" w:rsidR="00DF650F" w:rsidRPr="00913D40" w:rsidRDefault="00DF650F" w:rsidP="00A65E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11DB1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F650F" w14:paraId="5E8781F8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7AF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9D5C2" w14:textId="77777777" w:rsidR="00DF650F" w:rsidRPr="001F4751" w:rsidRDefault="00DF650F" w:rsidP="00EA4E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A3D82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963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78A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سلوك الصوت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4EB66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F650F" w14:paraId="211CFD49" w14:textId="77777777" w:rsidTr="00B412A7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DFBD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A410490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FD46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5505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4EB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7D6" w14:textId="77777777" w:rsidR="00DF650F" w:rsidRDefault="00DF650F" w:rsidP="00EA4E2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6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أهمية الصوت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0CFC" w14:textId="77777777" w:rsidR="00DF650F" w:rsidRDefault="00DF650F" w:rsidP="00EA4E2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702D95E9" w14:textId="77777777" w:rsidR="00DF650F" w:rsidRDefault="00DF650F" w:rsidP="00DF650F">
      <w:pPr>
        <w:bidi/>
        <w:rPr>
          <w:b/>
          <w:bCs/>
          <w:sz w:val="28"/>
          <w:szCs w:val="28"/>
          <w:rtl/>
        </w:rPr>
      </w:pPr>
    </w:p>
    <w:p w14:paraId="1FDCF4EC" w14:textId="77777777" w:rsidR="00DF650F" w:rsidRDefault="00DF650F" w:rsidP="00DF650F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ملاحظات مديرة المدرسة .........................................................................</w:t>
      </w:r>
    </w:p>
    <w:p w14:paraId="6E87F9B9" w14:textId="1D0EE0B6" w:rsidR="00DF650F" w:rsidRPr="00A65E4A" w:rsidRDefault="00DF650F" w:rsidP="00A65E4A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ملاحظات المشرف التربوي .....................................................................</w:t>
      </w:r>
      <w:bookmarkStart w:id="0" w:name="_GoBack"/>
      <w:bookmarkEnd w:id="0"/>
    </w:p>
    <w:sectPr w:rsidR="00DF650F" w:rsidRPr="00A65E4A" w:rsidSect="00B41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296" w:bottom="1152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DDFB" w14:textId="77777777" w:rsidR="00F672C0" w:rsidRDefault="00F672C0" w:rsidP="00E534C1">
      <w:pPr>
        <w:spacing w:after="0" w:line="240" w:lineRule="auto"/>
      </w:pPr>
      <w:r>
        <w:separator/>
      </w:r>
    </w:p>
  </w:endnote>
  <w:endnote w:type="continuationSeparator" w:id="0">
    <w:p w14:paraId="0C8FADF5" w14:textId="77777777" w:rsidR="00F672C0" w:rsidRDefault="00F672C0" w:rsidP="00E5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ED0D9" w14:textId="77777777" w:rsidR="00AC6F9C" w:rsidRDefault="00AC6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4F73" w14:textId="77777777" w:rsidR="00AC6F9C" w:rsidRDefault="00AC6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E9D40" w14:textId="77777777" w:rsidR="00AC6F9C" w:rsidRDefault="00AC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49C54" w14:textId="77777777" w:rsidR="00F672C0" w:rsidRDefault="00F672C0" w:rsidP="00E534C1">
      <w:pPr>
        <w:spacing w:after="0" w:line="240" w:lineRule="auto"/>
      </w:pPr>
      <w:r>
        <w:separator/>
      </w:r>
    </w:p>
  </w:footnote>
  <w:footnote w:type="continuationSeparator" w:id="0">
    <w:p w14:paraId="076BF48A" w14:textId="77777777" w:rsidR="00F672C0" w:rsidRDefault="00F672C0" w:rsidP="00E5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1457" w14:textId="77777777" w:rsidR="00AC6F9C" w:rsidRDefault="00AC6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E27E0" w14:textId="77777777" w:rsidR="00AC6F9C" w:rsidRDefault="00AC6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22EE" w14:textId="77777777" w:rsidR="00AC6F9C" w:rsidRDefault="00AC6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2"/>
    <w:rsid w:val="00045804"/>
    <w:rsid w:val="00046C27"/>
    <w:rsid w:val="00047930"/>
    <w:rsid w:val="000609C4"/>
    <w:rsid w:val="00060DB9"/>
    <w:rsid w:val="000B5206"/>
    <w:rsid w:val="000C45B7"/>
    <w:rsid w:val="000E7355"/>
    <w:rsid w:val="000F300F"/>
    <w:rsid w:val="001804F3"/>
    <w:rsid w:val="00185D2A"/>
    <w:rsid w:val="0020660F"/>
    <w:rsid w:val="00223DD3"/>
    <w:rsid w:val="00261AD0"/>
    <w:rsid w:val="00267D11"/>
    <w:rsid w:val="00287FB0"/>
    <w:rsid w:val="0029640A"/>
    <w:rsid w:val="002B1C30"/>
    <w:rsid w:val="002B453F"/>
    <w:rsid w:val="002E7E13"/>
    <w:rsid w:val="00312A35"/>
    <w:rsid w:val="00352337"/>
    <w:rsid w:val="0037732C"/>
    <w:rsid w:val="00380341"/>
    <w:rsid w:val="003A4663"/>
    <w:rsid w:val="003A5244"/>
    <w:rsid w:val="003B155E"/>
    <w:rsid w:val="003F5603"/>
    <w:rsid w:val="003F7724"/>
    <w:rsid w:val="00406283"/>
    <w:rsid w:val="004214AA"/>
    <w:rsid w:val="00432FDB"/>
    <w:rsid w:val="0043724A"/>
    <w:rsid w:val="0045369A"/>
    <w:rsid w:val="00466ACF"/>
    <w:rsid w:val="004869B4"/>
    <w:rsid w:val="0049726E"/>
    <w:rsid w:val="00522FB3"/>
    <w:rsid w:val="005554E9"/>
    <w:rsid w:val="005D33A7"/>
    <w:rsid w:val="00635F5C"/>
    <w:rsid w:val="006676F3"/>
    <w:rsid w:val="00674CD8"/>
    <w:rsid w:val="006D2FCF"/>
    <w:rsid w:val="006F7EA7"/>
    <w:rsid w:val="008050B0"/>
    <w:rsid w:val="008420E1"/>
    <w:rsid w:val="008841B2"/>
    <w:rsid w:val="0088661E"/>
    <w:rsid w:val="008D43F7"/>
    <w:rsid w:val="00964950"/>
    <w:rsid w:val="00967305"/>
    <w:rsid w:val="00976996"/>
    <w:rsid w:val="009A241F"/>
    <w:rsid w:val="009F06BE"/>
    <w:rsid w:val="009F1CF9"/>
    <w:rsid w:val="009F2D42"/>
    <w:rsid w:val="00A65E4A"/>
    <w:rsid w:val="00A70B72"/>
    <w:rsid w:val="00AB79D6"/>
    <w:rsid w:val="00AC6F9C"/>
    <w:rsid w:val="00AC7B69"/>
    <w:rsid w:val="00AD7281"/>
    <w:rsid w:val="00B11397"/>
    <w:rsid w:val="00B412A7"/>
    <w:rsid w:val="00B67717"/>
    <w:rsid w:val="00B87CF6"/>
    <w:rsid w:val="00BA10C8"/>
    <w:rsid w:val="00BA77D3"/>
    <w:rsid w:val="00BB00E0"/>
    <w:rsid w:val="00C02F0F"/>
    <w:rsid w:val="00C64564"/>
    <w:rsid w:val="00C71728"/>
    <w:rsid w:val="00CB3E4D"/>
    <w:rsid w:val="00CB5FFD"/>
    <w:rsid w:val="00CC4571"/>
    <w:rsid w:val="00D031F6"/>
    <w:rsid w:val="00D033AC"/>
    <w:rsid w:val="00D46ED6"/>
    <w:rsid w:val="00D52E2C"/>
    <w:rsid w:val="00D72F4E"/>
    <w:rsid w:val="00DD1FDD"/>
    <w:rsid w:val="00DF650F"/>
    <w:rsid w:val="00E534C1"/>
    <w:rsid w:val="00E80F80"/>
    <w:rsid w:val="00E82598"/>
    <w:rsid w:val="00EF640E"/>
    <w:rsid w:val="00F672C0"/>
    <w:rsid w:val="00FD01E6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3712"/>
  <w15:chartTrackingRefBased/>
  <w15:docId w15:val="{FC5A63FC-3595-4015-B3E7-510C4087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B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1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C1"/>
  </w:style>
  <w:style w:type="paragraph" w:styleId="Footer">
    <w:name w:val="footer"/>
    <w:basedOn w:val="Normal"/>
    <w:link w:val="Foot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250 G5</dc:creator>
  <cp:keywords/>
  <dc:description/>
  <cp:lastModifiedBy>Rula Dwaib</cp:lastModifiedBy>
  <cp:revision>5</cp:revision>
  <cp:lastPrinted>2024-09-10T20:03:00Z</cp:lastPrinted>
  <dcterms:created xsi:type="dcterms:W3CDTF">2026-01-14T09:50:00Z</dcterms:created>
  <dcterms:modified xsi:type="dcterms:W3CDTF">2026-01-14T20:43:00Z</dcterms:modified>
</cp:coreProperties>
</file>