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17245" w14:textId="57BFB202" w:rsidR="00432FDB" w:rsidRPr="00495C17" w:rsidRDefault="00432FDB" w:rsidP="00432FDB">
      <w:pPr>
        <w:pStyle w:val="Header"/>
        <w:tabs>
          <w:tab w:val="left" w:pos="7305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734D94A6" wp14:editId="7C9508A2">
            <wp:simplePos x="0" y="0"/>
            <wp:positionH relativeFrom="column">
              <wp:posOffset>2112010</wp:posOffset>
            </wp:positionH>
            <wp:positionV relativeFrom="paragraph">
              <wp:posOffset>1905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b/>
          <w:bCs/>
          <w:sz w:val="32"/>
          <w:szCs w:val="32"/>
        </w:rPr>
        <w:tab/>
      </w:r>
      <w:r>
        <w:rPr>
          <w:rFonts w:ascii="Arabic Typesetting" w:hAnsi="Arabic Typesetting" w:cs="Arabic Typesetting"/>
          <w:b/>
          <w:bCs/>
          <w:sz w:val="32"/>
          <w:szCs w:val="32"/>
        </w:rPr>
        <w:tab/>
        <w:t xml:space="preserve">    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1812"/>
        <w:gridCol w:w="3483"/>
      </w:tblGrid>
      <w:tr w:rsidR="00432FDB" w14:paraId="65B203E3" w14:textId="77777777" w:rsidTr="00432FDB">
        <w:trPr>
          <w:trHeight w:val="1764"/>
          <w:jc w:val="center"/>
        </w:trPr>
        <w:tc>
          <w:tcPr>
            <w:tcW w:w="5760" w:type="dxa"/>
          </w:tcPr>
          <w:p w14:paraId="6A89C5E9" w14:textId="4E91D06C" w:rsidR="00432FDB" w:rsidRDefault="0040036E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158C77" wp14:editId="4E458665">
                  <wp:simplePos x="0" y="0"/>
                  <wp:positionH relativeFrom="column">
                    <wp:posOffset>2781935</wp:posOffset>
                  </wp:positionH>
                  <wp:positionV relativeFrom="paragraph">
                    <wp:posOffset>86360</wp:posOffset>
                  </wp:positionV>
                  <wp:extent cx="744220" cy="969010"/>
                  <wp:effectExtent l="0" t="0" r="0" b="2540"/>
                  <wp:wrapNone/>
                  <wp:docPr id="6342117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969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432FDB"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427A7DCC" w14:textId="77777777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038C224" w14:textId="77777777" w:rsidR="00432FDB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4C7CC069" w14:textId="77777777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8EE542F" w14:textId="5CB94E9E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 xml:space="preserve">The General Directorate of Educational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Supervision</w:t>
            </w:r>
          </w:p>
        </w:tc>
        <w:tc>
          <w:tcPr>
            <w:tcW w:w="2250" w:type="dxa"/>
          </w:tcPr>
          <w:p w14:paraId="1A207953" w14:textId="589105A1" w:rsidR="00432FDB" w:rsidRDefault="00432FDB" w:rsidP="00475FC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6ADB2E5B" w14:textId="5BC16946" w:rsidR="00432FDB" w:rsidRDefault="00432FDB" w:rsidP="00475FC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758E44A7" w14:textId="77777777" w:rsidR="00432FDB" w:rsidRDefault="00432FDB" w:rsidP="00475FC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6DECB493" w14:textId="2D94BDBB" w:rsidR="00432FDB" w:rsidRDefault="00432FDB" w:rsidP="00475FCD">
            <w:pPr>
              <w:pStyle w:val="Header"/>
              <w:bidi/>
              <w:spacing w:line="276" w:lineRule="auto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3F8733" wp14:editId="26328852">
                      <wp:extent cx="304800" cy="304800"/>
                      <wp:effectExtent l="0" t="0" r="0" b="0"/>
                      <wp:docPr id="1131167050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EB9D8F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CD859A0" w14:textId="77777777" w:rsidR="00432FDB" w:rsidRPr="00495C17" w:rsidRDefault="00432FDB" w:rsidP="00475FCD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14:paraId="02F30A19" w14:textId="77777777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40D712AF" w14:textId="77777777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15F4A6DC" w14:textId="55D3FDEF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      </w:t>
            </w:r>
          </w:p>
        </w:tc>
      </w:tr>
    </w:tbl>
    <w:p w14:paraId="794BFD9E" w14:textId="77777777" w:rsidR="00432FDB" w:rsidRDefault="00432FDB" w:rsidP="00432FDB">
      <w:pPr>
        <w:pStyle w:val="Header"/>
        <w:tabs>
          <w:tab w:val="left" w:pos="4164"/>
        </w:tabs>
      </w:pPr>
    </w:p>
    <w:p w14:paraId="407BC08F" w14:textId="7DB3EDE3" w:rsidR="00185D2A" w:rsidRDefault="001804F3" w:rsidP="00B67717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خطة الطوارئ المقترحة لمبحث </w:t>
      </w:r>
      <w:r w:rsidR="00CB5FFD">
        <w:rPr>
          <w:rFonts w:cs="Simplified Arabic" w:hint="cs"/>
          <w:b/>
          <w:bCs/>
          <w:sz w:val="28"/>
          <w:szCs w:val="28"/>
          <w:rtl/>
          <w:lang w:bidi="ar-JO"/>
        </w:rPr>
        <w:t>ال</w:t>
      </w:r>
      <w:r w:rsidR="00CC4571">
        <w:rPr>
          <w:rFonts w:cs="Simplified Arabic" w:hint="cs"/>
          <w:b/>
          <w:bCs/>
          <w:sz w:val="28"/>
          <w:szCs w:val="28"/>
          <w:rtl/>
          <w:lang w:bidi="ar-JO"/>
        </w:rPr>
        <w:t>رياضيات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للصف ال</w:t>
      </w:r>
      <w:r w:rsidR="00CB5FFD">
        <w:rPr>
          <w:rFonts w:cs="Simplified Arabic" w:hint="cs"/>
          <w:b/>
          <w:bCs/>
          <w:sz w:val="28"/>
          <w:szCs w:val="28"/>
          <w:rtl/>
          <w:lang w:bidi="ar-JO"/>
        </w:rPr>
        <w:t>ثا</w:t>
      </w:r>
      <w:r w:rsidR="009F06BE">
        <w:rPr>
          <w:rFonts w:cs="Simplified Arabic" w:hint="cs"/>
          <w:b/>
          <w:bCs/>
          <w:sz w:val="28"/>
          <w:szCs w:val="28"/>
          <w:rtl/>
          <w:lang w:bidi="ar-JO"/>
        </w:rPr>
        <w:t>لث</w:t>
      </w:r>
      <w:r w:rsidR="00CB5FF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الأساسي للفصل الثاني للعام الدراسي</w:t>
      </w:r>
      <w:r w:rsidR="00AC6F9C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2025-2026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078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007"/>
        <w:gridCol w:w="1701"/>
        <w:gridCol w:w="2982"/>
        <w:gridCol w:w="1128"/>
      </w:tblGrid>
      <w:tr w:rsidR="00406283" w:rsidRPr="006676F3" w14:paraId="6DA5844F" w14:textId="77777777" w:rsidTr="0040036E">
        <w:trPr>
          <w:jc w:val="center"/>
        </w:trPr>
        <w:tc>
          <w:tcPr>
            <w:tcW w:w="1134" w:type="dxa"/>
          </w:tcPr>
          <w:p w14:paraId="02C9B782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F91B7A4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835" w:type="dxa"/>
          </w:tcPr>
          <w:p w14:paraId="643ED802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9F1B5DE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007" w:type="dxa"/>
          </w:tcPr>
          <w:p w14:paraId="28DAEA21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154BDB7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701" w:type="dxa"/>
          </w:tcPr>
          <w:p w14:paraId="5AFF0B7E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568BDEA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982" w:type="dxa"/>
          </w:tcPr>
          <w:p w14:paraId="1E4A6505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22E56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1128" w:type="dxa"/>
          </w:tcPr>
          <w:p w14:paraId="7F885196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BAED81C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06283" w:rsidRPr="006676F3" w14:paraId="055619FD" w14:textId="77777777" w:rsidTr="0040036E">
        <w:trPr>
          <w:jc w:val="center"/>
        </w:trPr>
        <w:tc>
          <w:tcPr>
            <w:tcW w:w="1134" w:type="dxa"/>
          </w:tcPr>
          <w:p w14:paraId="01D1B840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659611F1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مراجعة + ورقة عمل تشخيصية</w:t>
            </w:r>
          </w:p>
        </w:tc>
        <w:tc>
          <w:tcPr>
            <w:tcW w:w="1007" w:type="dxa"/>
          </w:tcPr>
          <w:p w14:paraId="493B2837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D829267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537841D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18/1-22/1</w:t>
            </w:r>
          </w:p>
        </w:tc>
        <w:tc>
          <w:tcPr>
            <w:tcW w:w="2982" w:type="dxa"/>
          </w:tcPr>
          <w:p w14:paraId="0DD40868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1A53364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3EB107B6" w14:textId="77777777" w:rsidTr="0040036E">
        <w:trPr>
          <w:jc w:val="center"/>
        </w:trPr>
        <w:tc>
          <w:tcPr>
            <w:tcW w:w="1134" w:type="dxa"/>
            <w:vMerge w:val="restart"/>
          </w:tcPr>
          <w:p w14:paraId="532FAA5E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جمع الأعداد وطرحها ضمن 99999</w:t>
            </w:r>
          </w:p>
        </w:tc>
        <w:tc>
          <w:tcPr>
            <w:tcW w:w="2835" w:type="dxa"/>
          </w:tcPr>
          <w:p w14:paraId="66A7BF79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1-  جمع عددين ضمن 99999</w:t>
            </w:r>
          </w:p>
        </w:tc>
        <w:tc>
          <w:tcPr>
            <w:tcW w:w="1007" w:type="dxa"/>
          </w:tcPr>
          <w:p w14:paraId="4C69714E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</w:tcPr>
          <w:p w14:paraId="042C89D7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BB0C20A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25/1-27/1</w:t>
            </w:r>
          </w:p>
        </w:tc>
        <w:tc>
          <w:tcPr>
            <w:tcW w:w="2982" w:type="dxa"/>
            <w:vMerge w:val="restart"/>
          </w:tcPr>
          <w:p w14:paraId="0710D7AC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لوحة المنازل ، بطاقات</w:t>
            </w:r>
          </w:p>
          <w:p w14:paraId="2C2E9363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مكعبات دينز  , المعداد </w:t>
            </w:r>
          </w:p>
          <w:p w14:paraId="11D915C2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نقدية </w:t>
            </w:r>
          </w:p>
          <w:p w14:paraId="50247051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لوحة المنازل , بطاقات مكتوب عليها أعداد ضمن 99999</w:t>
            </w:r>
          </w:p>
          <w:p w14:paraId="20F5C026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سبورة وطباشير ملونة</w:t>
            </w:r>
          </w:p>
        </w:tc>
        <w:tc>
          <w:tcPr>
            <w:tcW w:w="1128" w:type="dxa"/>
            <w:vMerge w:val="restart"/>
          </w:tcPr>
          <w:p w14:paraId="0ED93ACA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27CA8547" w14:textId="77777777" w:rsidTr="0040036E">
        <w:trPr>
          <w:jc w:val="center"/>
        </w:trPr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2881B107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12712034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 xml:space="preserve"> 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2- طرح عددين ضمن 99999</w:t>
            </w:r>
          </w:p>
        </w:tc>
        <w:tc>
          <w:tcPr>
            <w:tcW w:w="1007" w:type="dxa"/>
            <w:tcBorders>
              <w:bottom w:val="single" w:sz="8" w:space="0" w:color="auto"/>
            </w:tcBorders>
          </w:tcPr>
          <w:p w14:paraId="18ED2962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5D595ACF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FD989B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b/>
                <w:bCs/>
                <w:sz w:val="24"/>
                <w:szCs w:val="24"/>
              </w:rPr>
              <w:t xml:space="preserve"> 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28/1- 29/1</w:t>
            </w:r>
          </w:p>
        </w:tc>
        <w:tc>
          <w:tcPr>
            <w:tcW w:w="2982" w:type="dxa"/>
            <w:vMerge/>
            <w:tcBorders>
              <w:bottom w:val="single" w:sz="8" w:space="0" w:color="auto"/>
            </w:tcBorders>
          </w:tcPr>
          <w:p w14:paraId="66D4513E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tcBorders>
              <w:bottom w:val="single" w:sz="8" w:space="0" w:color="auto"/>
            </w:tcBorders>
          </w:tcPr>
          <w:p w14:paraId="7A3D96AE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4A9723B6" w14:textId="77777777" w:rsidTr="0040036E">
        <w:trPr>
          <w:jc w:val="center"/>
        </w:trPr>
        <w:tc>
          <w:tcPr>
            <w:tcW w:w="1134" w:type="dxa"/>
            <w:tcBorders>
              <w:top w:val="single" w:sz="8" w:space="0" w:color="auto"/>
            </w:tcBorders>
          </w:tcPr>
          <w:p w14:paraId="1F67B635" w14:textId="77777777" w:rsidR="00406283" w:rsidRPr="006676F3" w:rsidRDefault="00406283" w:rsidP="00915752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68C5D8AE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مهمة تقويمية</w:t>
            </w:r>
          </w:p>
        </w:tc>
        <w:tc>
          <w:tcPr>
            <w:tcW w:w="1007" w:type="dxa"/>
            <w:tcBorders>
              <w:top w:val="single" w:sz="8" w:space="0" w:color="auto"/>
            </w:tcBorders>
          </w:tcPr>
          <w:p w14:paraId="09168BB7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40FAB2AA" w14:textId="35E7ACE1" w:rsidR="00406283" w:rsidRPr="006676F3" w:rsidRDefault="002B453F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1-2</w:t>
            </w:r>
          </w:p>
        </w:tc>
        <w:tc>
          <w:tcPr>
            <w:tcW w:w="2982" w:type="dxa"/>
            <w:tcBorders>
              <w:top w:val="single" w:sz="8" w:space="0" w:color="auto"/>
            </w:tcBorders>
          </w:tcPr>
          <w:p w14:paraId="6CA4ECA9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  <w:tcBorders>
              <w:top w:val="single" w:sz="8" w:space="0" w:color="auto"/>
            </w:tcBorders>
          </w:tcPr>
          <w:p w14:paraId="0E18057C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448D2FF9" w14:textId="77777777" w:rsidTr="0040036E">
        <w:trPr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2341E9C4" w14:textId="77777777" w:rsidR="00406283" w:rsidRPr="006676F3" w:rsidRDefault="00406283" w:rsidP="00915752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32B1C637" w14:textId="77777777" w:rsidR="00406283" w:rsidRPr="006676F3" w:rsidRDefault="00406283" w:rsidP="00915752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690E06CB" w14:textId="77777777" w:rsidR="00406283" w:rsidRPr="006676F3" w:rsidRDefault="00406283" w:rsidP="00915752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A277947" w14:textId="77777777" w:rsidR="00406283" w:rsidRPr="006676F3" w:rsidRDefault="00406283" w:rsidP="00915752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37648956" w14:textId="77777777" w:rsidR="00406283" w:rsidRPr="006676F3" w:rsidRDefault="00406283" w:rsidP="00915752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6F57B57" w14:textId="77777777" w:rsidR="00406283" w:rsidRPr="006676F3" w:rsidRDefault="00406283" w:rsidP="00915752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الضرب</w:t>
            </w:r>
          </w:p>
          <w:p w14:paraId="32897CF1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5F8AF633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1- حقائق الضرب للعدد2</w:t>
            </w:r>
          </w:p>
        </w:tc>
        <w:tc>
          <w:tcPr>
            <w:tcW w:w="1007" w:type="dxa"/>
            <w:tcBorders>
              <w:top w:val="single" w:sz="18" w:space="0" w:color="auto"/>
            </w:tcBorders>
          </w:tcPr>
          <w:p w14:paraId="7113FBC2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6AE3DA2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57F48F2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</w:rPr>
            </w:pPr>
          </w:p>
          <w:p w14:paraId="7F1E1E43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2/2-4/2</w:t>
            </w:r>
          </w:p>
        </w:tc>
        <w:tc>
          <w:tcPr>
            <w:tcW w:w="2982" w:type="dxa"/>
            <w:vMerge w:val="restart"/>
            <w:tcBorders>
              <w:top w:val="single" w:sz="18" w:space="0" w:color="auto"/>
            </w:tcBorders>
          </w:tcPr>
          <w:p w14:paraId="417BF2F1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سبورة وطباشير ملونة</w:t>
            </w:r>
          </w:p>
          <w:p w14:paraId="4B23D21B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مكعبات دينز  , المعداد </w:t>
            </w:r>
          </w:p>
          <w:p w14:paraId="38402562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نقدية </w:t>
            </w:r>
          </w:p>
          <w:p w14:paraId="0FE6F6B3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بطاقات مكتوب عليها حقائق الضرب من 1- 9</w:t>
            </w:r>
          </w:p>
          <w:p w14:paraId="2A92D931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عيدان ، خرز </w:t>
            </w:r>
          </w:p>
          <w:p w14:paraId="5EA2EE10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14:paraId="2B93BDAC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  <w:p w14:paraId="5DE02B80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صور الكتاب ، ادوات محسوسة </w:t>
            </w:r>
          </w:p>
          <w:p w14:paraId="7BF1BA4B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لوحة جداول الضرب </w:t>
            </w:r>
          </w:p>
          <w:p w14:paraId="0384C590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فيديوهات تعليمية</w:t>
            </w:r>
          </w:p>
          <w:p w14:paraId="179BD199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>LCD</w:t>
            </w:r>
          </w:p>
        </w:tc>
        <w:tc>
          <w:tcPr>
            <w:tcW w:w="1128" w:type="dxa"/>
            <w:tcBorders>
              <w:top w:val="single" w:sz="18" w:space="0" w:color="auto"/>
            </w:tcBorders>
          </w:tcPr>
          <w:p w14:paraId="4FC49B7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1D00A81E" w14:textId="77777777" w:rsidTr="0040036E">
        <w:trPr>
          <w:jc w:val="center"/>
        </w:trPr>
        <w:tc>
          <w:tcPr>
            <w:tcW w:w="1134" w:type="dxa"/>
            <w:vMerge/>
          </w:tcPr>
          <w:p w14:paraId="77763414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CB8CE31" w14:textId="77777777" w:rsidR="00406283" w:rsidRPr="006676F3" w:rsidRDefault="00406283" w:rsidP="00915752">
            <w:pPr>
              <w:tabs>
                <w:tab w:val="left" w:pos="134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  <w:rtl/>
              </w:rPr>
              <w:tab/>
            </w:r>
          </w:p>
          <w:p w14:paraId="28CAE912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2- حقائق الضرب للعدد 3</w:t>
            </w:r>
          </w:p>
        </w:tc>
        <w:tc>
          <w:tcPr>
            <w:tcW w:w="1007" w:type="dxa"/>
          </w:tcPr>
          <w:p w14:paraId="0B5C2505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904DD3F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A8AF12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5/2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9 /2</w:t>
            </w:r>
          </w:p>
        </w:tc>
        <w:tc>
          <w:tcPr>
            <w:tcW w:w="2982" w:type="dxa"/>
            <w:vMerge/>
          </w:tcPr>
          <w:p w14:paraId="3451490A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2D6BD615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5D93D645" w14:textId="77777777" w:rsidTr="0040036E">
        <w:trPr>
          <w:jc w:val="center"/>
        </w:trPr>
        <w:tc>
          <w:tcPr>
            <w:tcW w:w="1134" w:type="dxa"/>
            <w:vMerge/>
          </w:tcPr>
          <w:p w14:paraId="3D3E3B20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76F0542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9296528" w14:textId="77777777" w:rsidR="00406283" w:rsidRPr="006676F3" w:rsidRDefault="00406283" w:rsidP="00915752">
            <w:pPr>
              <w:tabs>
                <w:tab w:val="left" w:pos="1346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b/>
                <w:bCs/>
                <w:sz w:val="24"/>
                <w:szCs w:val="24"/>
                <w:rtl/>
              </w:rPr>
              <w:tab/>
            </w:r>
          </w:p>
          <w:p w14:paraId="641A8180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حقائق الضرب للعدد 4</w:t>
            </w:r>
            <w:r w:rsidRPr="006676F3">
              <w:rPr>
                <w:b/>
                <w:bCs/>
                <w:sz w:val="24"/>
                <w:szCs w:val="24"/>
              </w:rPr>
              <w:t xml:space="preserve"> - 3</w:t>
            </w:r>
          </w:p>
          <w:p w14:paraId="67E700C3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14:paraId="24151CF2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9043D2A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AB5884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10/2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12/2</w:t>
            </w:r>
          </w:p>
        </w:tc>
        <w:tc>
          <w:tcPr>
            <w:tcW w:w="2982" w:type="dxa"/>
            <w:vMerge/>
          </w:tcPr>
          <w:p w14:paraId="526F74C7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18DFD24F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287A9E18" w14:textId="77777777" w:rsidTr="0040036E">
        <w:trPr>
          <w:jc w:val="center"/>
        </w:trPr>
        <w:tc>
          <w:tcPr>
            <w:tcW w:w="1134" w:type="dxa"/>
            <w:vMerge/>
          </w:tcPr>
          <w:p w14:paraId="0B901067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0D1F225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 xml:space="preserve"> 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حقائق الضرب للعدد5</w:t>
            </w:r>
            <w:r w:rsidRPr="006676F3">
              <w:rPr>
                <w:b/>
                <w:bCs/>
                <w:sz w:val="24"/>
                <w:szCs w:val="24"/>
              </w:rPr>
              <w:t>- 4</w:t>
            </w:r>
          </w:p>
        </w:tc>
        <w:tc>
          <w:tcPr>
            <w:tcW w:w="1007" w:type="dxa"/>
          </w:tcPr>
          <w:p w14:paraId="01434E29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E1A30C5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15/2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17/2</w:t>
            </w:r>
          </w:p>
        </w:tc>
        <w:tc>
          <w:tcPr>
            <w:tcW w:w="2982" w:type="dxa"/>
            <w:vMerge/>
          </w:tcPr>
          <w:p w14:paraId="1DCDC00C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794D6077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24F9F54B" w14:textId="77777777" w:rsidTr="0040036E">
        <w:trPr>
          <w:jc w:val="center"/>
        </w:trPr>
        <w:tc>
          <w:tcPr>
            <w:tcW w:w="1134" w:type="dxa"/>
            <w:vMerge/>
          </w:tcPr>
          <w:p w14:paraId="030FCD53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0448B06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خصائص عملية الضرب</w:t>
            </w:r>
            <w:r w:rsidRPr="006676F3">
              <w:rPr>
                <w:b/>
                <w:bCs/>
                <w:sz w:val="24"/>
                <w:szCs w:val="24"/>
              </w:rPr>
              <w:t xml:space="preserve">  - 5</w:t>
            </w:r>
          </w:p>
        </w:tc>
        <w:tc>
          <w:tcPr>
            <w:tcW w:w="1007" w:type="dxa"/>
          </w:tcPr>
          <w:p w14:paraId="30961C8E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9D246FC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18/2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23/2</w:t>
            </w:r>
          </w:p>
        </w:tc>
        <w:tc>
          <w:tcPr>
            <w:tcW w:w="2982" w:type="dxa"/>
            <w:vMerge/>
          </w:tcPr>
          <w:p w14:paraId="62F9EB64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28C83DDC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5FBF8561" w14:textId="77777777" w:rsidTr="0040036E">
        <w:trPr>
          <w:jc w:val="center"/>
        </w:trPr>
        <w:tc>
          <w:tcPr>
            <w:tcW w:w="1134" w:type="dxa"/>
            <w:vMerge/>
          </w:tcPr>
          <w:p w14:paraId="244405F4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60A534F6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3CED9A9B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6- حقائق الضرب للعدد 6</w:t>
            </w:r>
          </w:p>
        </w:tc>
        <w:tc>
          <w:tcPr>
            <w:tcW w:w="1007" w:type="dxa"/>
          </w:tcPr>
          <w:p w14:paraId="025112F7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B513B5C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5F2A03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24/2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26/2</w:t>
            </w:r>
          </w:p>
        </w:tc>
        <w:tc>
          <w:tcPr>
            <w:tcW w:w="2982" w:type="dxa"/>
            <w:vMerge/>
          </w:tcPr>
          <w:p w14:paraId="3BDBB41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7698D20F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224D00CD" w14:textId="77777777" w:rsidTr="0040036E">
        <w:trPr>
          <w:jc w:val="center"/>
        </w:trPr>
        <w:tc>
          <w:tcPr>
            <w:tcW w:w="1134" w:type="dxa"/>
          </w:tcPr>
          <w:p w14:paraId="516CC4DC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54C917F8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7- حقائق الضرب للعدد 7</w:t>
            </w:r>
          </w:p>
        </w:tc>
        <w:tc>
          <w:tcPr>
            <w:tcW w:w="1007" w:type="dxa"/>
          </w:tcPr>
          <w:p w14:paraId="41A95C16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193E8D6A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1/ 3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3/3</w:t>
            </w:r>
          </w:p>
        </w:tc>
        <w:tc>
          <w:tcPr>
            <w:tcW w:w="2982" w:type="dxa"/>
            <w:vMerge/>
          </w:tcPr>
          <w:p w14:paraId="0FC3D1AF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664FE690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72F631A0" w14:textId="77777777" w:rsidTr="0040036E">
        <w:trPr>
          <w:jc w:val="center"/>
        </w:trPr>
        <w:tc>
          <w:tcPr>
            <w:tcW w:w="1134" w:type="dxa"/>
          </w:tcPr>
          <w:p w14:paraId="7F246DD1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395F7B8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8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حقائق الضرب للعدد 8</w:t>
            </w:r>
          </w:p>
        </w:tc>
        <w:tc>
          <w:tcPr>
            <w:tcW w:w="1007" w:type="dxa"/>
          </w:tcPr>
          <w:p w14:paraId="1B4D0D03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75F8E44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</w:rPr>
            </w:pPr>
          </w:p>
          <w:p w14:paraId="685AA733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4/3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9/3</w:t>
            </w:r>
          </w:p>
        </w:tc>
        <w:tc>
          <w:tcPr>
            <w:tcW w:w="2982" w:type="dxa"/>
            <w:vMerge/>
          </w:tcPr>
          <w:p w14:paraId="78CD31E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73007E13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8/3</w:t>
            </w:r>
          </w:p>
          <w:p w14:paraId="74F19536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يوم المرأة العالمي</w:t>
            </w:r>
          </w:p>
        </w:tc>
      </w:tr>
      <w:tr w:rsidR="00406283" w:rsidRPr="006676F3" w14:paraId="6C45CF26" w14:textId="77777777" w:rsidTr="0040036E">
        <w:trPr>
          <w:jc w:val="center"/>
        </w:trPr>
        <w:tc>
          <w:tcPr>
            <w:tcW w:w="1134" w:type="dxa"/>
          </w:tcPr>
          <w:p w14:paraId="69DAAE73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5635E34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9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حقائق الضرب للعدد 9 </w:t>
            </w:r>
          </w:p>
        </w:tc>
        <w:tc>
          <w:tcPr>
            <w:tcW w:w="1007" w:type="dxa"/>
          </w:tcPr>
          <w:p w14:paraId="50219DFF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4B726D0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10/3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15/3</w:t>
            </w:r>
          </w:p>
        </w:tc>
        <w:tc>
          <w:tcPr>
            <w:tcW w:w="2982" w:type="dxa"/>
            <w:vMerge/>
          </w:tcPr>
          <w:p w14:paraId="7158D7F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78624033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09C3FFD5" w14:textId="77777777" w:rsidTr="0040036E">
        <w:trPr>
          <w:jc w:val="center"/>
        </w:trPr>
        <w:tc>
          <w:tcPr>
            <w:tcW w:w="1134" w:type="dxa"/>
          </w:tcPr>
          <w:p w14:paraId="4D28D0ED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1E3F222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10- الضرب في العشرات والمئات</w:t>
            </w:r>
          </w:p>
        </w:tc>
        <w:tc>
          <w:tcPr>
            <w:tcW w:w="1007" w:type="dxa"/>
          </w:tcPr>
          <w:p w14:paraId="10CCDA9F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DEBB831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705ECA4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16/3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24/3</w:t>
            </w:r>
          </w:p>
        </w:tc>
        <w:tc>
          <w:tcPr>
            <w:tcW w:w="2982" w:type="dxa"/>
            <w:vMerge/>
          </w:tcPr>
          <w:p w14:paraId="39543C4D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6F9A1F06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19/3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22/3</w:t>
            </w:r>
          </w:p>
          <w:p w14:paraId="06A52D35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عطلة عيد الفطر السعيد</w:t>
            </w:r>
          </w:p>
        </w:tc>
      </w:tr>
      <w:tr w:rsidR="00406283" w:rsidRPr="006676F3" w14:paraId="28879C98" w14:textId="77777777" w:rsidTr="0040036E">
        <w:trPr>
          <w:jc w:val="center"/>
        </w:trPr>
        <w:tc>
          <w:tcPr>
            <w:tcW w:w="1134" w:type="dxa"/>
          </w:tcPr>
          <w:p w14:paraId="3F3A3CFC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84268A3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مهمة تقويمية</w:t>
            </w:r>
          </w:p>
        </w:tc>
        <w:tc>
          <w:tcPr>
            <w:tcW w:w="1007" w:type="dxa"/>
          </w:tcPr>
          <w:p w14:paraId="66B50DEE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AE43FB3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25/3</w:t>
            </w:r>
          </w:p>
        </w:tc>
        <w:tc>
          <w:tcPr>
            <w:tcW w:w="2982" w:type="dxa"/>
            <w:vMerge/>
          </w:tcPr>
          <w:p w14:paraId="316C8082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2A8AC3D5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14254090" w14:textId="77777777" w:rsidTr="0040036E">
        <w:trPr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758F415E" w14:textId="77777777" w:rsidR="00406283" w:rsidRPr="006676F3" w:rsidRDefault="00406283" w:rsidP="00915752">
            <w:pPr>
              <w:shd w:val="clear" w:color="auto" w:fill="FFFFFF" w:themeFill="background1"/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13CB9E4D" w14:textId="77777777" w:rsidR="00406283" w:rsidRPr="006676F3" w:rsidRDefault="00406283" w:rsidP="00915752">
            <w:pPr>
              <w:shd w:val="clear" w:color="auto" w:fill="FFFFFF" w:themeFill="background1"/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58499DD" w14:textId="77777777" w:rsidR="00406283" w:rsidRPr="006676F3" w:rsidRDefault="00406283" w:rsidP="00915752">
            <w:pPr>
              <w:shd w:val="clear" w:color="auto" w:fill="FFFFFF" w:themeFill="background1"/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القسمة </w:t>
            </w:r>
          </w:p>
          <w:p w14:paraId="4B0F5501" w14:textId="77777777" w:rsidR="00406283" w:rsidRPr="006676F3" w:rsidRDefault="00406283" w:rsidP="00915752">
            <w:pPr>
              <w:shd w:val="clear" w:color="auto" w:fill="FFFFFF" w:themeFill="background1"/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63CD72A" w14:textId="77777777" w:rsidR="00406283" w:rsidRPr="006676F3" w:rsidRDefault="00406283" w:rsidP="00915752">
            <w:pPr>
              <w:shd w:val="clear" w:color="auto" w:fill="FFFFFF" w:themeFill="background1"/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7172AE5" w14:textId="77777777" w:rsidR="00406283" w:rsidRPr="006676F3" w:rsidRDefault="00406283" w:rsidP="00915752">
            <w:pPr>
              <w:shd w:val="clear" w:color="auto" w:fill="FFFFFF" w:themeFill="background1"/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1ED5555B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  <w:p w14:paraId="79384671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EF35AB4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1- القسمة (1)</w:t>
            </w:r>
          </w:p>
          <w:p w14:paraId="58EB9CC2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  <w:p w14:paraId="61E99192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" w:type="dxa"/>
            <w:tcBorders>
              <w:top w:val="single" w:sz="18" w:space="0" w:color="auto"/>
            </w:tcBorders>
          </w:tcPr>
          <w:p w14:paraId="588278BC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05EB750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AB4AEE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26/3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31/3</w:t>
            </w:r>
          </w:p>
        </w:tc>
        <w:tc>
          <w:tcPr>
            <w:tcW w:w="2982" w:type="dxa"/>
            <w:vMerge w:val="restart"/>
            <w:tcBorders>
              <w:top w:val="single" w:sz="18" w:space="0" w:color="auto"/>
            </w:tcBorders>
          </w:tcPr>
          <w:p w14:paraId="0266889F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مكعبات دينز  , المعداد </w:t>
            </w:r>
          </w:p>
          <w:p w14:paraId="3293EE7D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أوراق نقدية</w:t>
            </w:r>
          </w:p>
          <w:p w14:paraId="70310A20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بطاقات مكتوب عليها حقائق الضرب من 1- 9</w:t>
            </w:r>
          </w:p>
          <w:p w14:paraId="245E60DE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عيدان ، خرز</w:t>
            </w:r>
          </w:p>
          <w:p w14:paraId="53B6E636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2AAA7CFC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صور الكتاب ، أدوات محسوسة</w:t>
            </w:r>
          </w:p>
          <w:p w14:paraId="6989A171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لوحة جداول الضرب</w:t>
            </w:r>
          </w:p>
          <w:p w14:paraId="60035A58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b/>
                <w:bCs/>
                <w:sz w:val="24"/>
                <w:szCs w:val="24"/>
              </w:rPr>
              <w:t xml:space="preserve"> 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، فيديوهات تعليمية</w:t>
            </w:r>
            <w:r w:rsidRPr="006676F3">
              <w:rPr>
                <w:b/>
                <w:bCs/>
                <w:sz w:val="24"/>
                <w:szCs w:val="24"/>
              </w:rPr>
              <w:t>LCD</w:t>
            </w:r>
          </w:p>
        </w:tc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14:paraId="7BADCA31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</w:rPr>
            </w:pPr>
          </w:p>
          <w:p w14:paraId="5532AD0A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5BBB5F29" w14:textId="77777777" w:rsidTr="0040036E">
        <w:trPr>
          <w:jc w:val="center"/>
        </w:trPr>
        <w:tc>
          <w:tcPr>
            <w:tcW w:w="1134" w:type="dxa"/>
            <w:vMerge/>
          </w:tcPr>
          <w:p w14:paraId="742A8550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E494653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القسمة (2</w:t>
            </w:r>
            <w:r w:rsidRPr="006676F3">
              <w:rPr>
                <w:rFonts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)</w:t>
            </w:r>
            <w:r w:rsidRPr="006676F3">
              <w:rPr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– 2</w:t>
            </w:r>
          </w:p>
        </w:tc>
        <w:tc>
          <w:tcPr>
            <w:tcW w:w="1007" w:type="dxa"/>
            <w:shd w:val="clear" w:color="auto" w:fill="FFFFFF" w:themeFill="background1"/>
          </w:tcPr>
          <w:p w14:paraId="7C1BA628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4BC23BB9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57A1753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1/4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6/4</w:t>
            </w:r>
          </w:p>
        </w:tc>
        <w:tc>
          <w:tcPr>
            <w:tcW w:w="2982" w:type="dxa"/>
            <w:vMerge/>
            <w:shd w:val="clear" w:color="auto" w:fill="FFFFFF" w:themeFill="background1"/>
          </w:tcPr>
          <w:p w14:paraId="67DDB34D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14:paraId="3F347D65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1FD2A2B4" w14:textId="77777777" w:rsidTr="0040036E">
        <w:trPr>
          <w:jc w:val="center"/>
        </w:trPr>
        <w:tc>
          <w:tcPr>
            <w:tcW w:w="1134" w:type="dxa"/>
            <w:vMerge/>
          </w:tcPr>
          <w:p w14:paraId="3E3E8F12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10383F4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القسمة على 10</w:t>
            </w:r>
            <w:r w:rsidRPr="006676F3">
              <w:rPr>
                <w:b/>
                <w:bCs/>
                <w:sz w:val="24"/>
                <w:szCs w:val="24"/>
              </w:rPr>
              <w:t>-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7" w:type="dxa"/>
          </w:tcPr>
          <w:p w14:paraId="7EE9D605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</w:tcPr>
          <w:p w14:paraId="6BC4685D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8E4A866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7/4 -13/4</w:t>
            </w:r>
          </w:p>
        </w:tc>
        <w:tc>
          <w:tcPr>
            <w:tcW w:w="2982" w:type="dxa"/>
            <w:vMerge/>
          </w:tcPr>
          <w:p w14:paraId="271D518F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ACEA222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2EBB42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12/4 عيد الفصح المجيد</w:t>
            </w:r>
          </w:p>
        </w:tc>
      </w:tr>
      <w:tr w:rsidR="00406283" w:rsidRPr="006676F3" w14:paraId="530D378A" w14:textId="77777777" w:rsidTr="0040036E">
        <w:trPr>
          <w:jc w:val="center"/>
        </w:trPr>
        <w:tc>
          <w:tcPr>
            <w:tcW w:w="1134" w:type="dxa"/>
          </w:tcPr>
          <w:p w14:paraId="6EB8910E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9A1B2BC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مهمة تقويمية</w:t>
            </w:r>
          </w:p>
        </w:tc>
        <w:tc>
          <w:tcPr>
            <w:tcW w:w="1007" w:type="dxa"/>
          </w:tcPr>
          <w:p w14:paraId="0B529876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AAFA940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14/4</w:t>
            </w:r>
          </w:p>
        </w:tc>
        <w:tc>
          <w:tcPr>
            <w:tcW w:w="2982" w:type="dxa"/>
            <w:vMerge/>
          </w:tcPr>
          <w:p w14:paraId="3FFCF9E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670C044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15185971" w14:textId="77777777" w:rsidTr="0040036E">
        <w:trPr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3D188CDD" w14:textId="77777777" w:rsidR="00406283" w:rsidRPr="006676F3" w:rsidRDefault="00406283" w:rsidP="00915752">
            <w:pPr>
              <w:shd w:val="clear" w:color="auto" w:fill="FFFFFF" w:themeFill="background1"/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71E0CB0E" w14:textId="77777777" w:rsidR="00406283" w:rsidRPr="006676F3" w:rsidRDefault="00406283" w:rsidP="00915752">
            <w:pPr>
              <w:shd w:val="clear" w:color="auto" w:fill="FFFFFF" w:themeFill="background1"/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7DAD0F2" w14:textId="77777777" w:rsidR="00406283" w:rsidRPr="006676F3" w:rsidRDefault="00406283" w:rsidP="00915752">
            <w:pPr>
              <w:shd w:val="clear" w:color="auto" w:fill="FFFFFF" w:themeFill="background1"/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08EAD4F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الكسور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7C9B578F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6E7AFB10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1- الكسور</w:t>
            </w:r>
          </w:p>
        </w:tc>
        <w:tc>
          <w:tcPr>
            <w:tcW w:w="1007" w:type="dxa"/>
            <w:tcBorders>
              <w:top w:val="single" w:sz="18" w:space="0" w:color="auto"/>
            </w:tcBorders>
          </w:tcPr>
          <w:p w14:paraId="7EFE92C3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7515015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79F83D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15/4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20/4</w:t>
            </w:r>
          </w:p>
        </w:tc>
        <w:tc>
          <w:tcPr>
            <w:tcW w:w="2982" w:type="dxa"/>
            <w:vMerge w:val="restart"/>
            <w:tcBorders>
              <w:top w:val="single" w:sz="18" w:space="0" w:color="auto"/>
            </w:tcBorders>
          </w:tcPr>
          <w:p w14:paraId="4335285B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لوحة الكسور</w:t>
            </w:r>
          </w:p>
          <w:p w14:paraId="695A0FFC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كرات ملونة وقرص نيوتن</w:t>
            </w:r>
          </w:p>
          <w:p w14:paraId="3F242A16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سبورة وطباشير ملونة </w:t>
            </w:r>
          </w:p>
          <w:p w14:paraId="696F6B47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العمل </w:t>
            </w:r>
          </w:p>
          <w:p w14:paraId="72736219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خارطة فلسطين</w:t>
            </w:r>
          </w:p>
          <w:p w14:paraId="4F875B15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 ودفتر الطالب </w:t>
            </w:r>
          </w:p>
        </w:tc>
        <w:tc>
          <w:tcPr>
            <w:tcW w:w="1128" w:type="dxa"/>
            <w:tcBorders>
              <w:top w:val="single" w:sz="18" w:space="0" w:color="auto"/>
            </w:tcBorders>
          </w:tcPr>
          <w:p w14:paraId="16BE142A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06283" w:rsidRPr="006676F3" w14:paraId="7E89B98B" w14:textId="77777777" w:rsidTr="0040036E">
        <w:trPr>
          <w:jc w:val="center"/>
        </w:trPr>
        <w:tc>
          <w:tcPr>
            <w:tcW w:w="1134" w:type="dxa"/>
            <w:vMerge/>
          </w:tcPr>
          <w:p w14:paraId="622BF0C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4AC1135B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  <w:rtl/>
              </w:rPr>
              <w:t>ال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كسور المتكافئة</w:t>
            </w:r>
            <w:r w:rsidRPr="006676F3">
              <w:rPr>
                <w:b/>
                <w:bCs/>
                <w:sz w:val="24"/>
                <w:szCs w:val="24"/>
              </w:rPr>
              <w:t>-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7" w:type="dxa"/>
          </w:tcPr>
          <w:p w14:paraId="6C1056B5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49DB56FD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</w:rPr>
            </w:pPr>
          </w:p>
          <w:p w14:paraId="7EA4FDD9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21/4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23/4</w:t>
            </w:r>
          </w:p>
        </w:tc>
        <w:tc>
          <w:tcPr>
            <w:tcW w:w="2982" w:type="dxa"/>
            <w:vMerge/>
          </w:tcPr>
          <w:p w14:paraId="1AAB7B26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3FA02A76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3BAC3CC5" w14:textId="77777777" w:rsidTr="0040036E">
        <w:trPr>
          <w:jc w:val="center"/>
        </w:trPr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4A0110C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0BBA9D1B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 xml:space="preserve">  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مقارنة الكسور</w:t>
            </w:r>
            <w:r w:rsidRPr="006676F3">
              <w:rPr>
                <w:b/>
                <w:bCs/>
                <w:sz w:val="24"/>
                <w:szCs w:val="24"/>
              </w:rPr>
              <w:t>-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7" w:type="dxa"/>
            <w:tcBorders>
              <w:bottom w:val="single" w:sz="8" w:space="0" w:color="auto"/>
            </w:tcBorders>
          </w:tcPr>
          <w:p w14:paraId="1129BA93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08E761DD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26/4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28/4</w:t>
            </w:r>
          </w:p>
        </w:tc>
        <w:tc>
          <w:tcPr>
            <w:tcW w:w="2982" w:type="dxa"/>
            <w:vMerge/>
            <w:tcBorders>
              <w:bottom w:val="single" w:sz="8" w:space="0" w:color="auto"/>
            </w:tcBorders>
          </w:tcPr>
          <w:p w14:paraId="2FA20133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</w:tcPr>
          <w:p w14:paraId="7514D7EB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6E3CBFD7" w14:textId="77777777" w:rsidTr="0040036E">
        <w:trPr>
          <w:jc w:val="center"/>
        </w:trPr>
        <w:tc>
          <w:tcPr>
            <w:tcW w:w="1134" w:type="dxa"/>
            <w:tcBorders>
              <w:top w:val="single" w:sz="8" w:space="0" w:color="auto"/>
              <w:bottom w:val="single" w:sz="18" w:space="0" w:color="auto"/>
            </w:tcBorders>
          </w:tcPr>
          <w:p w14:paraId="59A428B5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auto"/>
            </w:tcBorders>
          </w:tcPr>
          <w:p w14:paraId="09BA8B1D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مهمة تقويمية</w:t>
            </w:r>
          </w:p>
        </w:tc>
        <w:tc>
          <w:tcPr>
            <w:tcW w:w="1007" w:type="dxa"/>
            <w:tcBorders>
              <w:top w:val="single" w:sz="8" w:space="0" w:color="auto"/>
              <w:bottom w:val="single" w:sz="18" w:space="0" w:color="auto"/>
            </w:tcBorders>
          </w:tcPr>
          <w:p w14:paraId="54778577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</w:tcPr>
          <w:p w14:paraId="08480D56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29/4</w:t>
            </w:r>
          </w:p>
        </w:tc>
        <w:tc>
          <w:tcPr>
            <w:tcW w:w="2982" w:type="dxa"/>
            <w:tcBorders>
              <w:top w:val="single" w:sz="8" w:space="0" w:color="auto"/>
              <w:bottom w:val="single" w:sz="18" w:space="0" w:color="auto"/>
            </w:tcBorders>
          </w:tcPr>
          <w:p w14:paraId="4F344D52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  <w:tcBorders>
              <w:top w:val="single" w:sz="8" w:space="0" w:color="auto"/>
              <w:bottom w:val="single" w:sz="18" w:space="0" w:color="auto"/>
            </w:tcBorders>
          </w:tcPr>
          <w:p w14:paraId="24871BA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37D82E29" w14:textId="77777777" w:rsidTr="0040036E">
        <w:trPr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2B9883B5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  <w:p w14:paraId="1501801D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  <w:p w14:paraId="759C8557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الهندسة والقياس (2)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10B44C46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1- المجسمات</w:t>
            </w:r>
          </w:p>
        </w:tc>
        <w:tc>
          <w:tcPr>
            <w:tcW w:w="1007" w:type="dxa"/>
            <w:tcBorders>
              <w:top w:val="single" w:sz="18" w:space="0" w:color="auto"/>
              <w:right w:val="single" w:sz="8" w:space="0" w:color="auto"/>
            </w:tcBorders>
          </w:tcPr>
          <w:p w14:paraId="6FDEE208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</w:tcBorders>
          </w:tcPr>
          <w:p w14:paraId="54924D7B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30/4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4/5</w:t>
            </w:r>
          </w:p>
        </w:tc>
        <w:tc>
          <w:tcPr>
            <w:tcW w:w="2982" w:type="dxa"/>
            <w:tcBorders>
              <w:top w:val="single" w:sz="18" w:space="0" w:color="auto"/>
            </w:tcBorders>
          </w:tcPr>
          <w:p w14:paraId="0BB35C33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مجسمات هندسية مثل المكعب ، الهرم </w:t>
            </w:r>
          </w:p>
        </w:tc>
        <w:tc>
          <w:tcPr>
            <w:tcW w:w="1128" w:type="dxa"/>
            <w:tcBorders>
              <w:top w:val="single" w:sz="18" w:space="0" w:color="auto"/>
            </w:tcBorders>
          </w:tcPr>
          <w:p w14:paraId="7AE4D54F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7AFE74CD" w14:textId="77777777" w:rsidTr="0040036E">
        <w:trPr>
          <w:jc w:val="center"/>
        </w:trPr>
        <w:tc>
          <w:tcPr>
            <w:tcW w:w="1134" w:type="dxa"/>
            <w:vMerge/>
          </w:tcPr>
          <w:p w14:paraId="7B6FBB79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8781655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2- وحدات قياس الكتلة</w:t>
            </w:r>
          </w:p>
        </w:tc>
        <w:tc>
          <w:tcPr>
            <w:tcW w:w="1007" w:type="dxa"/>
          </w:tcPr>
          <w:p w14:paraId="01FD7AA6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7456D585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5/5- 7/5</w:t>
            </w:r>
          </w:p>
        </w:tc>
        <w:tc>
          <w:tcPr>
            <w:tcW w:w="2982" w:type="dxa"/>
          </w:tcPr>
          <w:p w14:paraId="424A3765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الكرة ، المخروط </w:t>
            </w:r>
          </w:p>
        </w:tc>
        <w:tc>
          <w:tcPr>
            <w:tcW w:w="1128" w:type="dxa"/>
          </w:tcPr>
          <w:p w14:paraId="343BF3A3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3FDE3EAC" w14:textId="77777777" w:rsidTr="0040036E">
        <w:trPr>
          <w:jc w:val="center"/>
        </w:trPr>
        <w:tc>
          <w:tcPr>
            <w:tcW w:w="1134" w:type="dxa"/>
            <w:vMerge/>
          </w:tcPr>
          <w:p w14:paraId="0ED3CC5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6E5306C9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3- وحدات قياس الزمن</w:t>
            </w:r>
          </w:p>
        </w:tc>
        <w:tc>
          <w:tcPr>
            <w:tcW w:w="1007" w:type="dxa"/>
          </w:tcPr>
          <w:p w14:paraId="02383D6B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4298D0AB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10/5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12/5 </w:t>
            </w:r>
          </w:p>
        </w:tc>
        <w:tc>
          <w:tcPr>
            <w:tcW w:w="2982" w:type="dxa"/>
          </w:tcPr>
          <w:p w14:paraId="7B89FCB2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متوازي المستطيلات </w:t>
            </w:r>
          </w:p>
        </w:tc>
        <w:tc>
          <w:tcPr>
            <w:tcW w:w="1128" w:type="dxa"/>
          </w:tcPr>
          <w:p w14:paraId="77B041EE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04EB3B87" w14:textId="77777777" w:rsidTr="0040036E">
        <w:trPr>
          <w:jc w:val="center"/>
        </w:trPr>
        <w:tc>
          <w:tcPr>
            <w:tcW w:w="1134" w:type="dxa"/>
            <w:vMerge/>
          </w:tcPr>
          <w:p w14:paraId="4C172606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2F1A9058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3- وحدات قياس الطول </w:t>
            </w:r>
          </w:p>
        </w:tc>
        <w:tc>
          <w:tcPr>
            <w:tcW w:w="1007" w:type="dxa"/>
          </w:tcPr>
          <w:p w14:paraId="2920437B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55C99269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1029FFC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13/5- 18/5</w:t>
            </w:r>
          </w:p>
        </w:tc>
        <w:tc>
          <w:tcPr>
            <w:tcW w:w="2982" w:type="dxa"/>
          </w:tcPr>
          <w:p w14:paraId="4CC05838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عيارات  وزنية ، ميزان ذو كفتين ، ميزان الكتروني</w:t>
            </w:r>
          </w:p>
        </w:tc>
        <w:tc>
          <w:tcPr>
            <w:tcW w:w="1128" w:type="dxa"/>
          </w:tcPr>
          <w:p w14:paraId="0A0535BD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44E90B14" w14:textId="77777777" w:rsidTr="0040036E">
        <w:trPr>
          <w:jc w:val="center"/>
        </w:trPr>
        <w:tc>
          <w:tcPr>
            <w:tcW w:w="1134" w:type="dxa"/>
            <w:vMerge/>
          </w:tcPr>
          <w:p w14:paraId="4F574F6E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638F214D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4- المحيط</w:t>
            </w:r>
          </w:p>
        </w:tc>
        <w:tc>
          <w:tcPr>
            <w:tcW w:w="1007" w:type="dxa"/>
          </w:tcPr>
          <w:p w14:paraId="04FD67DC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08861115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4A01E9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19/5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21/5</w:t>
            </w:r>
          </w:p>
        </w:tc>
        <w:tc>
          <w:tcPr>
            <w:tcW w:w="2982" w:type="dxa"/>
          </w:tcPr>
          <w:p w14:paraId="243812BA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ساعة حائط</w:t>
            </w:r>
          </w:p>
          <w:p w14:paraId="16331D33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لوحة المربعات</w:t>
            </w:r>
          </w:p>
        </w:tc>
        <w:tc>
          <w:tcPr>
            <w:tcW w:w="1128" w:type="dxa"/>
          </w:tcPr>
          <w:p w14:paraId="5148A561" w14:textId="77777777" w:rsidR="00E80F80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26/5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30/5</w:t>
            </w:r>
          </w:p>
          <w:p w14:paraId="41F3E6C6" w14:textId="177AE6A5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عيد ال</w:t>
            </w:r>
            <w:r w:rsidR="002B1C30" w:rsidRPr="006676F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ضحى المبارك</w:t>
            </w:r>
          </w:p>
        </w:tc>
      </w:tr>
      <w:tr w:rsidR="00406283" w:rsidRPr="006676F3" w14:paraId="5A93FC4D" w14:textId="77777777" w:rsidTr="0040036E">
        <w:trPr>
          <w:jc w:val="center"/>
        </w:trPr>
        <w:tc>
          <w:tcPr>
            <w:tcW w:w="1134" w:type="dxa"/>
            <w:vMerge/>
          </w:tcPr>
          <w:p w14:paraId="3B5ACD3E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2580883C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5- المساحة</w:t>
            </w:r>
          </w:p>
        </w:tc>
        <w:tc>
          <w:tcPr>
            <w:tcW w:w="1007" w:type="dxa"/>
          </w:tcPr>
          <w:p w14:paraId="4EF72EED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7BD01EB9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24/5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2/6</w:t>
            </w:r>
          </w:p>
        </w:tc>
        <w:tc>
          <w:tcPr>
            <w:tcW w:w="2982" w:type="dxa"/>
          </w:tcPr>
          <w:p w14:paraId="7A379D3C" w14:textId="77777777" w:rsidR="00406283" w:rsidRPr="006676F3" w:rsidRDefault="00406283" w:rsidP="0091575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متر ، مسطرة مترية </w:t>
            </w:r>
          </w:p>
        </w:tc>
        <w:tc>
          <w:tcPr>
            <w:tcW w:w="1128" w:type="dxa"/>
          </w:tcPr>
          <w:p w14:paraId="4297F4B8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6283" w:rsidRPr="006676F3" w14:paraId="2100F940" w14:textId="77777777" w:rsidTr="0040036E">
        <w:trPr>
          <w:jc w:val="center"/>
        </w:trPr>
        <w:tc>
          <w:tcPr>
            <w:tcW w:w="1134" w:type="dxa"/>
          </w:tcPr>
          <w:p w14:paraId="7A42FE6B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77275703" w14:textId="77777777" w:rsidR="00406283" w:rsidRPr="006676F3" w:rsidRDefault="00406283" w:rsidP="00915752">
            <w:pPr>
              <w:shd w:val="clear" w:color="auto" w:fill="FFFFFF" w:themeFill="background1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>مهمة تقويمية +مراجعة</w:t>
            </w:r>
          </w:p>
        </w:tc>
        <w:tc>
          <w:tcPr>
            <w:tcW w:w="1007" w:type="dxa"/>
          </w:tcPr>
          <w:p w14:paraId="3B420FF1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</w:rPr>
            </w:pPr>
            <w:r w:rsidRPr="006676F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06A6225" w14:textId="77777777" w:rsidR="00406283" w:rsidRPr="006676F3" w:rsidRDefault="00406283" w:rsidP="0091575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3/6 </w:t>
            </w:r>
            <w:r w:rsidRPr="006676F3">
              <w:rPr>
                <w:b/>
                <w:bCs/>
                <w:sz w:val="24"/>
                <w:szCs w:val="24"/>
                <w:rtl/>
              </w:rPr>
              <w:t>–</w:t>
            </w:r>
            <w:r w:rsidRPr="006676F3">
              <w:rPr>
                <w:rFonts w:hint="cs"/>
                <w:b/>
                <w:bCs/>
                <w:sz w:val="24"/>
                <w:szCs w:val="24"/>
                <w:rtl/>
              </w:rPr>
              <w:t xml:space="preserve"> 4/6</w:t>
            </w:r>
          </w:p>
        </w:tc>
        <w:tc>
          <w:tcPr>
            <w:tcW w:w="2982" w:type="dxa"/>
          </w:tcPr>
          <w:p w14:paraId="3C441E3A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8" w:type="dxa"/>
          </w:tcPr>
          <w:p w14:paraId="1C48696B" w14:textId="77777777" w:rsidR="00406283" w:rsidRPr="006676F3" w:rsidRDefault="00406283" w:rsidP="0091575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D66DBC0" w14:textId="77777777" w:rsidR="00406283" w:rsidRPr="006676F3" w:rsidRDefault="00406283" w:rsidP="00406283">
      <w:pPr>
        <w:bidi/>
        <w:rPr>
          <w:b/>
          <w:bCs/>
          <w:sz w:val="24"/>
          <w:szCs w:val="24"/>
          <w:rtl/>
        </w:rPr>
      </w:pPr>
    </w:p>
    <w:p w14:paraId="2E0923E0" w14:textId="77777777" w:rsidR="00406283" w:rsidRPr="006676F3" w:rsidRDefault="00406283" w:rsidP="00406283">
      <w:pPr>
        <w:bidi/>
        <w:rPr>
          <w:b/>
          <w:bCs/>
          <w:sz w:val="24"/>
          <w:szCs w:val="24"/>
          <w:rtl/>
        </w:rPr>
      </w:pPr>
      <w:r w:rsidRPr="006676F3">
        <w:rPr>
          <w:b/>
          <w:bCs/>
          <w:sz w:val="24"/>
          <w:szCs w:val="24"/>
          <w:rtl/>
        </w:rPr>
        <w:t>ملاحظات مديرة المدرسة ........................................................................</w:t>
      </w:r>
    </w:p>
    <w:p w14:paraId="2FB21B06" w14:textId="77777777" w:rsidR="00406283" w:rsidRPr="006676F3" w:rsidRDefault="00406283" w:rsidP="00406283">
      <w:pPr>
        <w:bidi/>
        <w:rPr>
          <w:b/>
          <w:bCs/>
          <w:sz w:val="24"/>
          <w:szCs w:val="24"/>
          <w:rtl/>
        </w:rPr>
      </w:pPr>
      <w:r w:rsidRPr="006676F3">
        <w:rPr>
          <w:b/>
          <w:bCs/>
          <w:sz w:val="24"/>
          <w:szCs w:val="24"/>
          <w:rtl/>
        </w:rPr>
        <w:t>ملاحظات المشرف التربوي ...................................................................</w:t>
      </w:r>
    </w:p>
    <w:p w14:paraId="615642A9" w14:textId="77777777" w:rsidR="00406283" w:rsidRPr="006676F3" w:rsidRDefault="00406283" w:rsidP="00406283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sectPr w:rsidR="00406283" w:rsidRPr="006676F3" w:rsidSect="00400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296" w:bottom="100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326D4" w14:textId="77777777" w:rsidR="00E90D67" w:rsidRDefault="00E90D67" w:rsidP="00E534C1">
      <w:pPr>
        <w:spacing w:after="0" w:line="240" w:lineRule="auto"/>
      </w:pPr>
      <w:r>
        <w:separator/>
      </w:r>
    </w:p>
  </w:endnote>
  <w:endnote w:type="continuationSeparator" w:id="0">
    <w:p w14:paraId="2D1EF919" w14:textId="77777777" w:rsidR="00E90D67" w:rsidRDefault="00E90D67" w:rsidP="00E5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ED0D9" w14:textId="77777777" w:rsidR="00AC6F9C" w:rsidRDefault="00AC6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4F73" w14:textId="77777777" w:rsidR="00AC6F9C" w:rsidRDefault="00AC6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E9D40" w14:textId="77777777" w:rsidR="00AC6F9C" w:rsidRDefault="00AC6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4B4C7" w14:textId="77777777" w:rsidR="00E90D67" w:rsidRDefault="00E90D67" w:rsidP="00E534C1">
      <w:pPr>
        <w:spacing w:after="0" w:line="240" w:lineRule="auto"/>
      </w:pPr>
      <w:r>
        <w:separator/>
      </w:r>
    </w:p>
  </w:footnote>
  <w:footnote w:type="continuationSeparator" w:id="0">
    <w:p w14:paraId="58D84915" w14:textId="77777777" w:rsidR="00E90D67" w:rsidRDefault="00E90D67" w:rsidP="00E5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1457" w14:textId="77777777" w:rsidR="00AC6F9C" w:rsidRDefault="00AC6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E27E0" w14:textId="77777777" w:rsidR="00AC6F9C" w:rsidRDefault="00AC6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22EE" w14:textId="77777777" w:rsidR="00AC6F9C" w:rsidRDefault="00AC6F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2"/>
    <w:rsid w:val="00045804"/>
    <w:rsid w:val="00046C27"/>
    <w:rsid w:val="00047930"/>
    <w:rsid w:val="000609C4"/>
    <w:rsid w:val="00060DB9"/>
    <w:rsid w:val="000B5206"/>
    <w:rsid w:val="000C45B7"/>
    <w:rsid w:val="000F300F"/>
    <w:rsid w:val="001804F3"/>
    <w:rsid w:val="00185D2A"/>
    <w:rsid w:val="0020660F"/>
    <w:rsid w:val="00223DD3"/>
    <w:rsid w:val="00261AD0"/>
    <w:rsid w:val="00267D11"/>
    <w:rsid w:val="00287FB0"/>
    <w:rsid w:val="0029640A"/>
    <w:rsid w:val="002B1C30"/>
    <w:rsid w:val="002B453F"/>
    <w:rsid w:val="002E7E13"/>
    <w:rsid w:val="00312A35"/>
    <w:rsid w:val="00352337"/>
    <w:rsid w:val="0037732C"/>
    <w:rsid w:val="00380341"/>
    <w:rsid w:val="003A4663"/>
    <w:rsid w:val="003A5244"/>
    <w:rsid w:val="003B155E"/>
    <w:rsid w:val="003F5603"/>
    <w:rsid w:val="003F7724"/>
    <w:rsid w:val="0040036E"/>
    <w:rsid w:val="00406283"/>
    <w:rsid w:val="004214AA"/>
    <w:rsid w:val="00432FDB"/>
    <w:rsid w:val="0043724A"/>
    <w:rsid w:val="0045369A"/>
    <w:rsid w:val="00466ACF"/>
    <w:rsid w:val="004869B4"/>
    <w:rsid w:val="005554E9"/>
    <w:rsid w:val="005D33A7"/>
    <w:rsid w:val="00635F5C"/>
    <w:rsid w:val="006676F3"/>
    <w:rsid w:val="00674CD8"/>
    <w:rsid w:val="006D2FCF"/>
    <w:rsid w:val="006F7EA7"/>
    <w:rsid w:val="008050B0"/>
    <w:rsid w:val="008420E1"/>
    <w:rsid w:val="008841B2"/>
    <w:rsid w:val="0088661E"/>
    <w:rsid w:val="008D43F7"/>
    <w:rsid w:val="00964950"/>
    <w:rsid w:val="00967305"/>
    <w:rsid w:val="00976996"/>
    <w:rsid w:val="009A241F"/>
    <w:rsid w:val="009F06BE"/>
    <w:rsid w:val="009F1CF9"/>
    <w:rsid w:val="009F2D42"/>
    <w:rsid w:val="00A70B72"/>
    <w:rsid w:val="00AB79D6"/>
    <w:rsid w:val="00AC6F9C"/>
    <w:rsid w:val="00AC7B69"/>
    <w:rsid w:val="00AD7281"/>
    <w:rsid w:val="00B67717"/>
    <w:rsid w:val="00B87CF6"/>
    <w:rsid w:val="00BA10C8"/>
    <w:rsid w:val="00BA77D3"/>
    <w:rsid w:val="00BB00E0"/>
    <w:rsid w:val="00C02F0F"/>
    <w:rsid w:val="00C64564"/>
    <w:rsid w:val="00C71728"/>
    <w:rsid w:val="00CB3E4D"/>
    <w:rsid w:val="00CB5FFD"/>
    <w:rsid w:val="00CC4571"/>
    <w:rsid w:val="00D031F6"/>
    <w:rsid w:val="00D033AC"/>
    <w:rsid w:val="00D46ED6"/>
    <w:rsid w:val="00D52E2C"/>
    <w:rsid w:val="00D72F4E"/>
    <w:rsid w:val="00DD1FDD"/>
    <w:rsid w:val="00E534C1"/>
    <w:rsid w:val="00E80F80"/>
    <w:rsid w:val="00E82598"/>
    <w:rsid w:val="00E90D67"/>
    <w:rsid w:val="00EF640E"/>
    <w:rsid w:val="00FD01E6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3712"/>
  <w15:chartTrackingRefBased/>
  <w15:docId w15:val="{FC5A63FC-3595-4015-B3E7-510C4087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B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1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C1"/>
  </w:style>
  <w:style w:type="paragraph" w:styleId="Footer">
    <w:name w:val="footer"/>
    <w:basedOn w:val="Normal"/>
    <w:link w:val="Foot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250 G5</dc:creator>
  <cp:keywords/>
  <dc:description/>
  <cp:lastModifiedBy>Rula Dwaib</cp:lastModifiedBy>
  <cp:revision>4</cp:revision>
  <cp:lastPrinted>2024-09-10T20:03:00Z</cp:lastPrinted>
  <dcterms:created xsi:type="dcterms:W3CDTF">2026-01-14T09:47:00Z</dcterms:created>
  <dcterms:modified xsi:type="dcterms:W3CDTF">2026-01-14T20:36:00Z</dcterms:modified>
</cp:coreProperties>
</file>