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57B" w:rsidRDefault="00320E63" w:rsidP="00A6534E">
      <w:pPr>
        <w:autoSpaceDE w:val="0"/>
        <w:autoSpaceDN w:val="0"/>
        <w:bidi/>
        <w:adjustRightInd w:val="0"/>
        <w:spacing w:line="240" w:lineRule="auto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</w:pPr>
      <w:r w:rsidRPr="008467B6">
        <w:rPr>
          <w:rFonts w:cs="Simplified Arabic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3390900</wp:posOffset>
            </wp:positionH>
            <wp:positionV relativeFrom="paragraph">
              <wp:posOffset>-1155065</wp:posOffset>
            </wp:positionV>
            <wp:extent cx="739140" cy="86513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538" cy="865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خطة</w:t>
      </w:r>
      <w:r w:rsidR="00A6534E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="00A6534E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لمبحث</w:t>
      </w:r>
      <w:r w:rsidR="005D429D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A6534E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العلوم 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للصف .</w:t>
      </w:r>
      <w:r w:rsidR="00A6534E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>العاشر مهني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="00A6534E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="00A6534E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tbl>
      <w:tblPr>
        <w:tblStyle w:val="TableGrid"/>
        <w:bidiVisual/>
        <w:tblW w:w="11464" w:type="dxa"/>
        <w:tblInd w:w="-177" w:type="dxa"/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3103"/>
        <w:gridCol w:w="1008"/>
        <w:gridCol w:w="2693"/>
        <w:gridCol w:w="1268"/>
        <w:gridCol w:w="1123"/>
      </w:tblGrid>
      <w:tr w:rsidR="00A6534E" w:rsidRPr="00AC273B" w:rsidTr="0056570F">
        <w:trPr>
          <w:cantSplit/>
          <w:trHeight w:val="791"/>
        </w:trPr>
        <w:tc>
          <w:tcPr>
            <w:tcW w:w="1418" w:type="dxa"/>
            <w:shd w:val="clear" w:color="auto" w:fill="FFCCFF"/>
          </w:tcPr>
          <w:p w:rsidR="00A6534E" w:rsidRPr="00AC273B" w:rsidRDefault="00A6534E" w:rsidP="0056570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C273B"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851" w:type="dxa"/>
            <w:shd w:val="clear" w:color="auto" w:fill="FFCCFF"/>
          </w:tcPr>
          <w:p w:rsidR="00A6534E" w:rsidRPr="00AC273B" w:rsidRDefault="00A6534E" w:rsidP="0056570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C273B">
              <w:rPr>
                <w:rFonts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3103" w:type="dxa"/>
            <w:shd w:val="clear" w:color="auto" w:fill="FFCCFF"/>
          </w:tcPr>
          <w:p w:rsidR="00A6534E" w:rsidRPr="00AC273B" w:rsidRDefault="00A6534E" w:rsidP="0056570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C273B">
              <w:rPr>
                <w:rFonts w:hint="cs"/>
                <w:b/>
                <w:bCs/>
                <w:sz w:val="28"/>
                <w:szCs w:val="28"/>
                <w:rtl/>
              </w:rPr>
              <w:t>الدّرس</w:t>
            </w:r>
          </w:p>
        </w:tc>
        <w:tc>
          <w:tcPr>
            <w:tcW w:w="1008" w:type="dxa"/>
            <w:shd w:val="clear" w:color="auto" w:fill="FFCCFF"/>
          </w:tcPr>
          <w:p w:rsidR="00A6534E" w:rsidRPr="00AC273B" w:rsidRDefault="00A6534E" w:rsidP="0056570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2693" w:type="dxa"/>
            <w:shd w:val="clear" w:color="auto" w:fill="FFCCFF"/>
          </w:tcPr>
          <w:p w:rsidR="00A6534E" w:rsidRPr="00AC273B" w:rsidRDefault="00A6534E" w:rsidP="0056570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C273B">
              <w:rPr>
                <w:rFonts w:hint="cs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268" w:type="dxa"/>
            <w:shd w:val="clear" w:color="auto" w:fill="FFCCFF"/>
          </w:tcPr>
          <w:p w:rsidR="00A6534E" w:rsidRPr="00AC273B" w:rsidRDefault="00A6534E" w:rsidP="0056570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أنشطة ذات أهمية خاصة. </w:t>
            </w:r>
          </w:p>
        </w:tc>
        <w:tc>
          <w:tcPr>
            <w:tcW w:w="1123" w:type="dxa"/>
            <w:shd w:val="clear" w:color="auto" w:fill="FFCCFF"/>
            <w:textDirection w:val="btLr"/>
          </w:tcPr>
          <w:p w:rsidR="00A6534E" w:rsidRPr="000D3182" w:rsidRDefault="00A6534E" w:rsidP="0056570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D3182"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A6534E" w:rsidRPr="005F58B1" w:rsidTr="0056570F">
        <w:tc>
          <w:tcPr>
            <w:tcW w:w="1418" w:type="dxa"/>
            <w:vMerge w:val="restart"/>
            <w:shd w:val="clear" w:color="auto" w:fill="FFCCFF"/>
            <w:textDirection w:val="btLr"/>
          </w:tcPr>
          <w:p w:rsidR="00A6534E" w:rsidRDefault="00A6534E" w:rsidP="0056570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الثالثة</w:t>
            </w:r>
            <w:r w:rsidRPr="00163C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6534E" w:rsidRPr="00163C66" w:rsidRDefault="00A6534E" w:rsidP="0056570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مدخل الى الكيمياء العضوية </w:t>
            </w:r>
            <w:r w:rsidRPr="00163C66">
              <w:rPr>
                <w:rFonts w:hint="cs"/>
                <w:b/>
                <w:bCs/>
                <w:sz w:val="28"/>
                <w:szCs w:val="28"/>
                <w:rtl/>
              </w:rPr>
              <w:t xml:space="preserve">. </w:t>
            </w:r>
          </w:p>
          <w:p w:rsidR="00A6534E" w:rsidRPr="00163C66" w:rsidRDefault="00A6534E" w:rsidP="0056570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vMerge w:val="restart"/>
            <w:shd w:val="clear" w:color="auto" w:fill="FFCCFF"/>
          </w:tcPr>
          <w:p w:rsidR="00A6534E" w:rsidRDefault="00A6534E" w:rsidP="0056570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  <w:p w:rsidR="00A6534E" w:rsidRPr="00C46109" w:rsidRDefault="00A6534E" w:rsidP="0056570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3103" w:type="dxa"/>
          </w:tcPr>
          <w:p w:rsidR="00A6534E" w:rsidRPr="005F58B1" w:rsidRDefault="00A6534E" w:rsidP="0056570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الالكانات </w:t>
            </w:r>
          </w:p>
        </w:tc>
        <w:tc>
          <w:tcPr>
            <w:tcW w:w="1008" w:type="dxa"/>
          </w:tcPr>
          <w:p w:rsidR="00A6534E" w:rsidRPr="005F58B1" w:rsidRDefault="00A6534E" w:rsidP="005657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693" w:type="dxa"/>
          </w:tcPr>
          <w:p w:rsidR="00A6534E" w:rsidRPr="005F58B1" w:rsidRDefault="00A6534E" w:rsidP="0056570F">
            <w:pPr>
              <w:jc w:val="center"/>
              <w:rPr>
                <w:sz w:val="28"/>
                <w:szCs w:val="28"/>
                <w:rtl/>
              </w:rPr>
            </w:pPr>
            <w:r w:rsidRPr="005F58B1">
              <w:rPr>
                <w:rFonts w:hint="cs"/>
                <w:sz w:val="28"/>
                <w:szCs w:val="28"/>
                <w:rtl/>
              </w:rPr>
              <w:t>كانون ثاني(الأسبوع 3)</w:t>
            </w:r>
          </w:p>
        </w:tc>
        <w:tc>
          <w:tcPr>
            <w:tcW w:w="1268" w:type="dxa"/>
          </w:tcPr>
          <w:p w:rsidR="00A6534E" w:rsidRPr="005F58B1" w:rsidRDefault="00A6534E" w:rsidP="0056570F">
            <w:pPr>
              <w:rPr>
                <w:sz w:val="28"/>
                <w:szCs w:val="28"/>
                <w:rtl/>
              </w:rPr>
            </w:pPr>
          </w:p>
        </w:tc>
        <w:tc>
          <w:tcPr>
            <w:tcW w:w="1123" w:type="dxa"/>
            <w:vMerge w:val="restart"/>
            <w:textDirection w:val="btLr"/>
          </w:tcPr>
          <w:p w:rsidR="00A6534E" w:rsidRPr="005F58B1" w:rsidRDefault="00A6534E" w:rsidP="0056570F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</w:tr>
      <w:tr w:rsidR="00A6534E" w:rsidRPr="005F58B1" w:rsidTr="00A6534E">
        <w:trPr>
          <w:trHeight w:val="773"/>
        </w:trPr>
        <w:tc>
          <w:tcPr>
            <w:tcW w:w="1418" w:type="dxa"/>
            <w:vMerge/>
            <w:shd w:val="clear" w:color="auto" w:fill="FFCCFF"/>
          </w:tcPr>
          <w:p w:rsidR="00A6534E" w:rsidRPr="00163C66" w:rsidRDefault="00A6534E" w:rsidP="0056570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vMerge/>
            <w:shd w:val="clear" w:color="auto" w:fill="FFCCFF"/>
          </w:tcPr>
          <w:p w:rsidR="00A6534E" w:rsidRPr="005F58B1" w:rsidRDefault="00A6534E" w:rsidP="005657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03" w:type="dxa"/>
          </w:tcPr>
          <w:p w:rsidR="00A6534E" w:rsidRPr="005F58B1" w:rsidRDefault="00A6534E" w:rsidP="0056570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الألكينات .</w:t>
            </w:r>
          </w:p>
        </w:tc>
        <w:tc>
          <w:tcPr>
            <w:tcW w:w="1008" w:type="dxa"/>
          </w:tcPr>
          <w:p w:rsidR="00A6534E" w:rsidRPr="005F58B1" w:rsidRDefault="00A6534E" w:rsidP="005657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693" w:type="dxa"/>
          </w:tcPr>
          <w:p w:rsidR="00A6534E" w:rsidRPr="005F58B1" w:rsidRDefault="00A6534E" w:rsidP="005657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شباط </w:t>
            </w:r>
            <w:r w:rsidRPr="005F58B1">
              <w:rPr>
                <w:rFonts w:hint="cs"/>
                <w:sz w:val="28"/>
                <w:szCs w:val="28"/>
                <w:rtl/>
              </w:rPr>
              <w:t xml:space="preserve">(الأسبوع </w:t>
            </w:r>
            <w:r>
              <w:rPr>
                <w:rFonts w:hint="cs"/>
                <w:sz w:val="28"/>
                <w:szCs w:val="28"/>
                <w:rtl/>
              </w:rPr>
              <w:t>1</w:t>
            </w:r>
            <w:r w:rsidRPr="005F58B1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1268" w:type="dxa"/>
          </w:tcPr>
          <w:p w:rsidR="00A6534E" w:rsidRPr="005F58B1" w:rsidRDefault="00A6534E" w:rsidP="005657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3" w:type="dxa"/>
            <w:vMerge/>
          </w:tcPr>
          <w:p w:rsidR="00A6534E" w:rsidRPr="005F58B1" w:rsidRDefault="00A6534E" w:rsidP="0056570F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A6534E" w:rsidRPr="005F58B1" w:rsidTr="0056570F">
        <w:trPr>
          <w:cantSplit/>
          <w:trHeight w:val="763"/>
        </w:trPr>
        <w:tc>
          <w:tcPr>
            <w:tcW w:w="1418" w:type="dxa"/>
            <w:vMerge w:val="restart"/>
            <w:shd w:val="clear" w:color="auto" w:fill="FFCCFF"/>
            <w:textDirection w:val="btLr"/>
          </w:tcPr>
          <w:p w:rsidR="00A6534E" w:rsidRDefault="00A6534E" w:rsidP="0056570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الرابعة</w:t>
            </w:r>
          </w:p>
          <w:p w:rsidR="00A6534E" w:rsidRDefault="00A6534E" w:rsidP="0056570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534E" w:rsidRPr="00163C66" w:rsidRDefault="00A6534E" w:rsidP="0056570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المادة الوراثية</w:t>
            </w:r>
            <w:r w:rsidRPr="00163C66">
              <w:rPr>
                <w:rFonts w:hint="cs"/>
                <w:b/>
                <w:bCs/>
                <w:sz w:val="28"/>
                <w:szCs w:val="28"/>
                <w:rtl/>
              </w:rPr>
              <w:t xml:space="preserve"> أجهزة جسم الإنسان.</w:t>
            </w:r>
          </w:p>
        </w:tc>
        <w:tc>
          <w:tcPr>
            <w:tcW w:w="851" w:type="dxa"/>
            <w:shd w:val="clear" w:color="auto" w:fill="FFCCFF"/>
            <w:textDirection w:val="btLr"/>
          </w:tcPr>
          <w:p w:rsidR="00A6534E" w:rsidRPr="00C46109" w:rsidRDefault="00A6534E" w:rsidP="0056570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3103" w:type="dxa"/>
          </w:tcPr>
          <w:p w:rsidR="00A6534E" w:rsidRPr="005F58B1" w:rsidRDefault="00A6534E" w:rsidP="0056570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المادة الوراثية </w:t>
            </w:r>
          </w:p>
        </w:tc>
        <w:tc>
          <w:tcPr>
            <w:tcW w:w="1008" w:type="dxa"/>
          </w:tcPr>
          <w:p w:rsidR="00A6534E" w:rsidRPr="005F58B1" w:rsidRDefault="00A6534E" w:rsidP="005657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693" w:type="dxa"/>
          </w:tcPr>
          <w:p w:rsidR="00A6534E" w:rsidRDefault="00A6534E" w:rsidP="0056570F">
            <w:pPr>
              <w:jc w:val="center"/>
              <w:rPr>
                <w:sz w:val="28"/>
                <w:szCs w:val="28"/>
                <w:rtl/>
              </w:rPr>
            </w:pPr>
            <w:r w:rsidRPr="005F58B1">
              <w:rPr>
                <w:rFonts w:hint="cs"/>
                <w:sz w:val="28"/>
                <w:szCs w:val="28"/>
                <w:rtl/>
              </w:rPr>
              <w:t>شباط ( الأسبوع</w:t>
            </w:r>
            <w:r>
              <w:rPr>
                <w:rFonts w:hint="cs"/>
                <w:sz w:val="28"/>
                <w:szCs w:val="28"/>
                <w:rtl/>
              </w:rPr>
              <w:t xml:space="preserve"> 2 </w:t>
            </w:r>
            <w:r w:rsidRPr="005F58B1">
              <w:rPr>
                <w:rFonts w:hint="cs"/>
                <w:sz w:val="28"/>
                <w:szCs w:val="28"/>
                <w:rtl/>
              </w:rPr>
              <w:t>)</w:t>
            </w:r>
          </w:p>
          <w:p w:rsidR="00A6534E" w:rsidRPr="005F58B1" w:rsidRDefault="00A6534E" w:rsidP="0056570F">
            <w:pPr>
              <w:jc w:val="center"/>
              <w:rPr>
                <w:sz w:val="28"/>
                <w:szCs w:val="28"/>
                <w:rtl/>
              </w:rPr>
            </w:pPr>
            <w:r w:rsidRPr="005F58B1">
              <w:rPr>
                <w:rFonts w:hint="cs"/>
                <w:sz w:val="28"/>
                <w:szCs w:val="28"/>
                <w:rtl/>
              </w:rPr>
              <w:t xml:space="preserve">شباط ( الأسبوع </w:t>
            </w:r>
            <w:r>
              <w:rPr>
                <w:rFonts w:hint="cs"/>
                <w:sz w:val="28"/>
                <w:szCs w:val="28"/>
                <w:rtl/>
              </w:rPr>
              <w:t xml:space="preserve"> 3</w:t>
            </w:r>
            <w:r w:rsidRPr="005F58B1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1268" w:type="dxa"/>
          </w:tcPr>
          <w:p w:rsidR="00A6534E" w:rsidRPr="000D3182" w:rsidRDefault="00A6534E" w:rsidP="0056570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3" w:type="dxa"/>
          </w:tcPr>
          <w:p w:rsidR="00A6534E" w:rsidRPr="005F58B1" w:rsidRDefault="00A6534E" w:rsidP="0056570F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A6534E" w:rsidRPr="005F58B1" w:rsidTr="0056570F">
        <w:trPr>
          <w:cantSplit/>
          <w:trHeight w:val="434"/>
        </w:trPr>
        <w:tc>
          <w:tcPr>
            <w:tcW w:w="1418" w:type="dxa"/>
            <w:vMerge/>
            <w:shd w:val="clear" w:color="auto" w:fill="FFCCFF"/>
          </w:tcPr>
          <w:p w:rsidR="00A6534E" w:rsidRPr="005F58B1" w:rsidRDefault="00A6534E" w:rsidP="005657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  <w:vMerge w:val="restart"/>
            <w:shd w:val="clear" w:color="auto" w:fill="FFCCFF"/>
            <w:textDirection w:val="btLr"/>
          </w:tcPr>
          <w:p w:rsidR="00A6534E" w:rsidRPr="00C46109" w:rsidRDefault="00A6534E" w:rsidP="0056570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3103" w:type="dxa"/>
          </w:tcPr>
          <w:p w:rsidR="00A6534E" w:rsidRPr="005F58B1" w:rsidRDefault="00A6534E" w:rsidP="0056570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الجهاز التناسلي الذّكري.</w:t>
            </w:r>
          </w:p>
        </w:tc>
        <w:tc>
          <w:tcPr>
            <w:tcW w:w="1008" w:type="dxa"/>
          </w:tcPr>
          <w:p w:rsidR="00A6534E" w:rsidRPr="005F58B1" w:rsidRDefault="00A6534E" w:rsidP="005657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693" w:type="dxa"/>
          </w:tcPr>
          <w:p w:rsidR="00A6534E" w:rsidRPr="005F58B1" w:rsidRDefault="00A6534E" w:rsidP="005657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شباط ( الأسبوع 4 )</w:t>
            </w:r>
          </w:p>
        </w:tc>
        <w:tc>
          <w:tcPr>
            <w:tcW w:w="1268" w:type="dxa"/>
          </w:tcPr>
          <w:p w:rsidR="00A6534E" w:rsidRPr="005F58B1" w:rsidRDefault="00A6534E" w:rsidP="005657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3" w:type="dxa"/>
          </w:tcPr>
          <w:p w:rsidR="00A6534E" w:rsidRPr="005F58B1" w:rsidRDefault="00A6534E" w:rsidP="0056570F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A6534E" w:rsidRPr="005F58B1" w:rsidTr="0056570F">
        <w:trPr>
          <w:cantSplit/>
          <w:trHeight w:val="737"/>
        </w:trPr>
        <w:tc>
          <w:tcPr>
            <w:tcW w:w="1418" w:type="dxa"/>
            <w:vMerge/>
            <w:shd w:val="clear" w:color="auto" w:fill="FFCCFF"/>
          </w:tcPr>
          <w:p w:rsidR="00A6534E" w:rsidRPr="005F58B1" w:rsidRDefault="00A6534E" w:rsidP="005657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  <w:vMerge/>
            <w:shd w:val="clear" w:color="auto" w:fill="FFCCFF"/>
            <w:textDirection w:val="btLr"/>
          </w:tcPr>
          <w:p w:rsidR="00A6534E" w:rsidRPr="00C46109" w:rsidRDefault="00A6534E" w:rsidP="0056570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3" w:type="dxa"/>
          </w:tcPr>
          <w:p w:rsidR="00A6534E" w:rsidRDefault="00A6534E" w:rsidP="0056570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الجهاز التناسلي الأنثوي.</w:t>
            </w:r>
          </w:p>
          <w:p w:rsidR="00A6534E" w:rsidRPr="005F58B1" w:rsidRDefault="00A6534E" w:rsidP="0056570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البلوغ والدّورة الشّهرية.</w:t>
            </w:r>
          </w:p>
        </w:tc>
        <w:tc>
          <w:tcPr>
            <w:tcW w:w="1008" w:type="dxa"/>
          </w:tcPr>
          <w:p w:rsidR="00A6534E" w:rsidRDefault="00A6534E" w:rsidP="005657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A6534E" w:rsidRPr="005F58B1" w:rsidRDefault="00A6534E" w:rsidP="005657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693" w:type="dxa"/>
          </w:tcPr>
          <w:p w:rsidR="00A6534E" w:rsidRPr="005F58B1" w:rsidRDefault="00A6534E" w:rsidP="005657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آذار ( الأسبوع 1 )</w:t>
            </w:r>
          </w:p>
        </w:tc>
        <w:tc>
          <w:tcPr>
            <w:tcW w:w="1268" w:type="dxa"/>
          </w:tcPr>
          <w:p w:rsidR="00A6534E" w:rsidRPr="005F58B1" w:rsidRDefault="00A6534E" w:rsidP="005657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3" w:type="dxa"/>
          </w:tcPr>
          <w:p w:rsidR="00A6534E" w:rsidRPr="005F58B1" w:rsidRDefault="00A6534E" w:rsidP="0056570F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A6534E" w:rsidRPr="005F58B1" w:rsidTr="0056570F">
        <w:trPr>
          <w:cantSplit/>
          <w:trHeight w:val="1416"/>
        </w:trPr>
        <w:tc>
          <w:tcPr>
            <w:tcW w:w="1418" w:type="dxa"/>
            <w:vMerge/>
            <w:shd w:val="clear" w:color="auto" w:fill="FFCCFF"/>
            <w:textDirection w:val="btLr"/>
          </w:tcPr>
          <w:p w:rsidR="00A6534E" w:rsidRPr="00C46109" w:rsidRDefault="00A6534E" w:rsidP="0056570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vMerge/>
            <w:shd w:val="clear" w:color="auto" w:fill="FFCCFF"/>
            <w:textDirection w:val="btLr"/>
          </w:tcPr>
          <w:p w:rsidR="00A6534E" w:rsidRPr="00C46109" w:rsidRDefault="00A6534E" w:rsidP="0056570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3" w:type="dxa"/>
          </w:tcPr>
          <w:p w:rsidR="00A6534E" w:rsidRDefault="00A6534E" w:rsidP="0056570F">
            <w:pPr>
              <w:rPr>
                <w:sz w:val="28"/>
                <w:szCs w:val="28"/>
                <w:rtl/>
              </w:rPr>
            </w:pPr>
            <w:r w:rsidRPr="00196BCA">
              <w:rPr>
                <w:rFonts w:cs="Arial"/>
                <w:sz w:val="28"/>
                <w:szCs w:val="28"/>
                <w:rtl/>
              </w:rPr>
              <w:t>الإخصاب ومراحل تطوّر الجنين وتغذية الجنين.</w:t>
            </w:r>
            <w:r>
              <w:rPr>
                <w:rFonts w:hint="cs"/>
                <w:sz w:val="28"/>
                <w:szCs w:val="28"/>
                <w:rtl/>
              </w:rPr>
              <w:t xml:space="preserve">الولادة، الرضاعة الطبيعية. أطفال الأنابيب. التوائم. </w:t>
            </w:r>
          </w:p>
          <w:p w:rsidR="00A6534E" w:rsidRPr="005F58B1" w:rsidRDefault="00A6534E" w:rsidP="0056570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أمراض تصيب الجهاز التناسلي.</w:t>
            </w:r>
          </w:p>
        </w:tc>
        <w:tc>
          <w:tcPr>
            <w:tcW w:w="1008" w:type="dxa"/>
          </w:tcPr>
          <w:p w:rsidR="00A6534E" w:rsidRPr="005F58B1" w:rsidRDefault="00A6534E" w:rsidP="005657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693" w:type="dxa"/>
          </w:tcPr>
          <w:p w:rsidR="00A6534E" w:rsidRPr="005F58B1" w:rsidRDefault="00A6534E" w:rsidP="005657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آذار ( الأسبوع 2 )</w:t>
            </w:r>
          </w:p>
        </w:tc>
        <w:tc>
          <w:tcPr>
            <w:tcW w:w="1268" w:type="dxa"/>
          </w:tcPr>
          <w:p w:rsidR="00A6534E" w:rsidRPr="005F58B1" w:rsidRDefault="00A6534E" w:rsidP="0056570F">
            <w:pPr>
              <w:rPr>
                <w:sz w:val="28"/>
                <w:szCs w:val="28"/>
                <w:rtl/>
              </w:rPr>
            </w:pPr>
          </w:p>
        </w:tc>
        <w:tc>
          <w:tcPr>
            <w:tcW w:w="1123" w:type="dxa"/>
            <w:textDirection w:val="btLr"/>
          </w:tcPr>
          <w:p w:rsidR="00A6534E" w:rsidRDefault="00A6534E" w:rsidP="0056570F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</w:tr>
      <w:tr w:rsidR="00A6534E" w:rsidRPr="005F58B1" w:rsidTr="0056570F">
        <w:trPr>
          <w:cantSplit/>
          <w:trHeight w:val="416"/>
        </w:trPr>
        <w:tc>
          <w:tcPr>
            <w:tcW w:w="1418" w:type="dxa"/>
            <w:vMerge/>
            <w:shd w:val="clear" w:color="auto" w:fill="FFCCFF"/>
            <w:textDirection w:val="btLr"/>
          </w:tcPr>
          <w:p w:rsidR="00A6534E" w:rsidRPr="00C46109" w:rsidRDefault="00A6534E" w:rsidP="0056570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FFCCFF"/>
          </w:tcPr>
          <w:p w:rsidR="00A6534E" w:rsidRPr="00C46109" w:rsidRDefault="00A6534E" w:rsidP="0056570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3103" w:type="dxa"/>
          </w:tcPr>
          <w:p w:rsidR="00A6534E" w:rsidRPr="005F58B1" w:rsidRDefault="00A6534E" w:rsidP="0056570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الكائنات الحية وتصنيفها</w:t>
            </w:r>
          </w:p>
        </w:tc>
        <w:tc>
          <w:tcPr>
            <w:tcW w:w="1008" w:type="dxa"/>
          </w:tcPr>
          <w:p w:rsidR="00A6534E" w:rsidRPr="005F58B1" w:rsidRDefault="00A6534E" w:rsidP="005657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693" w:type="dxa"/>
          </w:tcPr>
          <w:p w:rsidR="00A6534E" w:rsidRPr="005F58B1" w:rsidRDefault="00A6534E" w:rsidP="0056570F">
            <w:pPr>
              <w:jc w:val="center"/>
              <w:rPr>
                <w:sz w:val="28"/>
                <w:szCs w:val="28"/>
                <w:rtl/>
              </w:rPr>
            </w:pPr>
            <w:r w:rsidRPr="005F58B1">
              <w:rPr>
                <w:rFonts w:hint="cs"/>
                <w:sz w:val="28"/>
                <w:szCs w:val="28"/>
                <w:rtl/>
              </w:rPr>
              <w:t>آذار ( الأسبوع</w:t>
            </w:r>
            <w:r>
              <w:rPr>
                <w:rFonts w:hint="cs"/>
                <w:sz w:val="28"/>
                <w:szCs w:val="28"/>
                <w:rtl/>
              </w:rPr>
              <w:t xml:space="preserve"> 3 و4</w:t>
            </w:r>
            <w:r w:rsidRPr="005F58B1">
              <w:rPr>
                <w:rFonts w:hint="cs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1268" w:type="dxa"/>
          </w:tcPr>
          <w:p w:rsidR="00A6534E" w:rsidRPr="003250C9" w:rsidRDefault="00A6534E" w:rsidP="0056570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3" w:type="dxa"/>
            <w:textDirection w:val="btLr"/>
          </w:tcPr>
          <w:p w:rsidR="00A6534E" w:rsidRDefault="00A6534E" w:rsidP="0056570F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</w:tr>
      <w:tr w:rsidR="00A6534E" w:rsidRPr="005F58B1" w:rsidTr="0056570F">
        <w:trPr>
          <w:cantSplit/>
          <w:trHeight w:val="771"/>
        </w:trPr>
        <w:tc>
          <w:tcPr>
            <w:tcW w:w="1418" w:type="dxa"/>
            <w:vMerge w:val="restart"/>
            <w:shd w:val="clear" w:color="auto" w:fill="FFCCFF"/>
            <w:textDirection w:val="btLr"/>
          </w:tcPr>
          <w:p w:rsidR="00A6534E" w:rsidRDefault="00A6534E" w:rsidP="0056570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الخامسة </w:t>
            </w:r>
          </w:p>
          <w:p w:rsidR="00A6534E" w:rsidRDefault="00A6534E" w:rsidP="0056570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الموائع </w:t>
            </w:r>
          </w:p>
        </w:tc>
        <w:tc>
          <w:tcPr>
            <w:tcW w:w="851" w:type="dxa"/>
            <w:vMerge w:val="restart"/>
            <w:shd w:val="clear" w:color="auto" w:fill="FFCCFF"/>
            <w:textDirection w:val="btLr"/>
          </w:tcPr>
          <w:p w:rsidR="00A6534E" w:rsidRDefault="00A6534E" w:rsidP="0056570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3" w:type="dxa"/>
          </w:tcPr>
          <w:p w:rsidR="00A6534E" w:rsidRDefault="00A6534E" w:rsidP="0056570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الضغط  </w:t>
            </w:r>
          </w:p>
          <w:p w:rsidR="00A6534E" w:rsidRDefault="00A6534E" w:rsidP="0056570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ضغط السائل .</w:t>
            </w:r>
          </w:p>
          <w:p w:rsidR="00A6534E" w:rsidRPr="005F58B1" w:rsidRDefault="00A6534E" w:rsidP="0056570F">
            <w:pPr>
              <w:rPr>
                <w:sz w:val="28"/>
                <w:szCs w:val="28"/>
                <w:rtl/>
              </w:rPr>
            </w:pPr>
          </w:p>
        </w:tc>
        <w:tc>
          <w:tcPr>
            <w:tcW w:w="1008" w:type="dxa"/>
          </w:tcPr>
          <w:p w:rsidR="00A6534E" w:rsidRDefault="00A6534E" w:rsidP="005657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A6534E" w:rsidRPr="005F58B1" w:rsidRDefault="00A6534E" w:rsidP="005657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693" w:type="dxa"/>
          </w:tcPr>
          <w:p w:rsidR="00A6534E" w:rsidRPr="005F58B1" w:rsidRDefault="00A6534E" w:rsidP="005657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نيسان ( الأسبوع 1و2</w:t>
            </w:r>
            <w:r w:rsidRPr="005F58B1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1268" w:type="dxa"/>
            <w:vMerge w:val="restart"/>
          </w:tcPr>
          <w:p w:rsidR="00A6534E" w:rsidRPr="005F58B1" w:rsidRDefault="00A6534E" w:rsidP="0056570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تنفيذ أنشطة الدرس من خلال المهام التعليمية  حيث يمكن مشاهدة فيديو وكتابة تقرير </w:t>
            </w:r>
          </w:p>
        </w:tc>
        <w:tc>
          <w:tcPr>
            <w:tcW w:w="1123" w:type="dxa"/>
            <w:vMerge w:val="restart"/>
            <w:textDirection w:val="btLr"/>
          </w:tcPr>
          <w:p w:rsidR="00A6534E" w:rsidRDefault="00A6534E" w:rsidP="0056570F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</w:tr>
      <w:tr w:rsidR="00A6534E" w:rsidRPr="005F58B1" w:rsidTr="0056570F">
        <w:trPr>
          <w:cantSplit/>
          <w:trHeight w:val="771"/>
        </w:trPr>
        <w:tc>
          <w:tcPr>
            <w:tcW w:w="1418" w:type="dxa"/>
            <w:vMerge/>
            <w:shd w:val="clear" w:color="auto" w:fill="FFCCFF"/>
            <w:textDirection w:val="btLr"/>
          </w:tcPr>
          <w:p w:rsidR="00A6534E" w:rsidRPr="00C46109" w:rsidRDefault="00A6534E" w:rsidP="0056570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vMerge/>
            <w:shd w:val="clear" w:color="auto" w:fill="FFCCFF"/>
            <w:textDirection w:val="btLr"/>
          </w:tcPr>
          <w:p w:rsidR="00A6534E" w:rsidRDefault="00A6534E" w:rsidP="0056570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3" w:type="dxa"/>
          </w:tcPr>
          <w:p w:rsidR="00A6534E" w:rsidRPr="005F58B1" w:rsidRDefault="00A6534E" w:rsidP="0056570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مبدأ باسكال </w:t>
            </w:r>
          </w:p>
        </w:tc>
        <w:tc>
          <w:tcPr>
            <w:tcW w:w="1008" w:type="dxa"/>
          </w:tcPr>
          <w:p w:rsidR="00A6534E" w:rsidRPr="005F58B1" w:rsidRDefault="00A6534E" w:rsidP="005657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693" w:type="dxa"/>
          </w:tcPr>
          <w:p w:rsidR="00A6534E" w:rsidRPr="005F58B1" w:rsidRDefault="00A6534E" w:rsidP="005657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نيسان ( الأسبوع 3)</w:t>
            </w:r>
          </w:p>
        </w:tc>
        <w:tc>
          <w:tcPr>
            <w:tcW w:w="1268" w:type="dxa"/>
            <w:vMerge/>
          </w:tcPr>
          <w:p w:rsidR="00A6534E" w:rsidRPr="005F58B1" w:rsidRDefault="00A6534E" w:rsidP="005657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3" w:type="dxa"/>
            <w:vMerge/>
            <w:textDirection w:val="btLr"/>
          </w:tcPr>
          <w:p w:rsidR="00A6534E" w:rsidRDefault="00A6534E" w:rsidP="0056570F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</w:tr>
      <w:tr w:rsidR="00A6534E" w:rsidRPr="005F58B1" w:rsidTr="0056570F">
        <w:trPr>
          <w:cantSplit/>
          <w:trHeight w:val="358"/>
        </w:trPr>
        <w:tc>
          <w:tcPr>
            <w:tcW w:w="1418" w:type="dxa"/>
            <w:vMerge/>
            <w:shd w:val="clear" w:color="auto" w:fill="FFCCFF"/>
            <w:textDirection w:val="btLr"/>
          </w:tcPr>
          <w:p w:rsidR="00A6534E" w:rsidRPr="00C46109" w:rsidRDefault="00A6534E" w:rsidP="0056570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vMerge w:val="restart"/>
            <w:shd w:val="clear" w:color="auto" w:fill="FFCCFF"/>
            <w:textDirection w:val="btLr"/>
          </w:tcPr>
          <w:p w:rsidR="00A6534E" w:rsidRDefault="00A6534E" w:rsidP="0056570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3" w:type="dxa"/>
          </w:tcPr>
          <w:p w:rsidR="00A6534E" w:rsidRPr="005F58B1" w:rsidRDefault="00A6534E" w:rsidP="0056570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قاعدة أرخميدس</w:t>
            </w:r>
          </w:p>
        </w:tc>
        <w:tc>
          <w:tcPr>
            <w:tcW w:w="1008" w:type="dxa"/>
          </w:tcPr>
          <w:p w:rsidR="00A6534E" w:rsidRPr="005F58B1" w:rsidRDefault="00A6534E" w:rsidP="005657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693" w:type="dxa"/>
          </w:tcPr>
          <w:p w:rsidR="00A6534E" w:rsidRPr="005F58B1" w:rsidRDefault="00A6534E" w:rsidP="0056570F">
            <w:pPr>
              <w:jc w:val="center"/>
              <w:rPr>
                <w:sz w:val="28"/>
                <w:szCs w:val="28"/>
                <w:rtl/>
              </w:rPr>
            </w:pPr>
            <w:r w:rsidRPr="005F58B1">
              <w:rPr>
                <w:rFonts w:hint="cs"/>
                <w:sz w:val="28"/>
                <w:szCs w:val="28"/>
                <w:rtl/>
              </w:rPr>
              <w:t>نيسان ( الأسبوع 4)</w:t>
            </w:r>
          </w:p>
        </w:tc>
        <w:tc>
          <w:tcPr>
            <w:tcW w:w="1268" w:type="dxa"/>
            <w:vMerge/>
          </w:tcPr>
          <w:p w:rsidR="00A6534E" w:rsidRPr="005F58B1" w:rsidRDefault="00A6534E" w:rsidP="005657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3" w:type="dxa"/>
            <w:vMerge/>
            <w:textDirection w:val="btLr"/>
          </w:tcPr>
          <w:p w:rsidR="00A6534E" w:rsidRDefault="00A6534E" w:rsidP="0056570F">
            <w:pPr>
              <w:ind w:left="113" w:right="113"/>
              <w:rPr>
                <w:sz w:val="28"/>
                <w:szCs w:val="28"/>
                <w:rtl/>
              </w:rPr>
            </w:pPr>
          </w:p>
        </w:tc>
      </w:tr>
      <w:tr w:rsidR="00A6534E" w:rsidRPr="005F58B1" w:rsidTr="0056570F">
        <w:trPr>
          <w:cantSplit/>
          <w:trHeight w:val="281"/>
        </w:trPr>
        <w:tc>
          <w:tcPr>
            <w:tcW w:w="1418" w:type="dxa"/>
            <w:vMerge/>
            <w:shd w:val="clear" w:color="auto" w:fill="FFCCFF"/>
            <w:textDirection w:val="btLr"/>
          </w:tcPr>
          <w:p w:rsidR="00A6534E" w:rsidRPr="00C46109" w:rsidRDefault="00A6534E" w:rsidP="0056570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vMerge/>
            <w:shd w:val="clear" w:color="auto" w:fill="FFCCFF"/>
            <w:textDirection w:val="btLr"/>
          </w:tcPr>
          <w:p w:rsidR="00A6534E" w:rsidRDefault="00A6534E" w:rsidP="0056570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3" w:type="dxa"/>
          </w:tcPr>
          <w:p w:rsidR="00A6534E" w:rsidRPr="005F58B1" w:rsidRDefault="00A6534E" w:rsidP="0056570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تطبيقات على قاعدة أرخميدس</w:t>
            </w:r>
          </w:p>
        </w:tc>
        <w:tc>
          <w:tcPr>
            <w:tcW w:w="1008" w:type="dxa"/>
          </w:tcPr>
          <w:p w:rsidR="00A6534E" w:rsidRPr="005F58B1" w:rsidRDefault="00A6534E" w:rsidP="005657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693" w:type="dxa"/>
          </w:tcPr>
          <w:p w:rsidR="00A6534E" w:rsidRPr="005F58B1" w:rsidRDefault="00A6534E" w:rsidP="0056570F">
            <w:pPr>
              <w:jc w:val="center"/>
              <w:rPr>
                <w:sz w:val="28"/>
                <w:szCs w:val="28"/>
                <w:rtl/>
              </w:rPr>
            </w:pPr>
            <w:r w:rsidRPr="005F58B1">
              <w:rPr>
                <w:rFonts w:hint="cs"/>
                <w:sz w:val="28"/>
                <w:szCs w:val="28"/>
                <w:rtl/>
              </w:rPr>
              <w:t>أيار ( الأسبوع 1)</w:t>
            </w:r>
          </w:p>
        </w:tc>
        <w:tc>
          <w:tcPr>
            <w:tcW w:w="1268" w:type="dxa"/>
            <w:vMerge/>
          </w:tcPr>
          <w:p w:rsidR="00A6534E" w:rsidRPr="005F58B1" w:rsidRDefault="00A6534E" w:rsidP="005657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3" w:type="dxa"/>
            <w:vMerge/>
            <w:textDirection w:val="btLr"/>
          </w:tcPr>
          <w:p w:rsidR="00A6534E" w:rsidRDefault="00A6534E" w:rsidP="0056570F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</w:tr>
      <w:tr w:rsidR="00A6534E" w:rsidRPr="005F58B1" w:rsidTr="0056570F">
        <w:trPr>
          <w:cantSplit/>
          <w:trHeight w:val="771"/>
        </w:trPr>
        <w:tc>
          <w:tcPr>
            <w:tcW w:w="1418" w:type="dxa"/>
            <w:vMerge/>
            <w:shd w:val="clear" w:color="auto" w:fill="FFCCFF"/>
            <w:textDirection w:val="btLr"/>
          </w:tcPr>
          <w:p w:rsidR="00A6534E" w:rsidRPr="00C46109" w:rsidRDefault="00A6534E" w:rsidP="0056570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vMerge/>
            <w:shd w:val="clear" w:color="auto" w:fill="FFCCFF"/>
            <w:textDirection w:val="btLr"/>
          </w:tcPr>
          <w:p w:rsidR="00A6534E" w:rsidRDefault="00A6534E" w:rsidP="0056570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3" w:type="dxa"/>
          </w:tcPr>
          <w:p w:rsidR="00A6534E" w:rsidRPr="005F58B1" w:rsidRDefault="00A6534E" w:rsidP="0056570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أسئلة الوحدة . </w:t>
            </w:r>
          </w:p>
        </w:tc>
        <w:tc>
          <w:tcPr>
            <w:tcW w:w="1008" w:type="dxa"/>
          </w:tcPr>
          <w:p w:rsidR="00A6534E" w:rsidRPr="005F58B1" w:rsidRDefault="00A6534E" w:rsidP="005657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693" w:type="dxa"/>
          </w:tcPr>
          <w:p w:rsidR="00A6534E" w:rsidRPr="005F58B1" w:rsidRDefault="00A6534E" w:rsidP="0056570F">
            <w:pPr>
              <w:jc w:val="center"/>
              <w:rPr>
                <w:sz w:val="28"/>
                <w:szCs w:val="28"/>
                <w:rtl/>
              </w:rPr>
            </w:pPr>
            <w:r w:rsidRPr="005F58B1">
              <w:rPr>
                <w:rFonts w:hint="cs"/>
                <w:sz w:val="28"/>
                <w:szCs w:val="28"/>
                <w:rtl/>
              </w:rPr>
              <w:t>أيار ( الأسبوع 2)</w:t>
            </w:r>
          </w:p>
        </w:tc>
        <w:tc>
          <w:tcPr>
            <w:tcW w:w="1268" w:type="dxa"/>
            <w:vMerge/>
          </w:tcPr>
          <w:p w:rsidR="00A6534E" w:rsidRPr="005F58B1" w:rsidRDefault="00A6534E" w:rsidP="005657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3" w:type="dxa"/>
            <w:vMerge/>
            <w:textDirection w:val="btLr"/>
          </w:tcPr>
          <w:p w:rsidR="00A6534E" w:rsidRDefault="00A6534E" w:rsidP="0056570F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A6534E" w:rsidRDefault="00A6534E" w:rsidP="00A6534E">
      <w:pPr>
        <w:autoSpaceDE w:val="0"/>
        <w:autoSpaceDN w:val="0"/>
        <w:bidi/>
        <w:adjustRightInd w:val="0"/>
        <w:spacing w:line="240" w:lineRule="auto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</w:pPr>
    </w:p>
    <w:p w:rsidR="005C157B" w:rsidRPr="005C157B" w:rsidRDefault="005C157B" w:rsidP="005C157B"/>
    <w:p w:rsidR="005C157B" w:rsidRPr="005C157B" w:rsidRDefault="005C157B" w:rsidP="005C157B">
      <w:pPr>
        <w:jc w:val="center"/>
      </w:pPr>
    </w:p>
    <w:p w:rsidR="005C157B" w:rsidRPr="005C157B" w:rsidRDefault="005C157B" w:rsidP="005C157B"/>
    <w:p w:rsidR="005C157B" w:rsidRPr="005C157B" w:rsidRDefault="005C157B" w:rsidP="005C157B"/>
    <w:p w:rsidR="005C157B" w:rsidRPr="005C157B" w:rsidRDefault="005C157B" w:rsidP="005C157B">
      <w:bookmarkStart w:id="0" w:name="_GoBack"/>
      <w:bookmarkEnd w:id="0"/>
    </w:p>
    <w:sectPr w:rsidR="005C157B" w:rsidRPr="005C157B" w:rsidSect="005D429D">
      <w:headerReference w:type="default" r:id="rId7"/>
      <w:footerReference w:type="default" r:id="rId8"/>
      <w:pgSz w:w="12240" w:h="15840" w:code="1"/>
      <w:pgMar w:top="1008" w:right="576" w:bottom="1008" w:left="576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608" w:rsidRDefault="00567608" w:rsidP="00495C17">
      <w:pPr>
        <w:spacing w:after="0" w:line="240" w:lineRule="auto"/>
      </w:pPr>
      <w:r>
        <w:separator/>
      </w:r>
    </w:p>
  </w:endnote>
  <w:endnote w:type="continuationSeparator" w:id="0">
    <w:p w:rsidR="00567608" w:rsidRDefault="00567608" w:rsidP="0049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57B" w:rsidRDefault="005C157B" w:rsidP="005C157B">
    <w:pPr>
      <w:pStyle w:val="Footer"/>
      <w:bidi/>
      <w:rPr>
        <w:rtl/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608" w:rsidRDefault="00567608" w:rsidP="00495C17">
      <w:pPr>
        <w:spacing w:after="0" w:line="240" w:lineRule="auto"/>
      </w:pPr>
      <w:r>
        <w:separator/>
      </w:r>
    </w:p>
  </w:footnote>
  <w:footnote w:type="continuationSeparator" w:id="0">
    <w:p w:rsidR="00567608" w:rsidRDefault="00567608" w:rsidP="00495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17" w:rsidRPr="00495C17" w:rsidRDefault="00253091" w:rsidP="00495C17">
    <w:pPr>
      <w:pStyle w:val="Header"/>
      <w:jc w:val="center"/>
      <w:rPr>
        <w:rFonts w:ascii="Arabic Typesetting" w:hAnsi="Arabic Typesetting" w:cs="Arabic Typesetting"/>
        <w:b/>
        <w:bCs/>
        <w:sz w:val="32"/>
        <w:szCs w:val="32"/>
        <w:rtl/>
      </w:rPr>
    </w:pPr>
    <w:r w:rsidRPr="00166451">
      <w:rPr>
        <w:noProof/>
        <w:color w:val="FFFFFF"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2626360</wp:posOffset>
          </wp:positionH>
          <wp:positionV relativeFrom="paragraph">
            <wp:posOffset>-7620</wp:posOffset>
          </wp:positionV>
          <wp:extent cx="2004060" cy="198120"/>
          <wp:effectExtent l="0" t="0" r="0" b="0"/>
          <wp:wrapNone/>
          <wp:docPr id="2" name="Picture 2" descr="BASMN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MNS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50"/>
      <w:gridCol w:w="2019"/>
      <w:gridCol w:w="4035"/>
    </w:tblGrid>
    <w:tr w:rsidR="00495C17" w:rsidTr="00BA1769">
      <w:trPr>
        <w:trHeight w:val="1440"/>
        <w:jc w:val="center"/>
      </w:trPr>
      <w:tc>
        <w:tcPr>
          <w:tcW w:w="5760" w:type="dxa"/>
        </w:tcPr>
        <w:p w:rsidR="00495C17" w:rsidRDefault="00495C17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253091">
            <w:rPr>
              <w:rFonts w:ascii="Arial" w:hAnsi="Arial" w:cs="Arial"/>
              <w:color w:val="000000"/>
              <w:sz w:val="24"/>
              <w:szCs w:val="24"/>
            </w:rPr>
            <w:t>State Of Palestine</w:t>
          </w:r>
        </w:p>
        <w:p w:rsidR="00253091" w:rsidRP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:rsid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4"/>
              <w:szCs w:val="24"/>
            </w:rPr>
            <w:t>Ministry of Education &amp; Higher Education</w:t>
          </w:r>
        </w:p>
        <w:p w:rsidR="00253091" w:rsidRP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:rsidR="00253091" w:rsidRPr="00253091" w:rsidRDefault="003A14F2" w:rsidP="003A14F2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5D429D">
            <w:rPr>
              <w:rFonts w:ascii="Arial" w:hAnsi="Arial" w:cs="Arial"/>
              <w:color w:val="000000"/>
              <w:sz w:val="20"/>
              <w:szCs w:val="20"/>
            </w:rPr>
            <w:t xml:space="preserve">The </w:t>
          </w:r>
          <w:r w:rsidR="00253091" w:rsidRPr="005D429D">
            <w:rPr>
              <w:rFonts w:ascii="Arial" w:hAnsi="Arial" w:cs="Arial"/>
              <w:color w:val="000000"/>
              <w:sz w:val="20"/>
              <w:szCs w:val="20"/>
            </w:rPr>
            <w:t xml:space="preserve">General Directorate of </w:t>
          </w:r>
          <w:r w:rsidRPr="005D429D">
            <w:rPr>
              <w:rFonts w:ascii="Arial" w:hAnsi="Arial" w:cs="Arial"/>
              <w:color w:val="000000"/>
              <w:sz w:val="20"/>
              <w:szCs w:val="20"/>
            </w:rPr>
            <w:t>Educational Supervision</w:t>
          </w:r>
        </w:p>
      </w:tc>
      <w:tc>
        <w:tcPr>
          <w:tcW w:w="2250" w:type="dxa"/>
        </w:tcPr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E35E87" w:rsidRDefault="00E35E87" w:rsidP="00E35E87">
          <w:pPr>
            <w:pStyle w:val="Header"/>
            <w:bidi/>
            <w:spacing w:line="276" w:lineRule="auto"/>
            <w:rPr>
              <w:rtl/>
            </w:rPr>
          </w:pPr>
        </w:p>
        <w:p w:rsidR="00495C17" w:rsidRPr="00495C17" w:rsidRDefault="00495C17" w:rsidP="003A14F2">
          <w:pPr>
            <w:pStyle w:val="Header"/>
            <w:bidi/>
            <w:spacing w:line="276" w:lineRule="auto"/>
            <w:jc w:val="center"/>
            <w:rPr>
              <w:rFonts w:ascii="Arabic Typesetting" w:hAnsi="Arabic Typesetting" w:cs="Arabic Typesetting"/>
            </w:rPr>
          </w:pPr>
        </w:p>
      </w:tc>
      <w:tc>
        <w:tcPr>
          <w:tcW w:w="4410" w:type="dxa"/>
        </w:tcPr>
        <w:p w:rsidR="00495C17" w:rsidRPr="00495C17" w:rsidRDefault="00495C17" w:rsidP="00E35E87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دولـــة فلــــســــطيــن</w:t>
          </w:r>
        </w:p>
        <w:p w:rsidR="00495C17" w:rsidRPr="00495C17" w:rsidRDefault="00495C17" w:rsidP="00E35E87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وزارة التربيـــة و التعليــــم العالي</w:t>
          </w:r>
        </w:p>
        <w:p w:rsidR="00495C17" w:rsidRPr="00495C17" w:rsidRDefault="00495C17" w:rsidP="003A14F2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ال</w:t>
          </w:r>
          <w:r w:rsidRPr="00495C17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إ</w:t>
          </w: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دارة العامة </w:t>
          </w:r>
          <w:r w:rsidR="003A14F2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للإشراف</w:t>
          </w:r>
          <w:r w:rsidR="00FF3B11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 xml:space="preserve"> </w:t>
          </w:r>
          <w:r w:rsidR="00001635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و</w:t>
          </w:r>
          <w:r w:rsidR="005D429D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التأهيل</w:t>
          </w:r>
          <w:r w:rsidR="003A14F2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 xml:space="preserve"> التربوي</w:t>
          </w:r>
        </w:p>
      </w:tc>
    </w:tr>
  </w:tbl>
  <w:p w:rsidR="00495C17" w:rsidRDefault="00495C17" w:rsidP="00253091">
    <w:pPr>
      <w:pStyle w:val="Header"/>
      <w:tabs>
        <w:tab w:val="left" w:pos="416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1CF7"/>
    <w:rsid w:val="00001635"/>
    <w:rsid w:val="000D6F34"/>
    <w:rsid w:val="000E1CF7"/>
    <w:rsid w:val="00182976"/>
    <w:rsid w:val="002406C1"/>
    <w:rsid w:val="00253091"/>
    <w:rsid w:val="00290EEE"/>
    <w:rsid w:val="00320E63"/>
    <w:rsid w:val="003A14F2"/>
    <w:rsid w:val="00417BD2"/>
    <w:rsid w:val="0042478C"/>
    <w:rsid w:val="00495C17"/>
    <w:rsid w:val="00567608"/>
    <w:rsid w:val="005C157B"/>
    <w:rsid w:val="005D429D"/>
    <w:rsid w:val="006057FE"/>
    <w:rsid w:val="00852F5C"/>
    <w:rsid w:val="0093770B"/>
    <w:rsid w:val="00A6534E"/>
    <w:rsid w:val="00B823D6"/>
    <w:rsid w:val="00BA1769"/>
    <w:rsid w:val="00BC2139"/>
    <w:rsid w:val="00D255D7"/>
    <w:rsid w:val="00D36052"/>
    <w:rsid w:val="00D43D9C"/>
    <w:rsid w:val="00E35E87"/>
    <w:rsid w:val="00FF3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F763B"/>
  <w15:docId w15:val="{43EE7276-0F26-4E1A-819E-7F953FE7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C17"/>
  </w:style>
  <w:style w:type="paragraph" w:styleId="Footer">
    <w:name w:val="footer"/>
    <w:basedOn w:val="Normal"/>
    <w:link w:val="FooterChar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C17"/>
  </w:style>
  <w:style w:type="table" w:styleId="TableGrid">
    <w:name w:val="Table Grid"/>
    <w:basedOn w:val="TableNormal"/>
    <w:uiPriority w:val="39"/>
    <w:rsid w:val="0049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Rula Dwaib</dc:creator>
  <cp:lastModifiedBy>Rula Dwaib</cp:lastModifiedBy>
  <cp:revision>4</cp:revision>
  <dcterms:created xsi:type="dcterms:W3CDTF">2026-01-13T09:59:00Z</dcterms:created>
  <dcterms:modified xsi:type="dcterms:W3CDTF">2026-01-15T18:29:00Z</dcterms:modified>
</cp:coreProperties>
</file>