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2476"/>
        <w:bidiVisual/>
        <w:tblW w:w="13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419"/>
        <w:gridCol w:w="12294"/>
      </w:tblGrid>
      <w:tr w:rsidR="007820A3" w:rsidRPr="003577F3" w14:paraId="59C9589C" w14:textId="77777777" w:rsidTr="00870028">
        <w:trPr>
          <w:trHeight w:val="936"/>
        </w:trPr>
        <w:tc>
          <w:tcPr>
            <w:tcW w:w="1148" w:type="dxa"/>
            <w:vMerge w:val="restart"/>
          </w:tcPr>
          <w:p w14:paraId="419E9872" w14:textId="77777777" w:rsidR="007820A3" w:rsidRPr="003577F3" w:rsidRDefault="007820A3" w:rsidP="00D65EBF">
            <w:pPr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LB"/>
              </w:rPr>
            </w:pPr>
            <w:bookmarkStart w:id="0" w:name="_Hlk219029565"/>
          </w:p>
        </w:tc>
        <w:tc>
          <w:tcPr>
            <w:tcW w:w="1250" w:type="dxa"/>
          </w:tcPr>
          <w:p w14:paraId="2B0271ED" w14:textId="77777777" w:rsidR="007820A3" w:rsidRPr="003577F3" w:rsidRDefault="007820A3" w:rsidP="00D65EBF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5" w:type="dxa"/>
            <w:vMerge w:val="restart"/>
          </w:tcPr>
          <w:tbl>
            <w:tblPr>
              <w:tblStyle w:val="TableGrid"/>
              <w:tblpPr w:leftFromText="180" w:rightFromText="180" w:vertAnchor="text" w:horzAnchor="page" w:tblpXSpec="center" w:tblpY="725"/>
              <w:tblOverlap w:val="never"/>
              <w:tblW w:w="12078" w:type="dxa"/>
              <w:tblBorders>
                <w:top w:val="none" w:sz="0" w:space="0" w:color="auto"/>
                <w:left w:val="none" w:sz="0" w:space="0" w:color="auto"/>
                <w:bottom w:val="thickThinSmallGap" w:sz="2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42"/>
              <w:gridCol w:w="2031"/>
              <w:gridCol w:w="4405"/>
            </w:tblGrid>
            <w:tr w:rsidR="00194ABD" w14:paraId="39D74264" w14:textId="77777777" w:rsidTr="00FA45A2">
              <w:trPr>
                <w:trHeight w:val="1443"/>
              </w:trPr>
              <w:tc>
                <w:tcPr>
                  <w:tcW w:w="5642" w:type="dxa"/>
                </w:tcPr>
                <w:p w14:paraId="62E93EB0" w14:textId="77777777" w:rsidR="00194ABD" w:rsidRDefault="00194ABD" w:rsidP="00FA45A2">
                  <w:pPr>
                    <w:pStyle w:val="Header"/>
                    <w:tabs>
                      <w:tab w:val="left" w:pos="1524"/>
                    </w:tabs>
                    <w:ind w:left="288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309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State Of Palestine</w:t>
                  </w:r>
                </w:p>
                <w:p w14:paraId="2916DBA7" w14:textId="77777777" w:rsidR="00194ABD" w:rsidRPr="00253091" w:rsidRDefault="00194ABD" w:rsidP="00FA45A2">
                  <w:pPr>
                    <w:pStyle w:val="Header"/>
                    <w:tabs>
                      <w:tab w:val="left" w:pos="1524"/>
                    </w:tabs>
                    <w:ind w:left="288"/>
                    <w:jc w:val="center"/>
                    <w:rPr>
                      <w:rFonts w:ascii="Arial" w:hAnsi="Arial" w:cs="Arial"/>
                      <w:color w:val="000000"/>
                      <w:sz w:val="8"/>
                      <w:szCs w:val="8"/>
                    </w:rPr>
                  </w:pPr>
                </w:p>
                <w:p w14:paraId="6CF556DA" w14:textId="77777777" w:rsidR="00194ABD" w:rsidRDefault="00194ABD" w:rsidP="00FA45A2">
                  <w:pPr>
                    <w:pStyle w:val="Header"/>
                    <w:tabs>
                      <w:tab w:val="left" w:pos="1524"/>
                    </w:tabs>
                    <w:ind w:left="288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Ministry of Education &amp; Higher Education</w:t>
                  </w:r>
                </w:p>
                <w:p w14:paraId="1B11EA73" w14:textId="77777777" w:rsidR="00194ABD" w:rsidRPr="00253091" w:rsidRDefault="00194ABD" w:rsidP="00FA45A2">
                  <w:pPr>
                    <w:pStyle w:val="Header"/>
                    <w:tabs>
                      <w:tab w:val="left" w:pos="1524"/>
                    </w:tabs>
                    <w:ind w:left="288"/>
                    <w:jc w:val="center"/>
                    <w:rPr>
                      <w:rFonts w:ascii="Arial" w:hAnsi="Arial" w:cs="Arial"/>
                      <w:color w:val="000000"/>
                      <w:sz w:val="8"/>
                      <w:szCs w:val="8"/>
                    </w:rPr>
                  </w:pPr>
                </w:p>
                <w:p w14:paraId="195BFDFE" w14:textId="77777777" w:rsidR="00194ABD" w:rsidRPr="00253091" w:rsidRDefault="00194ABD" w:rsidP="00FA45A2">
                  <w:pPr>
                    <w:pStyle w:val="Header"/>
                    <w:tabs>
                      <w:tab w:val="left" w:pos="1524"/>
                    </w:tabs>
                    <w:ind w:left="288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5D429D">
                    <w:rPr>
                      <w:rFonts w:ascii="Arial" w:hAnsi="Arial" w:cs="Arial"/>
                      <w:color w:val="000000"/>
                    </w:rPr>
                    <w:t>The General Directorate of Educational Supervision</w:t>
                  </w:r>
                </w:p>
              </w:tc>
              <w:tc>
                <w:tcPr>
                  <w:tcW w:w="2031" w:type="dxa"/>
                </w:tcPr>
                <w:p w14:paraId="792BC64C" w14:textId="069D6DCF" w:rsidR="00194ABD" w:rsidRDefault="009C0E50" w:rsidP="00A46DBF">
                  <w:pPr>
                    <w:pStyle w:val="Header"/>
                    <w:ind w:left="288"/>
                    <w:jc w:val="right"/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6BEA013E" wp14:editId="5666525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-71755</wp:posOffset>
                        </wp:positionV>
                        <wp:extent cx="742857" cy="857143"/>
                        <wp:effectExtent l="0" t="0" r="635" b="635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2857" cy="8571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F634753" w14:textId="77777777" w:rsidR="00194ABD" w:rsidRDefault="00194ABD" w:rsidP="00A46DBF">
                  <w:pPr>
                    <w:pStyle w:val="Header"/>
                    <w:ind w:left="288"/>
                    <w:jc w:val="right"/>
                    <w:rPr>
                      <w:rtl/>
                    </w:rPr>
                  </w:pPr>
                </w:p>
                <w:p w14:paraId="3EB3FC6A" w14:textId="4FFBD46D" w:rsidR="00194ABD" w:rsidRDefault="00194ABD" w:rsidP="00A46DBF">
                  <w:pPr>
                    <w:pStyle w:val="Header"/>
                    <w:ind w:left="288"/>
                    <w:jc w:val="right"/>
                    <w:rPr>
                      <w:rtl/>
                    </w:rPr>
                  </w:pPr>
                </w:p>
                <w:p w14:paraId="19E7505E" w14:textId="77777777" w:rsidR="00194ABD" w:rsidRDefault="00194ABD" w:rsidP="00A46DBF">
                  <w:pPr>
                    <w:pStyle w:val="Header"/>
                    <w:bidi/>
                    <w:ind w:left="288"/>
                    <w:jc w:val="right"/>
                    <w:rPr>
                      <w:rtl/>
                    </w:rPr>
                  </w:pPr>
                </w:p>
                <w:p w14:paraId="5A02E22A" w14:textId="37F9D642" w:rsidR="00194ABD" w:rsidRPr="00495C17" w:rsidRDefault="00194ABD" w:rsidP="00A46DBF">
                  <w:pPr>
                    <w:pStyle w:val="Header"/>
                    <w:bidi/>
                    <w:ind w:left="288"/>
                    <w:jc w:val="right"/>
                    <w:rPr>
                      <w:rFonts w:ascii="Arabic Typesetting" w:hAnsi="Arabic Typesetting" w:cs="Arabic Typesetting"/>
                    </w:rPr>
                  </w:pPr>
                </w:p>
              </w:tc>
              <w:tc>
                <w:tcPr>
                  <w:tcW w:w="4405" w:type="dxa"/>
                </w:tcPr>
                <w:p w14:paraId="3BAB520E" w14:textId="77777777" w:rsidR="00194ABD" w:rsidRPr="00495C17" w:rsidRDefault="00194ABD" w:rsidP="00FA45A2">
                  <w:pPr>
                    <w:pStyle w:val="Header"/>
                    <w:ind w:left="288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</w:rPr>
                  </w:pPr>
                  <w:r w:rsidRPr="00495C17"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rtl/>
                    </w:rPr>
                    <w:t>دولـــة فلــــســــطيــن</w:t>
                  </w:r>
                </w:p>
                <w:p w14:paraId="3677B309" w14:textId="77777777" w:rsidR="00194ABD" w:rsidRPr="00495C17" w:rsidRDefault="00194ABD" w:rsidP="00FA45A2">
                  <w:pPr>
                    <w:pStyle w:val="Header"/>
                    <w:ind w:left="288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</w:rPr>
                  </w:pPr>
                  <w:r w:rsidRPr="00495C17"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rtl/>
                    </w:rPr>
                    <w:t>وزارة التربيـــة و التعليــــم العالي</w:t>
                  </w:r>
                </w:p>
                <w:p w14:paraId="291C32D8" w14:textId="77777777" w:rsidR="00194ABD" w:rsidRPr="00495C17" w:rsidRDefault="00194ABD" w:rsidP="00FA45A2">
                  <w:pPr>
                    <w:pStyle w:val="Header"/>
                    <w:ind w:left="288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</w:rPr>
                  </w:pPr>
                  <w:r w:rsidRPr="00495C17"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rtl/>
                    </w:rPr>
                    <w:t>ال</w:t>
                  </w:r>
                  <w:r w:rsidRPr="00495C17"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</w:rPr>
                    <w:t>إ</w:t>
                  </w:r>
                  <w:r w:rsidRPr="00495C17"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rtl/>
                    </w:rPr>
                    <w:t xml:space="preserve">دارة العامة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</w:rPr>
                    <w:t>للإشراف والتأهيل التربوي</w:t>
                  </w:r>
                </w:p>
              </w:tc>
            </w:tr>
          </w:tbl>
          <w:p w14:paraId="29D1341F" w14:textId="459E1F0E" w:rsidR="007820A3" w:rsidRPr="0063223A" w:rsidRDefault="00A46DBF" w:rsidP="00D65EBF">
            <w:pPr>
              <w:bidi/>
              <w:spacing w:line="360" w:lineRule="auto"/>
              <w:rPr>
                <w:rFonts w:ascii="Arial" w:hAnsi="Arial" w:cs="Arial"/>
                <w:b/>
                <w:bCs/>
              </w:rPr>
            </w:pPr>
            <w:r w:rsidRPr="00166451">
              <w:rPr>
                <w:noProof/>
                <w:color w:val="FFFFFF"/>
                <w:rtl/>
              </w:rPr>
              <w:drawing>
                <wp:anchor distT="0" distB="0" distL="114300" distR="114300" simplePos="0" relativeHeight="251660288" behindDoc="0" locked="0" layoutInCell="1" allowOverlap="1" wp14:anchorId="41957F44" wp14:editId="341095EB">
                  <wp:simplePos x="0" y="0"/>
                  <wp:positionH relativeFrom="column">
                    <wp:posOffset>3086540</wp:posOffset>
                  </wp:positionH>
                  <wp:positionV relativeFrom="paragraph">
                    <wp:posOffset>43571</wp:posOffset>
                  </wp:positionV>
                  <wp:extent cx="2004060" cy="198120"/>
                  <wp:effectExtent l="0" t="0" r="0" b="0"/>
                  <wp:wrapNone/>
                  <wp:docPr id="2" name="Picture 2" descr="BASMN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MN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20A3" w:rsidRPr="003577F3" w14:paraId="34E7E544" w14:textId="77777777" w:rsidTr="00870028">
        <w:trPr>
          <w:trHeight w:val="430"/>
        </w:trPr>
        <w:tc>
          <w:tcPr>
            <w:tcW w:w="1148" w:type="dxa"/>
            <w:vMerge/>
          </w:tcPr>
          <w:p w14:paraId="1C59403A" w14:textId="77777777" w:rsidR="007820A3" w:rsidRPr="003577F3" w:rsidRDefault="007820A3" w:rsidP="00D65E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0" w:type="dxa"/>
          </w:tcPr>
          <w:p w14:paraId="2701A599" w14:textId="1FA54F25" w:rsidR="007820A3" w:rsidRPr="003577F3" w:rsidRDefault="007820A3" w:rsidP="00D65E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5" w:type="dxa"/>
            <w:vMerge/>
          </w:tcPr>
          <w:p w14:paraId="053A9EB9" w14:textId="77777777" w:rsidR="007820A3" w:rsidRPr="003577F3" w:rsidRDefault="007820A3" w:rsidP="00D65E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56958C88" w14:textId="6EAD0168" w:rsidR="009F375B" w:rsidRPr="00FA45A2" w:rsidRDefault="00870028" w:rsidP="00FA45A2">
      <w:pPr>
        <w:bidi/>
        <w:spacing w:line="240" w:lineRule="auto"/>
        <w:ind w:left="-540"/>
        <w:jc w:val="center"/>
        <w:rPr>
          <w:rFonts w:asciiTheme="minorBidi" w:hAnsiTheme="minorBidi"/>
          <w:b/>
          <w:bCs/>
          <w:sz w:val="36"/>
          <w:szCs w:val="36"/>
          <w:rtl/>
        </w:rPr>
      </w:pPr>
      <w:bookmarkStart w:id="1" w:name="_GoBack"/>
      <w:bookmarkEnd w:id="0"/>
      <w:r w:rsidRPr="00FA45A2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Pr="00FA45A2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FA45A2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FA45A2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FA45A2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Pr="00FA45A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 العلوم والحياة  للصف الخامس الاساسي</w:t>
      </w:r>
      <w:r w:rsidRPr="00FA45A2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FA45A2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FA45A2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FA45A2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FA45A2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FA45A2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 w:rsidRPr="00FA45A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FA45A2">
        <w:rPr>
          <w:rFonts w:ascii="Arabic Typesetting" w:hAnsi="Arabic Typesetting" w:cs="Arabic Typesetting"/>
          <w:b/>
          <w:bCs/>
          <w:color w:val="000000"/>
          <w:sz w:val="48"/>
          <w:szCs w:val="48"/>
        </w:rPr>
        <w:t xml:space="preserve"> </w:t>
      </w:r>
      <w:r w:rsidRPr="00FA45A2">
        <w:rPr>
          <w:rFonts w:ascii="Arabic Typesetting" w:hAnsi="Arabic Typesetting" w:cs="Arabic Typesetting"/>
          <w:b/>
          <w:bCs/>
          <w:color w:val="000000"/>
          <w:sz w:val="48"/>
          <w:szCs w:val="48"/>
          <w:rtl/>
          <w:cs/>
        </w:rPr>
        <w:t>م</w:t>
      </w:r>
    </w:p>
    <w:tbl>
      <w:tblPr>
        <w:tblStyle w:val="TableGrid"/>
        <w:tblpPr w:leftFromText="187" w:rightFromText="187" w:vertAnchor="text" w:horzAnchor="margin" w:tblpXSpec="center" w:tblpY="162"/>
        <w:tblOverlap w:val="never"/>
        <w:bidiVisual/>
        <w:tblW w:w="10790" w:type="dxa"/>
        <w:tblLayout w:type="fixed"/>
        <w:tblLook w:val="04A0" w:firstRow="1" w:lastRow="0" w:firstColumn="1" w:lastColumn="0" w:noHBand="0" w:noVBand="1"/>
      </w:tblPr>
      <w:tblGrid>
        <w:gridCol w:w="1570"/>
        <w:gridCol w:w="992"/>
        <w:gridCol w:w="762"/>
        <w:gridCol w:w="2225"/>
        <w:gridCol w:w="835"/>
        <w:gridCol w:w="3330"/>
        <w:gridCol w:w="1076"/>
      </w:tblGrid>
      <w:tr w:rsidR="009F375B" w:rsidRPr="009F375B" w14:paraId="3F130224" w14:textId="77777777" w:rsidTr="009F375B">
        <w:trPr>
          <w:trHeight w:val="415"/>
        </w:trPr>
        <w:tc>
          <w:tcPr>
            <w:tcW w:w="10790" w:type="dxa"/>
            <w:gridSpan w:val="7"/>
            <w:shd w:val="clear" w:color="auto" w:fill="D9E2F3"/>
          </w:tcPr>
          <w:bookmarkEnd w:id="1"/>
          <w:p w14:paraId="423D2721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32"/>
                <w:szCs w:val="32"/>
                <w:rtl/>
              </w:rPr>
            </w:pPr>
            <w:r w:rsidRPr="009F375B"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</w:rPr>
              <w:t>الوحدة ا</w:t>
            </w: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</w:rPr>
              <w:t>لرابعة</w:t>
            </w:r>
            <w:r w:rsidRPr="009F375B"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</w:rPr>
              <w:t xml:space="preserve"> : </w:t>
            </w: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</w:rPr>
              <w:t xml:space="preserve">أجهزة جسم الإنسان والجلد </w:t>
            </w:r>
          </w:p>
        </w:tc>
      </w:tr>
      <w:tr w:rsidR="009F375B" w:rsidRPr="009F375B" w14:paraId="51B06CF9" w14:textId="77777777" w:rsidTr="00FA45A2">
        <w:trPr>
          <w:trHeight w:val="653"/>
        </w:trPr>
        <w:tc>
          <w:tcPr>
            <w:tcW w:w="1570" w:type="dxa"/>
            <w:vAlign w:val="center"/>
          </w:tcPr>
          <w:p w14:paraId="57460128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الدرس</w:t>
            </w:r>
          </w:p>
        </w:tc>
        <w:tc>
          <w:tcPr>
            <w:tcW w:w="992" w:type="dxa"/>
            <w:vAlign w:val="center"/>
          </w:tcPr>
          <w:p w14:paraId="33A752D1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عدد الحصص</w:t>
            </w:r>
          </w:p>
        </w:tc>
        <w:tc>
          <w:tcPr>
            <w:tcW w:w="762" w:type="dxa"/>
            <w:vAlign w:val="center"/>
          </w:tcPr>
          <w:p w14:paraId="3520FC5C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رقم النشاط</w:t>
            </w:r>
          </w:p>
        </w:tc>
        <w:tc>
          <w:tcPr>
            <w:tcW w:w="2225" w:type="dxa"/>
            <w:vAlign w:val="center"/>
          </w:tcPr>
          <w:p w14:paraId="4D7E267E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835" w:type="dxa"/>
            <w:vAlign w:val="center"/>
          </w:tcPr>
          <w:p w14:paraId="7B979E24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رقم الصفحة</w:t>
            </w:r>
          </w:p>
        </w:tc>
        <w:tc>
          <w:tcPr>
            <w:tcW w:w="3330" w:type="dxa"/>
            <w:vAlign w:val="center"/>
          </w:tcPr>
          <w:p w14:paraId="029ABA47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ملاحظات</w:t>
            </w:r>
          </w:p>
        </w:tc>
        <w:tc>
          <w:tcPr>
            <w:tcW w:w="1076" w:type="dxa"/>
            <w:vAlign w:val="center"/>
          </w:tcPr>
          <w:p w14:paraId="73BA6B39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الفترة الزمنية</w:t>
            </w:r>
          </w:p>
        </w:tc>
      </w:tr>
      <w:tr w:rsidR="009F375B" w:rsidRPr="009F375B" w14:paraId="1E29A1F3" w14:textId="77777777" w:rsidTr="00FA45A2">
        <w:trPr>
          <w:trHeight w:val="515"/>
        </w:trPr>
        <w:tc>
          <w:tcPr>
            <w:tcW w:w="1570" w:type="dxa"/>
            <w:vMerge w:val="restart"/>
            <w:vAlign w:val="center"/>
          </w:tcPr>
          <w:p w14:paraId="78516026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الجهاز الهيكلي </w:t>
            </w:r>
          </w:p>
        </w:tc>
        <w:tc>
          <w:tcPr>
            <w:tcW w:w="992" w:type="dxa"/>
            <w:vMerge w:val="restart"/>
            <w:vAlign w:val="center"/>
          </w:tcPr>
          <w:p w14:paraId="64E28DE2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color w:val="FF0000"/>
                <w:kern w:val="2"/>
                <w:sz w:val="24"/>
                <w:szCs w:val="24"/>
                <w:rtl/>
              </w:rPr>
              <w:t>6</w:t>
            </w:r>
          </w:p>
        </w:tc>
        <w:tc>
          <w:tcPr>
            <w:tcW w:w="762" w:type="dxa"/>
            <w:vAlign w:val="center"/>
          </w:tcPr>
          <w:p w14:paraId="626A0F82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1</w:t>
            </w:r>
          </w:p>
        </w:tc>
        <w:tc>
          <w:tcPr>
            <w:tcW w:w="2225" w:type="dxa"/>
            <w:vAlign w:val="center"/>
          </w:tcPr>
          <w:p w14:paraId="19E1EA76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الدعامة والحماية</w:t>
            </w:r>
          </w:p>
        </w:tc>
        <w:tc>
          <w:tcPr>
            <w:tcW w:w="835" w:type="dxa"/>
            <w:vAlign w:val="center"/>
          </w:tcPr>
          <w:p w14:paraId="0AEC6A7E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  <w:lang w:bidi="ar-LB"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4</w:t>
            </w: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  <w:lang w:bidi="ar-LB"/>
              </w:rPr>
              <w:t>-5</w:t>
            </w:r>
          </w:p>
        </w:tc>
        <w:tc>
          <w:tcPr>
            <w:tcW w:w="3330" w:type="dxa"/>
            <w:vAlign w:val="center"/>
          </w:tcPr>
          <w:p w14:paraId="2ABE0B0A" w14:textId="77777777" w:rsidR="009F375B" w:rsidRPr="009C0E50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C0E50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توضيح المادة العلمية </w:t>
            </w:r>
          </w:p>
        </w:tc>
        <w:tc>
          <w:tcPr>
            <w:tcW w:w="1076" w:type="dxa"/>
            <w:vMerge w:val="restart"/>
            <w:vAlign w:val="center"/>
          </w:tcPr>
          <w:p w14:paraId="57BA3900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الاسبوع الثالث والرابع من شهر كانون الثاني </w:t>
            </w:r>
          </w:p>
        </w:tc>
      </w:tr>
      <w:tr w:rsidR="009F375B" w:rsidRPr="009F375B" w14:paraId="754CC4A3" w14:textId="77777777" w:rsidTr="00FA45A2">
        <w:trPr>
          <w:trHeight w:val="533"/>
        </w:trPr>
        <w:tc>
          <w:tcPr>
            <w:tcW w:w="1570" w:type="dxa"/>
            <w:vMerge/>
            <w:vAlign w:val="center"/>
          </w:tcPr>
          <w:p w14:paraId="3E369ECD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5076E8CD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762" w:type="dxa"/>
            <w:vAlign w:val="center"/>
          </w:tcPr>
          <w:p w14:paraId="7CCDE180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2</w:t>
            </w:r>
          </w:p>
        </w:tc>
        <w:tc>
          <w:tcPr>
            <w:tcW w:w="2225" w:type="dxa"/>
            <w:vAlign w:val="center"/>
          </w:tcPr>
          <w:p w14:paraId="0150F453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أقسام الجهاز الهيكلي</w:t>
            </w:r>
          </w:p>
        </w:tc>
        <w:tc>
          <w:tcPr>
            <w:tcW w:w="835" w:type="dxa"/>
            <w:vAlign w:val="center"/>
          </w:tcPr>
          <w:p w14:paraId="19B9BB58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5-6</w:t>
            </w:r>
          </w:p>
        </w:tc>
        <w:tc>
          <w:tcPr>
            <w:tcW w:w="3330" w:type="dxa"/>
            <w:vAlign w:val="center"/>
          </w:tcPr>
          <w:p w14:paraId="0554D260" w14:textId="77777777" w:rsidR="009F375B" w:rsidRPr="009C0E50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C0E50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توضيح المادة العلمية </w:t>
            </w:r>
          </w:p>
        </w:tc>
        <w:tc>
          <w:tcPr>
            <w:tcW w:w="1076" w:type="dxa"/>
            <w:vMerge/>
            <w:vAlign w:val="center"/>
          </w:tcPr>
          <w:p w14:paraId="22175CB8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9F375B" w:rsidRPr="009F375B" w14:paraId="5396B3CB" w14:textId="77777777" w:rsidTr="00FA45A2">
        <w:trPr>
          <w:trHeight w:val="844"/>
        </w:trPr>
        <w:tc>
          <w:tcPr>
            <w:tcW w:w="1570" w:type="dxa"/>
            <w:vMerge/>
            <w:vAlign w:val="center"/>
          </w:tcPr>
          <w:p w14:paraId="1D2095D8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06213BA4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762" w:type="dxa"/>
            <w:vAlign w:val="center"/>
          </w:tcPr>
          <w:p w14:paraId="43F9B096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3</w:t>
            </w:r>
          </w:p>
        </w:tc>
        <w:tc>
          <w:tcPr>
            <w:tcW w:w="2225" w:type="dxa"/>
            <w:vAlign w:val="center"/>
          </w:tcPr>
          <w:p w14:paraId="5CF83232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الهيكل المحوري</w:t>
            </w:r>
          </w:p>
        </w:tc>
        <w:tc>
          <w:tcPr>
            <w:tcW w:w="835" w:type="dxa"/>
            <w:vAlign w:val="center"/>
          </w:tcPr>
          <w:p w14:paraId="38AAA1D9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6-10</w:t>
            </w:r>
          </w:p>
        </w:tc>
        <w:tc>
          <w:tcPr>
            <w:tcW w:w="3330" w:type="dxa"/>
            <w:vAlign w:val="center"/>
          </w:tcPr>
          <w:p w14:paraId="050FDB13" w14:textId="77777777" w:rsidR="009F375B" w:rsidRPr="009C0E50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C0E50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توضيح المادة العلمية دون تنفيذ الانشطة </w:t>
            </w:r>
          </w:p>
        </w:tc>
        <w:tc>
          <w:tcPr>
            <w:tcW w:w="1076" w:type="dxa"/>
            <w:vMerge/>
            <w:vAlign w:val="center"/>
          </w:tcPr>
          <w:p w14:paraId="4C542831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9F375B" w:rsidRPr="009F375B" w14:paraId="262DE07C" w14:textId="77777777" w:rsidTr="00FA45A2">
        <w:trPr>
          <w:trHeight w:val="488"/>
        </w:trPr>
        <w:tc>
          <w:tcPr>
            <w:tcW w:w="1570" w:type="dxa"/>
            <w:vMerge/>
            <w:vAlign w:val="center"/>
          </w:tcPr>
          <w:p w14:paraId="577C6456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5A221F2B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762" w:type="dxa"/>
            <w:vAlign w:val="center"/>
          </w:tcPr>
          <w:p w14:paraId="6A128BFC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4</w:t>
            </w:r>
          </w:p>
        </w:tc>
        <w:tc>
          <w:tcPr>
            <w:tcW w:w="2225" w:type="dxa"/>
            <w:vAlign w:val="center"/>
          </w:tcPr>
          <w:p w14:paraId="64913ACE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الهيكل الطرفي</w:t>
            </w:r>
          </w:p>
        </w:tc>
        <w:tc>
          <w:tcPr>
            <w:tcW w:w="835" w:type="dxa"/>
            <w:vAlign w:val="center"/>
          </w:tcPr>
          <w:p w14:paraId="3289DF22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11-12</w:t>
            </w:r>
          </w:p>
        </w:tc>
        <w:tc>
          <w:tcPr>
            <w:tcW w:w="3330" w:type="dxa"/>
            <w:vAlign w:val="center"/>
          </w:tcPr>
          <w:p w14:paraId="6E41DD36" w14:textId="77777777" w:rsidR="009F375B" w:rsidRPr="009C0E50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C0E50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مهم </w:t>
            </w:r>
          </w:p>
        </w:tc>
        <w:tc>
          <w:tcPr>
            <w:tcW w:w="1076" w:type="dxa"/>
            <w:vMerge/>
            <w:vAlign w:val="center"/>
          </w:tcPr>
          <w:p w14:paraId="6FD053DB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9F375B" w:rsidRPr="009F375B" w14:paraId="4926553B" w14:textId="77777777" w:rsidTr="00FA45A2">
        <w:trPr>
          <w:trHeight w:val="533"/>
        </w:trPr>
        <w:tc>
          <w:tcPr>
            <w:tcW w:w="1570" w:type="dxa"/>
            <w:vMerge/>
            <w:vAlign w:val="center"/>
          </w:tcPr>
          <w:p w14:paraId="4909CC7D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17F6B047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762" w:type="dxa"/>
            <w:vAlign w:val="center"/>
          </w:tcPr>
          <w:p w14:paraId="6DD5579A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5</w:t>
            </w:r>
          </w:p>
        </w:tc>
        <w:tc>
          <w:tcPr>
            <w:tcW w:w="2225" w:type="dxa"/>
            <w:vAlign w:val="center"/>
          </w:tcPr>
          <w:p w14:paraId="2C8E978C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مفاصل جسمي</w:t>
            </w:r>
          </w:p>
        </w:tc>
        <w:tc>
          <w:tcPr>
            <w:tcW w:w="835" w:type="dxa"/>
            <w:vAlign w:val="center"/>
          </w:tcPr>
          <w:p w14:paraId="75589F36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13-15</w:t>
            </w:r>
          </w:p>
        </w:tc>
        <w:tc>
          <w:tcPr>
            <w:tcW w:w="3330" w:type="dxa"/>
            <w:vAlign w:val="center"/>
          </w:tcPr>
          <w:p w14:paraId="63E0D426" w14:textId="77777777" w:rsidR="009F375B" w:rsidRPr="009C0E50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C0E50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مهم </w:t>
            </w:r>
          </w:p>
        </w:tc>
        <w:tc>
          <w:tcPr>
            <w:tcW w:w="1076" w:type="dxa"/>
            <w:vMerge/>
            <w:vAlign w:val="center"/>
          </w:tcPr>
          <w:p w14:paraId="4337A79F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9F375B" w:rsidRPr="009F375B" w14:paraId="63667243" w14:textId="77777777" w:rsidTr="00FA45A2">
        <w:trPr>
          <w:trHeight w:val="844"/>
        </w:trPr>
        <w:tc>
          <w:tcPr>
            <w:tcW w:w="1570" w:type="dxa"/>
            <w:vMerge/>
            <w:vAlign w:val="center"/>
          </w:tcPr>
          <w:p w14:paraId="5EA0836F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4EDF32B5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762" w:type="dxa"/>
            <w:vAlign w:val="center"/>
          </w:tcPr>
          <w:p w14:paraId="63A92D7B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6</w:t>
            </w:r>
          </w:p>
        </w:tc>
        <w:tc>
          <w:tcPr>
            <w:tcW w:w="2225" w:type="dxa"/>
            <w:vAlign w:val="center"/>
          </w:tcPr>
          <w:p w14:paraId="6C42BED1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صحة جهازي الهيكلي</w:t>
            </w:r>
          </w:p>
        </w:tc>
        <w:tc>
          <w:tcPr>
            <w:tcW w:w="835" w:type="dxa"/>
            <w:vAlign w:val="center"/>
          </w:tcPr>
          <w:p w14:paraId="579F50C9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16-18 </w:t>
            </w:r>
          </w:p>
        </w:tc>
        <w:tc>
          <w:tcPr>
            <w:tcW w:w="3330" w:type="dxa"/>
            <w:vAlign w:val="center"/>
          </w:tcPr>
          <w:p w14:paraId="15EB0869" w14:textId="77777777" w:rsidR="009F375B" w:rsidRPr="009C0E50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C0E50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اثرائي (مهمة تعليمية يتم من خلالها مناقشة كيفية الحفاظ على الجهاز الهيكيلي)</w:t>
            </w:r>
          </w:p>
        </w:tc>
        <w:tc>
          <w:tcPr>
            <w:tcW w:w="1076" w:type="dxa"/>
            <w:vMerge/>
            <w:vAlign w:val="center"/>
          </w:tcPr>
          <w:p w14:paraId="74AE725E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9F375B" w:rsidRPr="009F375B" w14:paraId="6ABADDD8" w14:textId="77777777" w:rsidTr="00FA45A2">
        <w:trPr>
          <w:trHeight w:val="578"/>
        </w:trPr>
        <w:tc>
          <w:tcPr>
            <w:tcW w:w="1570" w:type="dxa"/>
            <w:vMerge/>
            <w:vAlign w:val="center"/>
          </w:tcPr>
          <w:p w14:paraId="6C3A66C1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1784E1F7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762" w:type="dxa"/>
            <w:vAlign w:val="center"/>
          </w:tcPr>
          <w:p w14:paraId="5FDD9147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7</w:t>
            </w:r>
          </w:p>
        </w:tc>
        <w:tc>
          <w:tcPr>
            <w:tcW w:w="2225" w:type="dxa"/>
            <w:vAlign w:val="center"/>
          </w:tcPr>
          <w:p w14:paraId="521B34BF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ألون </w:t>
            </w:r>
          </w:p>
        </w:tc>
        <w:tc>
          <w:tcPr>
            <w:tcW w:w="835" w:type="dxa"/>
            <w:vAlign w:val="center"/>
          </w:tcPr>
          <w:p w14:paraId="78C36910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19 </w:t>
            </w:r>
          </w:p>
        </w:tc>
        <w:tc>
          <w:tcPr>
            <w:tcW w:w="3330" w:type="dxa"/>
            <w:vAlign w:val="center"/>
          </w:tcPr>
          <w:p w14:paraId="7BA2774E" w14:textId="77777777" w:rsidR="009F375B" w:rsidRPr="009C0E50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C0E50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واجب بيتي </w:t>
            </w:r>
          </w:p>
        </w:tc>
        <w:tc>
          <w:tcPr>
            <w:tcW w:w="1076" w:type="dxa"/>
            <w:vMerge/>
            <w:tcBorders>
              <w:bottom w:val="single" w:sz="4" w:space="0" w:color="000000"/>
            </w:tcBorders>
            <w:vAlign w:val="center"/>
          </w:tcPr>
          <w:p w14:paraId="22C7EC24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9F375B" w:rsidRPr="009F375B" w14:paraId="15427089" w14:textId="77777777" w:rsidTr="00FA45A2">
        <w:trPr>
          <w:trHeight w:val="567"/>
        </w:trPr>
        <w:tc>
          <w:tcPr>
            <w:tcW w:w="1570" w:type="dxa"/>
            <w:vMerge w:val="restart"/>
            <w:tcBorders>
              <w:top w:val="single" w:sz="4" w:space="0" w:color="FF0000"/>
            </w:tcBorders>
            <w:vAlign w:val="center"/>
          </w:tcPr>
          <w:p w14:paraId="1DDD8D39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الجهاز العضلي </w:t>
            </w:r>
          </w:p>
        </w:tc>
        <w:tc>
          <w:tcPr>
            <w:tcW w:w="992" w:type="dxa"/>
            <w:vMerge w:val="restart"/>
            <w:tcBorders>
              <w:top w:val="single" w:sz="4" w:space="0" w:color="FF0000"/>
            </w:tcBorders>
            <w:vAlign w:val="center"/>
          </w:tcPr>
          <w:p w14:paraId="577F90CF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color w:val="FF0000"/>
                <w:kern w:val="2"/>
                <w:sz w:val="24"/>
                <w:szCs w:val="24"/>
                <w:rtl/>
              </w:rPr>
              <w:t>3</w:t>
            </w:r>
          </w:p>
        </w:tc>
        <w:tc>
          <w:tcPr>
            <w:tcW w:w="762" w:type="dxa"/>
            <w:vAlign w:val="center"/>
          </w:tcPr>
          <w:p w14:paraId="53E32B84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1</w:t>
            </w:r>
          </w:p>
        </w:tc>
        <w:tc>
          <w:tcPr>
            <w:tcW w:w="2225" w:type="dxa"/>
            <w:vAlign w:val="center"/>
          </w:tcPr>
          <w:p w14:paraId="4D094A62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العضلات </w:t>
            </w:r>
          </w:p>
        </w:tc>
        <w:tc>
          <w:tcPr>
            <w:tcW w:w="835" w:type="dxa"/>
            <w:vAlign w:val="center"/>
          </w:tcPr>
          <w:p w14:paraId="78776CDC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20-21</w:t>
            </w:r>
          </w:p>
        </w:tc>
        <w:tc>
          <w:tcPr>
            <w:tcW w:w="3330" w:type="dxa"/>
            <w:vAlign w:val="center"/>
          </w:tcPr>
          <w:p w14:paraId="18983D45" w14:textId="77777777" w:rsidR="009F375B" w:rsidRPr="009C0E50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C0E50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عرض صور لتوضيح المفهوم دون الحاجة الى تنفيذ النشاط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</w:tcBorders>
            <w:vAlign w:val="center"/>
          </w:tcPr>
          <w:p w14:paraId="23733199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الاسبوع الاول من شهر شباط </w:t>
            </w:r>
          </w:p>
        </w:tc>
      </w:tr>
      <w:tr w:rsidR="009F375B" w:rsidRPr="009F375B" w14:paraId="11DF4330" w14:textId="77777777" w:rsidTr="00FA45A2">
        <w:trPr>
          <w:trHeight w:val="567"/>
        </w:trPr>
        <w:tc>
          <w:tcPr>
            <w:tcW w:w="1570" w:type="dxa"/>
            <w:vMerge/>
            <w:vAlign w:val="center"/>
          </w:tcPr>
          <w:p w14:paraId="30E3E2DB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3182B00B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762" w:type="dxa"/>
            <w:vAlign w:val="center"/>
          </w:tcPr>
          <w:p w14:paraId="7DA87095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2</w:t>
            </w:r>
          </w:p>
        </w:tc>
        <w:tc>
          <w:tcPr>
            <w:tcW w:w="2225" w:type="dxa"/>
            <w:vAlign w:val="center"/>
          </w:tcPr>
          <w:p w14:paraId="41F3F51F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عضلات إرادية لا إرادية </w:t>
            </w:r>
          </w:p>
        </w:tc>
        <w:tc>
          <w:tcPr>
            <w:tcW w:w="835" w:type="dxa"/>
            <w:vAlign w:val="center"/>
          </w:tcPr>
          <w:p w14:paraId="470F7CCE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22</w:t>
            </w:r>
          </w:p>
        </w:tc>
        <w:tc>
          <w:tcPr>
            <w:tcW w:w="3330" w:type="dxa"/>
            <w:vAlign w:val="center"/>
          </w:tcPr>
          <w:p w14:paraId="3833BCCF" w14:textId="77777777" w:rsidR="009F375B" w:rsidRPr="009C0E50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C0E50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اثرائي (مهمة تعليمية)</w:t>
            </w:r>
          </w:p>
        </w:tc>
        <w:tc>
          <w:tcPr>
            <w:tcW w:w="1076" w:type="dxa"/>
            <w:vMerge/>
            <w:vAlign w:val="center"/>
          </w:tcPr>
          <w:p w14:paraId="33DF201A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9F375B" w:rsidRPr="009F375B" w14:paraId="6B37AB25" w14:textId="77777777" w:rsidTr="00FA45A2">
        <w:trPr>
          <w:trHeight w:val="567"/>
        </w:trPr>
        <w:tc>
          <w:tcPr>
            <w:tcW w:w="1570" w:type="dxa"/>
            <w:vMerge/>
            <w:vAlign w:val="center"/>
          </w:tcPr>
          <w:p w14:paraId="3D2155B0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42E12531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762" w:type="dxa"/>
            <w:vAlign w:val="center"/>
          </w:tcPr>
          <w:p w14:paraId="525CA3FD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3</w:t>
            </w:r>
          </w:p>
        </w:tc>
        <w:tc>
          <w:tcPr>
            <w:tcW w:w="2225" w:type="dxa"/>
            <w:vAlign w:val="center"/>
          </w:tcPr>
          <w:p w14:paraId="470BFCEC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عضلاتي تعمل </w:t>
            </w:r>
          </w:p>
        </w:tc>
        <w:tc>
          <w:tcPr>
            <w:tcW w:w="835" w:type="dxa"/>
            <w:vAlign w:val="center"/>
          </w:tcPr>
          <w:p w14:paraId="31F2C5AC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23</w:t>
            </w:r>
          </w:p>
        </w:tc>
        <w:tc>
          <w:tcPr>
            <w:tcW w:w="3330" w:type="dxa"/>
            <w:vAlign w:val="center"/>
          </w:tcPr>
          <w:p w14:paraId="49962C74" w14:textId="77777777" w:rsidR="009F375B" w:rsidRPr="009C0E50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C0E50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توضيح المفهوم العلمي </w:t>
            </w:r>
          </w:p>
        </w:tc>
        <w:tc>
          <w:tcPr>
            <w:tcW w:w="1076" w:type="dxa"/>
            <w:vMerge/>
            <w:vAlign w:val="center"/>
          </w:tcPr>
          <w:p w14:paraId="2134373C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9F375B" w:rsidRPr="009F375B" w14:paraId="2977BEFC" w14:textId="77777777" w:rsidTr="00FA45A2">
        <w:trPr>
          <w:trHeight w:val="567"/>
        </w:trPr>
        <w:tc>
          <w:tcPr>
            <w:tcW w:w="1570" w:type="dxa"/>
            <w:vMerge/>
            <w:tcBorders>
              <w:bottom w:val="single" w:sz="4" w:space="0" w:color="000000"/>
            </w:tcBorders>
            <w:vAlign w:val="center"/>
          </w:tcPr>
          <w:p w14:paraId="51ADAD0A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0ED4498E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762" w:type="dxa"/>
            <w:vAlign w:val="center"/>
          </w:tcPr>
          <w:p w14:paraId="011675CD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4</w:t>
            </w:r>
          </w:p>
        </w:tc>
        <w:tc>
          <w:tcPr>
            <w:tcW w:w="2225" w:type="dxa"/>
            <w:vAlign w:val="center"/>
          </w:tcPr>
          <w:p w14:paraId="55B1E933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سلامة جهازي الهيكلي </w:t>
            </w:r>
          </w:p>
        </w:tc>
        <w:tc>
          <w:tcPr>
            <w:tcW w:w="835" w:type="dxa"/>
            <w:vAlign w:val="center"/>
          </w:tcPr>
          <w:p w14:paraId="254C3E6B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24-25</w:t>
            </w:r>
          </w:p>
        </w:tc>
        <w:tc>
          <w:tcPr>
            <w:tcW w:w="3330" w:type="dxa"/>
            <w:vAlign w:val="center"/>
          </w:tcPr>
          <w:p w14:paraId="79035B98" w14:textId="77777777" w:rsidR="009F375B" w:rsidRPr="009C0E50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C0E50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توضيح المفهوم العلمي </w:t>
            </w:r>
          </w:p>
        </w:tc>
        <w:tc>
          <w:tcPr>
            <w:tcW w:w="1076" w:type="dxa"/>
            <w:vMerge/>
            <w:tcBorders>
              <w:bottom w:val="single" w:sz="4" w:space="0" w:color="000000"/>
            </w:tcBorders>
            <w:vAlign w:val="center"/>
          </w:tcPr>
          <w:p w14:paraId="10DDD66D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9F375B" w:rsidRPr="009F375B" w14:paraId="1627501E" w14:textId="77777777" w:rsidTr="00FA45A2">
        <w:trPr>
          <w:trHeight w:val="567"/>
        </w:trPr>
        <w:tc>
          <w:tcPr>
            <w:tcW w:w="1570" w:type="dxa"/>
            <w:vMerge w:val="restart"/>
            <w:tcBorders>
              <w:top w:val="single" w:sz="4" w:space="0" w:color="000000"/>
            </w:tcBorders>
            <w:vAlign w:val="center"/>
          </w:tcPr>
          <w:p w14:paraId="71E6838A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الجلد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vAlign w:val="center"/>
          </w:tcPr>
          <w:p w14:paraId="3351359A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color w:val="FF0000"/>
                <w:kern w:val="2"/>
                <w:sz w:val="24"/>
                <w:szCs w:val="24"/>
                <w:rtl/>
              </w:rPr>
              <w:t>2</w:t>
            </w:r>
          </w:p>
        </w:tc>
        <w:tc>
          <w:tcPr>
            <w:tcW w:w="762" w:type="dxa"/>
            <w:vAlign w:val="center"/>
          </w:tcPr>
          <w:p w14:paraId="4D822126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1</w:t>
            </w:r>
          </w:p>
        </w:tc>
        <w:tc>
          <w:tcPr>
            <w:tcW w:w="2225" w:type="dxa"/>
            <w:vAlign w:val="center"/>
          </w:tcPr>
          <w:p w14:paraId="143E7E3B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غطاء جسمي </w:t>
            </w:r>
          </w:p>
        </w:tc>
        <w:tc>
          <w:tcPr>
            <w:tcW w:w="835" w:type="dxa"/>
            <w:vAlign w:val="center"/>
          </w:tcPr>
          <w:p w14:paraId="3C7D6597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26</w:t>
            </w:r>
          </w:p>
        </w:tc>
        <w:tc>
          <w:tcPr>
            <w:tcW w:w="3330" w:type="dxa"/>
            <w:vAlign w:val="center"/>
          </w:tcPr>
          <w:p w14:paraId="31AF28A0" w14:textId="77777777" w:rsidR="009F375B" w:rsidRPr="009C0E50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C0E50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توضيح المفهوم العلمي دون الحاجة لتنفيذ النشاط 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</w:tcBorders>
            <w:vAlign w:val="center"/>
          </w:tcPr>
          <w:p w14:paraId="27B642A4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الاسبوع الثاني من شهر شباط </w:t>
            </w:r>
          </w:p>
        </w:tc>
      </w:tr>
      <w:tr w:rsidR="009F375B" w:rsidRPr="009F375B" w14:paraId="7D397167" w14:textId="77777777" w:rsidTr="00FA45A2">
        <w:trPr>
          <w:trHeight w:val="567"/>
        </w:trPr>
        <w:tc>
          <w:tcPr>
            <w:tcW w:w="1570" w:type="dxa"/>
            <w:vMerge/>
            <w:vAlign w:val="center"/>
          </w:tcPr>
          <w:p w14:paraId="7D394DC3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1A691AE4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762" w:type="dxa"/>
            <w:vAlign w:val="center"/>
          </w:tcPr>
          <w:p w14:paraId="4D3969C7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2</w:t>
            </w:r>
          </w:p>
        </w:tc>
        <w:tc>
          <w:tcPr>
            <w:tcW w:w="2225" w:type="dxa"/>
            <w:vAlign w:val="center"/>
          </w:tcPr>
          <w:p w14:paraId="2E9BE60A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اجزاء الجلد </w:t>
            </w:r>
          </w:p>
        </w:tc>
        <w:tc>
          <w:tcPr>
            <w:tcW w:w="835" w:type="dxa"/>
            <w:vAlign w:val="center"/>
          </w:tcPr>
          <w:p w14:paraId="2DD4D2F1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27-28</w:t>
            </w:r>
          </w:p>
        </w:tc>
        <w:tc>
          <w:tcPr>
            <w:tcW w:w="3330" w:type="dxa"/>
            <w:vAlign w:val="center"/>
          </w:tcPr>
          <w:p w14:paraId="58AD4210" w14:textId="77777777" w:rsidR="009F375B" w:rsidRPr="009C0E50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C0E50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مهم </w:t>
            </w:r>
          </w:p>
        </w:tc>
        <w:tc>
          <w:tcPr>
            <w:tcW w:w="1076" w:type="dxa"/>
            <w:vMerge/>
            <w:vAlign w:val="center"/>
          </w:tcPr>
          <w:p w14:paraId="09CC49D7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9F375B" w:rsidRPr="009F375B" w14:paraId="5C0AC9EE" w14:textId="77777777" w:rsidTr="00FA45A2">
        <w:trPr>
          <w:trHeight w:val="567"/>
        </w:trPr>
        <w:tc>
          <w:tcPr>
            <w:tcW w:w="1570" w:type="dxa"/>
            <w:vMerge/>
            <w:vAlign w:val="center"/>
          </w:tcPr>
          <w:p w14:paraId="1FC07461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353D7FBC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762" w:type="dxa"/>
            <w:vAlign w:val="center"/>
          </w:tcPr>
          <w:p w14:paraId="135A289D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3</w:t>
            </w:r>
          </w:p>
        </w:tc>
        <w:tc>
          <w:tcPr>
            <w:tcW w:w="2225" w:type="dxa"/>
            <w:vAlign w:val="center"/>
          </w:tcPr>
          <w:p w14:paraId="04D4D64C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وظائف الجلد </w:t>
            </w:r>
          </w:p>
        </w:tc>
        <w:tc>
          <w:tcPr>
            <w:tcW w:w="835" w:type="dxa"/>
            <w:vAlign w:val="center"/>
          </w:tcPr>
          <w:p w14:paraId="742DCB1E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28</w:t>
            </w:r>
          </w:p>
        </w:tc>
        <w:tc>
          <w:tcPr>
            <w:tcW w:w="3330" w:type="dxa"/>
            <w:vAlign w:val="center"/>
          </w:tcPr>
          <w:p w14:paraId="1BD62FDE" w14:textId="77777777" w:rsidR="009F375B" w:rsidRPr="009C0E50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C0E50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اثرائي (مهمة تعليمية يتم من خلالها مناقشة وظائف الجلد)</w:t>
            </w:r>
          </w:p>
        </w:tc>
        <w:tc>
          <w:tcPr>
            <w:tcW w:w="1076" w:type="dxa"/>
            <w:vMerge/>
            <w:vAlign w:val="center"/>
          </w:tcPr>
          <w:p w14:paraId="02F715C5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9F375B" w:rsidRPr="009F375B" w14:paraId="3F879E3A" w14:textId="77777777" w:rsidTr="00FA45A2">
        <w:trPr>
          <w:trHeight w:val="567"/>
        </w:trPr>
        <w:tc>
          <w:tcPr>
            <w:tcW w:w="1570" w:type="dxa"/>
            <w:vMerge/>
            <w:vAlign w:val="center"/>
          </w:tcPr>
          <w:p w14:paraId="24F1A57A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65660705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color w:val="FF0000"/>
                <w:kern w:val="2"/>
                <w:sz w:val="24"/>
                <w:szCs w:val="24"/>
                <w:rtl/>
              </w:rPr>
            </w:pPr>
          </w:p>
        </w:tc>
        <w:tc>
          <w:tcPr>
            <w:tcW w:w="762" w:type="dxa"/>
            <w:vAlign w:val="center"/>
          </w:tcPr>
          <w:p w14:paraId="16283285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4</w:t>
            </w:r>
          </w:p>
        </w:tc>
        <w:tc>
          <w:tcPr>
            <w:tcW w:w="2225" w:type="dxa"/>
            <w:vAlign w:val="center"/>
          </w:tcPr>
          <w:p w14:paraId="1F26DAC8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سلامة جسمي من سلامة جلدي</w:t>
            </w:r>
          </w:p>
        </w:tc>
        <w:tc>
          <w:tcPr>
            <w:tcW w:w="835" w:type="dxa"/>
            <w:vAlign w:val="center"/>
          </w:tcPr>
          <w:p w14:paraId="30A3E28E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29 </w:t>
            </w:r>
          </w:p>
        </w:tc>
        <w:tc>
          <w:tcPr>
            <w:tcW w:w="3330" w:type="dxa"/>
            <w:vAlign w:val="center"/>
          </w:tcPr>
          <w:p w14:paraId="1A372865" w14:textId="77777777" w:rsidR="009F375B" w:rsidRPr="009C0E50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C0E50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اثرائي </w:t>
            </w:r>
          </w:p>
        </w:tc>
        <w:tc>
          <w:tcPr>
            <w:tcW w:w="1076" w:type="dxa"/>
            <w:vMerge/>
            <w:vAlign w:val="center"/>
          </w:tcPr>
          <w:p w14:paraId="5115771E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9F375B" w:rsidRPr="009F375B" w14:paraId="5CC5222F" w14:textId="77777777" w:rsidTr="00FA45A2">
        <w:trPr>
          <w:trHeight w:val="567"/>
        </w:trPr>
        <w:tc>
          <w:tcPr>
            <w:tcW w:w="1570" w:type="dxa"/>
            <w:vMerge/>
            <w:vAlign w:val="center"/>
          </w:tcPr>
          <w:p w14:paraId="50CDF93A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08DEFDF7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color w:val="FF0000"/>
                <w:kern w:val="2"/>
                <w:sz w:val="24"/>
                <w:szCs w:val="24"/>
                <w:rtl/>
              </w:rPr>
            </w:pPr>
          </w:p>
        </w:tc>
        <w:tc>
          <w:tcPr>
            <w:tcW w:w="762" w:type="dxa"/>
            <w:vAlign w:val="center"/>
          </w:tcPr>
          <w:p w14:paraId="6DC1A2AD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5</w:t>
            </w:r>
          </w:p>
        </w:tc>
        <w:tc>
          <w:tcPr>
            <w:tcW w:w="2225" w:type="dxa"/>
            <w:vAlign w:val="center"/>
          </w:tcPr>
          <w:p w14:paraId="388ABEA9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لوحتي ببصمتي </w:t>
            </w:r>
          </w:p>
        </w:tc>
        <w:tc>
          <w:tcPr>
            <w:tcW w:w="835" w:type="dxa"/>
            <w:vAlign w:val="center"/>
          </w:tcPr>
          <w:p w14:paraId="3DC11DF4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30 </w:t>
            </w:r>
          </w:p>
        </w:tc>
        <w:tc>
          <w:tcPr>
            <w:tcW w:w="3330" w:type="dxa"/>
            <w:vAlign w:val="center"/>
          </w:tcPr>
          <w:p w14:paraId="34A6FB33" w14:textId="77777777" w:rsidR="009F375B" w:rsidRPr="009C0E50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C0E50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اثرائي </w:t>
            </w:r>
          </w:p>
        </w:tc>
        <w:tc>
          <w:tcPr>
            <w:tcW w:w="1076" w:type="dxa"/>
            <w:vMerge/>
            <w:vAlign w:val="center"/>
          </w:tcPr>
          <w:p w14:paraId="04FF9A0A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9F375B" w:rsidRPr="009F375B" w14:paraId="203222D0" w14:textId="77777777" w:rsidTr="00FA45A2">
        <w:trPr>
          <w:trHeight w:val="567"/>
        </w:trPr>
        <w:tc>
          <w:tcPr>
            <w:tcW w:w="1570" w:type="dxa"/>
            <w:vAlign w:val="center"/>
          </w:tcPr>
          <w:p w14:paraId="11BD59E4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lastRenderedPageBreak/>
              <w:t xml:space="preserve">اسئلة الوحدة </w:t>
            </w:r>
          </w:p>
        </w:tc>
        <w:tc>
          <w:tcPr>
            <w:tcW w:w="992" w:type="dxa"/>
            <w:vAlign w:val="center"/>
          </w:tcPr>
          <w:p w14:paraId="282E3A20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color w:val="FF0000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color w:val="FF0000"/>
                <w:kern w:val="2"/>
                <w:sz w:val="24"/>
                <w:szCs w:val="24"/>
                <w:rtl/>
              </w:rPr>
              <w:t>1</w:t>
            </w:r>
          </w:p>
        </w:tc>
        <w:tc>
          <w:tcPr>
            <w:tcW w:w="762" w:type="dxa"/>
            <w:vAlign w:val="center"/>
          </w:tcPr>
          <w:p w14:paraId="10789D3E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-</w:t>
            </w:r>
          </w:p>
        </w:tc>
        <w:tc>
          <w:tcPr>
            <w:tcW w:w="2225" w:type="dxa"/>
            <w:vAlign w:val="center"/>
          </w:tcPr>
          <w:p w14:paraId="7E350F2A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835" w:type="dxa"/>
            <w:vAlign w:val="center"/>
          </w:tcPr>
          <w:p w14:paraId="5493AE93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31-33</w:t>
            </w:r>
          </w:p>
        </w:tc>
        <w:tc>
          <w:tcPr>
            <w:tcW w:w="3330" w:type="dxa"/>
            <w:vAlign w:val="center"/>
          </w:tcPr>
          <w:p w14:paraId="409D2208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يتم توزيع اسئلة الوحدة في ايام المهمات </w:t>
            </w:r>
          </w:p>
        </w:tc>
        <w:tc>
          <w:tcPr>
            <w:tcW w:w="1076" w:type="dxa"/>
            <w:vMerge/>
            <w:vAlign w:val="center"/>
          </w:tcPr>
          <w:p w14:paraId="672F6492" w14:textId="77777777" w:rsidR="009F375B" w:rsidRPr="009F375B" w:rsidRDefault="009F375B" w:rsidP="009F375B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</w:tbl>
    <w:p w14:paraId="26275F74" w14:textId="651039A5" w:rsidR="009F375B" w:rsidRDefault="009F375B" w:rsidP="00A46DBF">
      <w:pPr>
        <w:bidi/>
      </w:pPr>
    </w:p>
    <w:tbl>
      <w:tblPr>
        <w:tblStyle w:val="TableGrid1"/>
        <w:tblpPr w:leftFromText="187" w:rightFromText="187" w:vertAnchor="text" w:horzAnchor="margin" w:tblpXSpec="center" w:tblpY="98"/>
        <w:bidiVisual/>
        <w:tblW w:w="10930" w:type="dxa"/>
        <w:tblLayout w:type="fixed"/>
        <w:tblLook w:val="04A0" w:firstRow="1" w:lastRow="0" w:firstColumn="1" w:lastColumn="0" w:noHBand="0" w:noVBand="1"/>
      </w:tblPr>
      <w:tblGrid>
        <w:gridCol w:w="1582"/>
        <w:gridCol w:w="980"/>
        <w:gridCol w:w="718"/>
        <w:gridCol w:w="2520"/>
        <w:gridCol w:w="900"/>
        <w:gridCol w:w="3060"/>
        <w:gridCol w:w="1170"/>
      </w:tblGrid>
      <w:tr w:rsidR="007820A3" w:rsidRPr="009F375B" w14:paraId="38B78404" w14:textId="77777777" w:rsidTr="007820A3">
        <w:trPr>
          <w:trHeight w:val="553"/>
        </w:trPr>
        <w:tc>
          <w:tcPr>
            <w:tcW w:w="10930" w:type="dxa"/>
            <w:gridSpan w:val="7"/>
            <w:shd w:val="clear" w:color="auto" w:fill="D9E2F3"/>
            <w:vAlign w:val="center"/>
          </w:tcPr>
          <w:p w14:paraId="1E5B8985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</w:rPr>
            </w:pPr>
            <w:r w:rsidRPr="009F375B"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</w:rPr>
              <w:t xml:space="preserve">الوحدة </w:t>
            </w: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</w:rPr>
              <w:t>الخامسة</w:t>
            </w:r>
            <w:r w:rsidRPr="009F375B"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</w:rPr>
              <w:t xml:space="preserve">: </w:t>
            </w: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</w:rPr>
              <w:t xml:space="preserve">الكهرباء السكونية </w:t>
            </w:r>
          </w:p>
        </w:tc>
      </w:tr>
      <w:tr w:rsidR="007820A3" w:rsidRPr="009F375B" w14:paraId="198A31BA" w14:textId="77777777" w:rsidTr="007820A3">
        <w:trPr>
          <w:trHeight w:val="706"/>
        </w:trPr>
        <w:tc>
          <w:tcPr>
            <w:tcW w:w="1582" w:type="dxa"/>
            <w:vAlign w:val="center"/>
          </w:tcPr>
          <w:p w14:paraId="735058FA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الدرس</w:t>
            </w:r>
          </w:p>
        </w:tc>
        <w:tc>
          <w:tcPr>
            <w:tcW w:w="980" w:type="dxa"/>
            <w:vAlign w:val="center"/>
          </w:tcPr>
          <w:p w14:paraId="6C72729E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عدد الحصص</w:t>
            </w:r>
          </w:p>
        </w:tc>
        <w:tc>
          <w:tcPr>
            <w:tcW w:w="718" w:type="dxa"/>
            <w:vAlign w:val="center"/>
          </w:tcPr>
          <w:p w14:paraId="7DA404B7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رقم النشاط</w:t>
            </w:r>
          </w:p>
        </w:tc>
        <w:tc>
          <w:tcPr>
            <w:tcW w:w="2520" w:type="dxa"/>
            <w:vAlign w:val="center"/>
          </w:tcPr>
          <w:p w14:paraId="1855E149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900" w:type="dxa"/>
            <w:vAlign w:val="center"/>
          </w:tcPr>
          <w:p w14:paraId="31B06A4A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رقم الصفحة</w:t>
            </w:r>
          </w:p>
        </w:tc>
        <w:tc>
          <w:tcPr>
            <w:tcW w:w="3060" w:type="dxa"/>
            <w:vAlign w:val="center"/>
          </w:tcPr>
          <w:p w14:paraId="57EA5845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ملاحظات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14:paraId="54494288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الفترة الزمنية</w:t>
            </w:r>
          </w:p>
        </w:tc>
      </w:tr>
      <w:tr w:rsidR="007820A3" w:rsidRPr="009F375B" w14:paraId="45BC388C" w14:textId="77777777" w:rsidTr="007820A3">
        <w:trPr>
          <w:trHeight w:val="422"/>
        </w:trPr>
        <w:tc>
          <w:tcPr>
            <w:tcW w:w="1582" w:type="dxa"/>
            <w:vMerge w:val="restart"/>
            <w:vAlign w:val="center"/>
          </w:tcPr>
          <w:p w14:paraId="65A269A3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التكهرب </w:t>
            </w:r>
          </w:p>
        </w:tc>
        <w:tc>
          <w:tcPr>
            <w:tcW w:w="980" w:type="dxa"/>
            <w:vMerge w:val="restart"/>
            <w:vAlign w:val="center"/>
          </w:tcPr>
          <w:p w14:paraId="22BB6D7B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color w:val="FF0000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color w:val="FF0000"/>
                <w:kern w:val="2"/>
                <w:sz w:val="24"/>
                <w:szCs w:val="24"/>
                <w:rtl/>
              </w:rPr>
              <w:t>4</w:t>
            </w:r>
          </w:p>
        </w:tc>
        <w:tc>
          <w:tcPr>
            <w:tcW w:w="718" w:type="dxa"/>
            <w:vAlign w:val="center"/>
          </w:tcPr>
          <w:p w14:paraId="0B63C44E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1</w:t>
            </w:r>
          </w:p>
        </w:tc>
        <w:tc>
          <w:tcPr>
            <w:tcW w:w="2520" w:type="dxa"/>
            <w:vAlign w:val="center"/>
          </w:tcPr>
          <w:p w14:paraId="0D6E95CB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ألعب وأكتشف</w:t>
            </w:r>
          </w:p>
        </w:tc>
        <w:tc>
          <w:tcPr>
            <w:tcW w:w="900" w:type="dxa"/>
            <w:vAlign w:val="center"/>
          </w:tcPr>
          <w:p w14:paraId="66753BB9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36</w:t>
            </w:r>
          </w:p>
        </w:tc>
        <w:tc>
          <w:tcPr>
            <w:tcW w:w="3060" w:type="dxa"/>
            <w:vAlign w:val="center"/>
          </w:tcPr>
          <w:p w14:paraId="3A812424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توضيح المادة العلمية دون الحاجة الى تنفيذ النشاط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</w:tcBorders>
            <w:vAlign w:val="center"/>
          </w:tcPr>
          <w:p w14:paraId="07543D31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الاسبوع الثالث من شهر شباط</w:t>
            </w:r>
          </w:p>
        </w:tc>
      </w:tr>
      <w:tr w:rsidR="007820A3" w:rsidRPr="009F375B" w14:paraId="4E828F12" w14:textId="77777777" w:rsidTr="007820A3">
        <w:trPr>
          <w:trHeight w:val="485"/>
        </w:trPr>
        <w:tc>
          <w:tcPr>
            <w:tcW w:w="1582" w:type="dxa"/>
            <w:vMerge/>
            <w:vAlign w:val="center"/>
          </w:tcPr>
          <w:p w14:paraId="60D23217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7AD89762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14:paraId="6234948B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2</w:t>
            </w:r>
          </w:p>
        </w:tc>
        <w:tc>
          <w:tcPr>
            <w:tcW w:w="2520" w:type="dxa"/>
            <w:vAlign w:val="center"/>
          </w:tcPr>
          <w:p w14:paraId="163381C6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التكهرب بالدلك </w:t>
            </w:r>
          </w:p>
        </w:tc>
        <w:tc>
          <w:tcPr>
            <w:tcW w:w="900" w:type="dxa"/>
            <w:vAlign w:val="center"/>
          </w:tcPr>
          <w:p w14:paraId="51064446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37-38</w:t>
            </w:r>
          </w:p>
        </w:tc>
        <w:tc>
          <w:tcPr>
            <w:tcW w:w="3060" w:type="dxa"/>
            <w:vAlign w:val="center"/>
          </w:tcPr>
          <w:p w14:paraId="787605DF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مهم </w:t>
            </w:r>
          </w:p>
        </w:tc>
        <w:tc>
          <w:tcPr>
            <w:tcW w:w="1170" w:type="dxa"/>
            <w:vMerge/>
            <w:vAlign w:val="center"/>
          </w:tcPr>
          <w:p w14:paraId="62CC310C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798449F0" w14:textId="77777777" w:rsidTr="007820A3">
        <w:trPr>
          <w:trHeight w:val="530"/>
        </w:trPr>
        <w:tc>
          <w:tcPr>
            <w:tcW w:w="1582" w:type="dxa"/>
            <w:vMerge/>
            <w:vAlign w:val="center"/>
          </w:tcPr>
          <w:p w14:paraId="01B78D18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79AC863E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14:paraId="6AA6DF07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3</w:t>
            </w:r>
          </w:p>
        </w:tc>
        <w:tc>
          <w:tcPr>
            <w:tcW w:w="2520" w:type="dxa"/>
            <w:vAlign w:val="center"/>
          </w:tcPr>
          <w:p w14:paraId="1EC6ECAE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الشحنة الكهربائية وأنواعها </w:t>
            </w:r>
          </w:p>
        </w:tc>
        <w:tc>
          <w:tcPr>
            <w:tcW w:w="900" w:type="dxa"/>
            <w:vAlign w:val="center"/>
          </w:tcPr>
          <w:p w14:paraId="5072A095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38-41</w:t>
            </w:r>
          </w:p>
        </w:tc>
        <w:tc>
          <w:tcPr>
            <w:tcW w:w="3060" w:type="dxa"/>
            <w:vAlign w:val="center"/>
          </w:tcPr>
          <w:p w14:paraId="58875802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توضيح المادة العلمية دون الحاجة الى تنفيذ النشاط </w:t>
            </w:r>
          </w:p>
        </w:tc>
        <w:tc>
          <w:tcPr>
            <w:tcW w:w="1170" w:type="dxa"/>
            <w:vMerge/>
            <w:vAlign w:val="center"/>
          </w:tcPr>
          <w:p w14:paraId="5B48236F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296EC4B0" w14:textId="77777777" w:rsidTr="007820A3">
        <w:trPr>
          <w:trHeight w:val="458"/>
        </w:trPr>
        <w:tc>
          <w:tcPr>
            <w:tcW w:w="1582" w:type="dxa"/>
            <w:vMerge/>
            <w:tcBorders>
              <w:bottom w:val="single" w:sz="4" w:space="0" w:color="000000"/>
            </w:tcBorders>
            <w:vAlign w:val="center"/>
          </w:tcPr>
          <w:p w14:paraId="63157C9D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tcBorders>
              <w:bottom w:val="single" w:sz="4" w:space="0" w:color="000000"/>
            </w:tcBorders>
            <w:vAlign w:val="center"/>
          </w:tcPr>
          <w:p w14:paraId="4A5A79C3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14:paraId="0BFE08CE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4</w:t>
            </w:r>
          </w:p>
        </w:tc>
        <w:tc>
          <w:tcPr>
            <w:tcW w:w="2520" w:type="dxa"/>
            <w:vAlign w:val="center"/>
          </w:tcPr>
          <w:p w14:paraId="2BA48DF2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تجاذب تنافر</w:t>
            </w:r>
          </w:p>
        </w:tc>
        <w:tc>
          <w:tcPr>
            <w:tcW w:w="900" w:type="dxa"/>
            <w:vAlign w:val="center"/>
          </w:tcPr>
          <w:p w14:paraId="62E63ED9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42-43</w:t>
            </w:r>
          </w:p>
        </w:tc>
        <w:tc>
          <w:tcPr>
            <w:tcW w:w="3060" w:type="dxa"/>
            <w:vAlign w:val="center"/>
          </w:tcPr>
          <w:p w14:paraId="3606050A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مهم 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14:paraId="1FFC344A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012FDC3E" w14:textId="77777777" w:rsidTr="007820A3">
        <w:trPr>
          <w:trHeight w:val="567"/>
        </w:trPr>
        <w:tc>
          <w:tcPr>
            <w:tcW w:w="1582" w:type="dxa"/>
            <w:vMerge w:val="restart"/>
            <w:tcBorders>
              <w:top w:val="single" w:sz="4" w:space="0" w:color="000000"/>
            </w:tcBorders>
            <w:vAlign w:val="center"/>
          </w:tcPr>
          <w:p w14:paraId="197C6A8F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الكشاف الكهربائي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</w:tcBorders>
            <w:vAlign w:val="center"/>
          </w:tcPr>
          <w:p w14:paraId="5510A286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color w:val="FF0000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color w:val="FF0000"/>
                <w:kern w:val="2"/>
                <w:sz w:val="24"/>
                <w:szCs w:val="24"/>
                <w:rtl/>
              </w:rPr>
              <w:t>3</w:t>
            </w:r>
          </w:p>
        </w:tc>
        <w:tc>
          <w:tcPr>
            <w:tcW w:w="718" w:type="dxa"/>
            <w:vAlign w:val="center"/>
          </w:tcPr>
          <w:p w14:paraId="7A37DFD1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1</w:t>
            </w:r>
          </w:p>
        </w:tc>
        <w:tc>
          <w:tcPr>
            <w:tcW w:w="2520" w:type="dxa"/>
            <w:vAlign w:val="center"/>
          </w:tcPr>
          <w:p w14:paraId="4C925FC4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كشافي الكهربائي </w:t>
            </w:r>
          </w:p>
        </w:tc>
        <w:tc>
          <w:tcPr>
            <w:tcW w:w="900" w:type="dxa"/>
            <w:vAlign w:val="center"/>
          </w:tcPr>
          <w:p w14:paraId="2670D25F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46</w:t>
            </w:r>
          </w:p>
        </w:tc>
        <w:tc>
          <w:tcPr>
            <w:tcW w:w="3060" w:type="dxa"/>
            <w:vAlign w:val="center"/>
          </w:tcPr>
          <w:p w14:paraId="51435D21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توضيح المادة العلمية من خلال عرض فيديو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</w:tcBorders>
            <w:vAlign w:val="center"/>
          </w:tcPr>
          <w:p w14:paraId="205893EE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الاسبوع الرابع من شهر شباط </w:t>
            </w:r>
          </w:p>
        </w:tc>
      </w:tr>
      <w:tr w:rsidR="007820A3" w:rsidRPr="009F375B" w14:paraId="1FC3144F" w14:textId="77777777" w:rsidTr="007820A3">
        <w:trPr>
          <w:trHeight w:val="440"/>
        </w:trPr>
        <w:tc>
          <w:tcPr>
            <w:tcW w:w="1582" w:type="dxa"/>
            <w:vMerge/>
            <w:tcBorders>
              <w:bottom w:val="single" w:sz="4" w:space="0" w:color="000000"/>
            </w:tcBorders>
            <w:vAlign w:val="center"/>
          </w:tcPr>
          <w:p w14:paraId="2420F4A4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tcBorders>
              <w:bottom w:val="single" w:sz="4" w:space="0" w:color="000000"/>
            </w:tcBorders>
            <w:vAlign w:val="center"/>
          </w:tcPr>
          <w:p w14:paraId="1F560150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718" w:type="dxa"/>
            <w:tcBorders>
              <w:bottom w:val="single" w:sz="4" w:space="0" w:color="000000"/>
            </w:tcBorders>
            <w:vAlign w:val="center"/>
          </w:tcPr>
          <w:p w14:paraId="417D0EDA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2</w:t>
            </w:r>
          </w:p>
        </w:tc>
        <w:tc>
          <w:tcPr>
            <w:tcW w:w="2520" w:type="dxa"/>
            <w:vAlign w:val="center"/>
          </w:tcPr>
          <w:p w14:paraId="75AF868A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الشحن باللمس والحث (التأثير)</w:t>
            </w:r>
          </w:p>
        </w:tc>
        <w:tc>
          <w:tcPr>
            <w:tcW w:w="900" w:type="dxa"/>
            <w:vAlign w:val="center"/>
          </w:tcPr>
          <w:p w14:paraId="69C94D46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47-49</w:t>
            </w:r>
          </w:p>
        </w:tc>
        <w:tc>
          <w:tcPr>
            <w:tcW w:w="3060" w:type="dxa"/>
            <w:vAlign w:val="center"/>
          </w:tcPr>
          <w:p w14:paraId="6AA65B0E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مهم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14:paraId="0B00261E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0F2775C3" w14:textId="77777777" w:rsidTr="007820A3">
        <w:trPr>
          <w:trHeight w:val="422"/>
        </w:trPr>
        <w:tc>
          <w:tcPr>
            <w:tcW w:w="1582" w:type="dxa"/>
            <w:vMerge w:val="restart"/>
            <w:tcBorders>
              <w:top w:val="single" w:sz="4" w:space="0" w:color="000000"/>
            </w:tcBorders>
            <w:vAlign w:val="center"/>
          </w:tcPr>
          <w:p w14:paraId="19EED226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ظواهر مرتبطة بالكهرباء السكونية 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</w:tcBorders>
            <w:vAlign w:val="center"/>
          </w:tcPr>
          <w:p w14:paraId="7A00BF29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color w:val="FF0000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color w:val="FF0000"/>
                <w:kern w:val="2"/>
                <w:sz w:val="24"/>
                <w:szCs w:val="24"/>
                <w:rtl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</w:tcBorders>
            <w:vAlign w:val="center"/>
          </w:tcPr>
          <w:p w14:paraId="09B2936A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1</w:t>
            </w:r>
          </w:p>
        </w:tc>
        <w:tc>
          <w:tcPr>
            <w:tcW w:w="2520" w:type="dxa"/>
            <w:vAlign w:val="center"/>
          </w:tcPr>
          <w:p w14:paraId="22CE0561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البرق والرعد </w:t>
            </w:r>
          </w:p>
        </w:tc>
        <w:tc>
          <w:tcPr>
            <w:tcW w:w="900" w:type="dxa"/>
            <w:vAlign w:val="center"/>
          </w:tcPr>
          <w:p w14:paraId="54B112BC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50 -51</w:t>
            </w:r>
          </w:p>
        </w:tc>
        <w:tc>
          <w:tcPr>
            <w:tcW w:w="3060" w:type="dxa"/>
            <w:vAlign w:val="center"/>
          </w:tcPr>
          <w:p w14:paraId="28288E7D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مهم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</w:tcBorders>
            <w:vAlign w:val="center"/>
          </w:tcPr>
          <w:p w14:paraId="36EF233C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الاسبوع االاول والثاني من شهر آذار</w:t>
            </w:r>
          </w:p>
        </w:tc>
      </w:tr>
      <w:tr w:rsidR="007820A3" w:rsidRPr="009F375B" w14:paraId="59DC3EF6" w14:textId="77777777" w:rsidTr="007820A3">
        <w:trPr>
          <w:trHeight w:val="458"/>
        </w:trPr>
        <w:tc>
          <w:tcPr>
            <w:tcW w:w="1582" w:type="dxa"/>
            <w:vMerge/>
            <w:vAlign w:val="center"/>
          </w:tcPr>
          <w:p w14:paraId="77DD7FD2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077D8E28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14:paraId="76C3598A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2</w:t>
            </w:r>
          </w:p>
        </w:tc>
        <w:tc>
          <w:tcPr>
            <w:tcW w:w="2520" w:type="dxa"/>
            <w:vAlign w:val="center"/>
          </w:tcPr>
          <w:p w14:paraId="3F4EE823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الصاعقة </w:t>
            </w:r>
          </w:p>
        </w:tc>
        <w:tc>
          <w:tcPr>
            <w:tcW w:w="900" w:type="dxa"/>
            <w:vAlign w:val="center"/>
          </w:tcPr>
          <w:p w14:paraId="512C5ADC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52</w:t>
            </w:r>
          </w:p>
        </w:tc>
        <w:tc>
          <w:tcPr>
            <w:tcW w:w="3060" w:type="dxa"/>
            <w:vAlign w:val="center"/>
          </w:tcPr>
          <w:p w14:paraId="2DA68317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اثرائي (مهمة تعليمية يتم من خلالها مناقشة مفهوم الصاعقة )</w:t>
            </w:r>
          </w:p>
        </w:tc>
        <w:tc>
          <w:tcPr>
            <w:tcW w:w="1170" w:type="dxa"/>
            <w:vMerge/>
            <w:vAlign w:val="center"/>
          </w:tcPr>
          <w:p w14:paraId="67FFC2AC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6AA6DDDE" w14:textId="77777777" w:rsidTr="007820A3">
        <w:trPr>
          <w:trHeight w:val="440"/>
        </w:trPr>
        <w:tc>
          <w:tcPr>
            <w:tcW w:w="1582" w:type="dxa"/>
            <w:vMerge/>
            <w:vAlign w:val="center"/>
          </w:tcPr>
          <w:p w14:paraId="71685495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vAlign w:val="center"/>
          </w:tcPr>
          <w:p w14:paraId="4A81C393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14:paraId="6F38CA85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3</w:t>
            </w:r>
          </w:p>
        </w:tc>
        <w:tc>
          <w:tcPr>
            <w:tcW w:w="2520" w:type="dxa"/>
            <w:vAlign w:val="center"/>
          </w:tcPr>
          <w:p w14:paraId="70BE54A3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مانعة الصواعق </w:t>
            </w:r>
          </w:p>
        </w:tc>
        <w:tc>
          <w:tcPr>
            <w:tcW w:w="900" w:type="dxa"/>
            <w:vAlign w:val="center"/>
          </w:tcPr>
          <w:p w14:paraId="50C1E906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53</w:t>
            </w:r>
          </w:p>
        </w:tc>
        <w:tc>
          <w:tcPr>
            <w:tcW w:w="3060" w:type="dxa"/>
            <w:vAlign w:val="center"/>
          </w:tcPr>
          <w:p w14:paraId="3A15761A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اثرائي</w:t>
            </w:r>
          </w:p>
        </w:tc>
        <w:tc>
          <w:tcPr>
            <w:tcW w:w="1170" w:type="dxa"/>
            <w:vMerge/>
            <w:vAlign w:val="center"/>
          </w:tcPr>
          <w:p w14:paraId="6460A500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7600BE6F" w14:textId="77777777" w:rsidTr="007820A3">
        <w:trPr>
          <w:trHeight w:val="567"/>
        </w:trPr>
        <w:tc>
          <w:tcPr>
            <w:tcW w:w="1582" w:type="dxa"/>
            <w:vMerge/>
            <w:tcBorders>
              <w:bottom w:val="single" w:sz="4" w:space="0" w:color="000000"/>
            </w:tcBorders>
            <w:vAlign w:val="center"/>
          </w:tcPr>
          <w:p w14:paraId="1E9A8AEE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  <w:tcBorders>
              <w:bottom w:val="single" w:sz="4" w:space="0" w:color="000000"/>
            </w:tcBorders>
            <w:vAlign w:val="center"/>
          </w:tcPr>
          <w:p w14:paraId="29D09AEA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718" w:type="dxa"/>
            <w:tcBorders>
              <w:bottom w:val="single" w:sz="4" w:space="0" w:color="000000"/>
            </w:tcBorders>
            <w:vAlign w:val="center"/>
          </w:tcPr>
          <w:p w14:paraId="42D3BD4D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4</w:t>
            </w:r>
          </w:p>
        </w:tc>
        <w:tc>
          <w:tcPr>
            <w:tcW w:w="2520" w:type="dxa"/>
            <w:vAlign w:val="center"/>
          </w:tcPr>
          <w:p w14:paraId="501218F3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احاكي البرق </w:t>
            </w:r>
          </w:p>
        </w:tc>
        <w:tc>
          <w:tcPr>
            <w:tcW w:w="900" w:type="dxa"/>
            <w:vAlign w:val="center"/>
          </w:tcPr>
          <w:p w14:paraId="61540448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53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  <w:vAlign w:val="center"/>
          </w:tcPr>
          <w:p w14:paraId="6F352E79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اثرائي (يتم ارسال فيديو توضيحي لحل النشاط) </w:t>
            </w:r>
          </w:p>
        </w:tc>
        <w:tc>
          <w:tcPr>
            <w:tcW w:w="1170" w:type="dxa"/>
            <w:vMerge/>
            <w:vAlign w:val="center"/>
          </w:tcPr>
          <w:p w14:paraId="6644BC82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7EA8C952" w14:textId="77777777" w:rsidTr="007820A3">
        <w:trPr>
          <w:trHeight w:val="567"/>
        </w:trPr>
        <w:tc>
          <w:tcPr>
            <w:tcW w:w="1582" w:type="dxa"/>
            <w:vAlign w:val="center"/>
          </w:tcPr>
          <w:p w14:paraId="1596A828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أسئلة الوحدة</w:t>
            </w:r>
          </w:p>
        </w:tc>
        <w:tc>
          <w:tcPr>
            <w:tcW w:w="980" w:type="dxa"/>
            <w:vAlign w:val="center"/>
          </w:tcPr>
          <w:p w14:paraId="4FBDB583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color w:val="FF0000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color w:val="FF0000"/>
                <w:kern w:val="2"/>
                <w:sz w:val="24"/>
                <w:szCs w:val="24"/>
                <w:rtl/>
              </w:rPr>
              <w:t>1</w:t>
            </w:r>
          </w:p>
        </w:tc>
        <w:tc>
          <w:tcPr>
            <w:tcW w:w="718" w:type="dxa"/>
            <w:vAlign w:val="center"/>
          </w:tcPr>
          <w:p w14:paraId="3BE93829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2520" w:type="dxa"/>
            <w:vAlign w:val="center"/>
          </w:tcPr>
          <w:p w14:paraId="7D1C4100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3FF6A179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64</w:t>
            </w:r>
          </w:p>
        </w:tc>
        <w:tc>
          <w:tcPr>
            <w:tcW w:w="3060" w:type="dxa"/>
            <w:vAlign w:val="center"/>
          </w:tcPr>
          <w:p w14:paraId="739D7E30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يتم توزيع اسئلة الوحدة اثناء الشرح</w:t>
            </w:r>
          </w:p>
        </w:tc>
        <w:tc>
          <w:tcPr>
            <w:tcW w:w="1170" w:type="dxa"/>
            <w:vMerge/>
          </w:tcPr>
          <w:p w14:paraId="7BFEF277" w14:textId="77777777" w:rsidR="007820A3" w:rsidRPr="009F375B" w:rsidRDefault="007820A3" w:rsidP="007820A3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</w:tbl>
    <w:p w14:paraId="201B4A54" w14:textId="77777777" w:rsidR="009F375B" w:rsidRDefault="009F375B"/>
    <w:tbl>
      <w:tblPr>
        <w:tblStyle w:val="TableGrid2"/>
        <w:tblpPr w:leftFromText="187" w:rightFromText="187" w:vertAnchor="text" w:horzAnchor="margin" w:tblpXSpec="center" w:tblpY="1"/>
        <w:bidiVisual/>
        <w:tblW w:w="10648" w:type="dxa"/>
        <w:tblLayout w:type="fixed"/>
        <w:tblLook w:val="04A0" w:firstRow="1" w:lastRow="0" w:firstColumn="1" w:lastColumn="0" w:noHBand="0" w:noVBand="1"/>
      </w:tblPr>
      <w:tblGrid>
        <w:gridCol w:w="1434"/>
        <w:gridCol w:w="994"/>
        <w:gridCol w:w="848"/>
        <w:gridCol w:w="2268"/>
        <w:gridCol w:w="993"/>
        <w:gridCol w:w="2835"/>
        <w:gridCol w:w="1276"/>
      </w:tblGrid>
      <w:tr w:rsidR="007820A3" w:rsidRPr="009F375B" w14:paraId="38CA478A" w14:textId="77777777" w:rsidTr="00D65EBF">
        <w:trPr>
          <w:trHeight w:val="563"/>
        </w:trPr>
        <w:tc>
          <w:tcPr>
            <w:tcW w:w="10648" w:type="dxa"/>
            <w:gridSpan w:val="7"/>
            <w:shd w:val="clear" w:color="auto" w:fill="D9E2F3"/>
            <w:vAlign w:val="center"/>
          </w:tcPr>
          <w:p w14:paraId="2C404600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</w:rPr>
            </w:pPr>
            <w:r w:rsidRPr="009F375B"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</w:rPr>
              <w:t>الوحدة ال</w:t>
            </w: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</w:rPr>
              <w:t>سادسة</w:t>
            </w:r>
            <w:r w:rsidRPr="009F375B"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:rtl/>
              </w:rPr>
              <w:t xml:space="preserve">: </w:t>
            </w: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8"/>
                <w:szCs w:val="28"/>
                <w:rtl/>
              </w:rPr>
              <w:t xml:space="preserve">الثروات في فلسطين </w:t>
            </w:r>
          </w:p>
        </w:tc>
      </w:tr>
      <w:tr w:rsidR="007820A3" w:rsidRPr="009F375B" w14:paraId="732AC372" w14:textId="77777777" w:rsidTr="00D65EBF">
        <w:trPr>
          <w:trHeight w:val="976"/>
        </w:trPr>
        <w:tc>
          <w:tcPr>
            <w:tcW w:w="1434" w:type="dxa"/>
            <w:vAlign w:val="center"/>
          </w:tcPr>
          <w:p w14:paraId="4327554B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الدرس</w:t>
            </w:r>
          </w:p>
        </w:tc>
        <w:tc>
          <w:tcPr>
            <w:tcW w:w="994" w:type="dxa"/>
            <w:vAlign w:val="center"/>
          </w:tcPr>
          <w:p w14:paraId="5700081E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عدد الحصص</w:t>
            </w:r>
          </w:p>
        </w:tc>
        <w:tc>
          <w:tcPr>
            <w:tcW w:w="848" w:type="dxa"/>
            <w:vAlign w:val="center"/>
          </w:tcPr>
          <w:p w14:paraId="374459FD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رقم النشاط</w:t>
            </w:r>
          </w:p>
        </w:tc>
        <w:tc>
          <w:tcPr>
            <w:tcW w:w="2268" w:type="dxa"/>
            <w:vAlign w:val="center"/>
          </w:tcPr>
          <w:p w14:paraId="543D18C0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993" w:type="dxa"/>
            <w:vAlign w:val="center"/>
          </w:tcPr>
          <w:p w14:paraId="46EB4F6C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رقم الصفحة</w:t>
            </w:r>
          </w:p>
        </w:tc>
        <w:tc>
          <w:tcPr>
            <w:tcW w:w="2835" w:type="dxa"/>
            <w:vAlign w:val="center"/>
          </w:tcPr>
          <w:p w14:paraId="4C52BBA0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ملاحظات</w:t>
            </w:r>
          </w:p>
        </w:tc>
        <w:tc>
          <w:tcPr>
            <w:tcW w:w="1276" w:type="dxa"/>
            <w:vAlign w:val="center"/>
          </w:tcPr>
          <w:p w14:paraId="1CF4B75A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الفترة الزمنية</w:t>
            </w:r>
          </w:p>
        </w:tc>
      </w:tr>
      <w:tr w:rsidR="007820A3" w:rsidRPr="009F375B" w14:paraId="2E0E96EE" w14:textId="77777777" w:rsidTr="00D65EBF">
        <w:trPr>
          <w:trHeight w:val="567"/>
        </w:trPr>
        <w:tc>
          <w:tcPr>
            <w:tcW w:w="1434" w:type="dxa"/>
            <w:vMerge w:val="restart"/>
            <w:vAlign w:val="center"/>
          </w:tcPr>
          <w:p w14:paraId="4A98DEC1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ثروات بلادي</w:t>
            </w:r>
          </w:p>
        </w:tc>
        <w:tc>
          <w:tcPr>
            <w:tcW w:w="994" w:type="dxa"/>
            <w:vMerge w:val="restart"/>
            <w:vAlign w:val="center"/>
          </w:tcPr>
          <w:p w14:paraId="65A67325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color w:val="FF0000"/>
                <w:kern w:val="2"/>
                <w:sz w:val="24"/>
                <w:szCs w:val="24"/>
                <w:rtl/>
              </w:rPr>
              <w:t>8</w:t>
            </w:r>
          </w:p>
        </w:tc>
        <w:tc>
          <w:tcPr>
            <w:tcW w:w="848" w:type="dxa"/>
            <w:vAlign w:val="center"/>
          </w:tcPr>
          <w:p w14:paraId="3D9C34E6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14:paraId="2CA628F5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الثروات الطبيعية </w:t>
            </w:r>
          </w:p>
        </w:tc>
        <w:tc>
          <w:tcPr>
            <w:tcW w:w="993" w:type="dxa"/>
            <w:vAlign w:val="center"/>
          </w:tcPr>
          <w:p w14:paraId="7D7E0AD4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59-60</w:t>
            </w:r>
          </w:p>
        </w:tc>
        <w:tc>
          <w:tcPr>
            <w:tcW w:w="2835" w:type="dxa"/>
            <w:vAlign w:val="center"/>
          </w:tcPr>
          <w:p w14:paraId="67726053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مهم </w:t>
            </w:r>
          </w:p>
        </w:tc>
        <w:tc>
          <w:tcPr>
            <w:tcW w:w="1276" w:type="dxa"/>
            <w:vMerge w:val="restart"/>
            <w:vAlign w:val="center"/>
          </w:tcPr>
          <w:p w14:paraId="29E62CFD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الاسبوع الثالث والرابع من شهر آذار</w:t>
            </w:r>
          </w:p>
          <w:p w14:paraId="7E58C1C5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2CE37E6E" w14:textId="77777777" w:rsidTr="00D65EBF">
        <w:trPr>
          <w:trHeight w:val="470"/>
        </w:trPr>
        <w:tc>
          <w:tcPr>
            <w:tcW w:w="1434" w:type="dxa"/>
            <w:vMerge/>
            <w:vAlign w:val="center"/>
          </w:tcPr>
          <w:p w14:paraId="00C105C0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08064FB3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752C3B4D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14:paraId="3CEBE3EF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الثروات الصناعية </w:t>
            </w:r>
          </w:p>
        </w:tc>
        <w:tc>
          <w:tcPr>
            <w:tcW w:w="993" w:type="dxa"/>
            <w:vAlign w:val="center"/>
          </w:tcPr>
          <w:p w14:paraId="409419B9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61</w:t>
            </w:r>
          </w:p>
        </w:tc>
        <w:tc>
          <w:tcPr>
            <w:tcW w:w="2835" w:type="dxa"/>
            <w:vAlign w:val="center"/>
          </w:tcPr>
          <w:p w14:paraId="0CAB9624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14:paraId="2DABA4F1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3A5A7251" w14:textId="77777777" w:rsidTr="00D65EBF">
        <w:trPr>
          <w:trHeight w:val="533"/>
        </w:trPr>
        <w:tc>
          <w:tcPr>
            <w:tcW w:w="1434" w:type="dxa"/>
            <w:vMerge/>
            <w:vAlign w:val="center"/>
          </w:tcPr>
          <w:p w14:paraId="2E760360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006C434F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545EE179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14:paraId="56FCCC81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هدية الارض </w:t>
            </w:r>
          </w:p>
        </w:tc>
        <w:tc>
          <w:tcPr>
            <w:tcW w:w="993" w:type="dxa"/>
            <w:vAlign w:val="center"/>
          </w:tcPr>
          <w:p w14:paraId="3B3E453C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62-63</w:t>
            </w:r>
          </w:p>
        </w:tc>
        <w:tc>
          <w:tcPr>
            <w:tcW w:w="2835" w:type="dxa"/>
            <w:vAlign w:val="center"/>
          </w:tcPr>
          <w:p w14:paraId="5EF2D680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مهم توضيح المفهوم العلمي </w:t>
            </w:r>
          </w:p>
        </w:tc>
        <w:tc>
          <w:tcPr>
            <w:tcW w:w="1276" w:type="dxa"/>
            <w:vMerge/>
          </w:tcPr>
          <w:p w14:paraId="251BE62F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78554B34" w14:textId="77777777" w:rsidTr="00D65EBF">
        <w:trPr>
          <w:trHeight w:val="567"/>
        </w:trPr>
        <w:tc>
          <w:tcPr>
            <w:tcW w:w="1434" w:type="dxa"/>
            <w:vMerge/>
            <w:vAlign w:val="center"/>
          </w:tcPr>
          <w:p w14:paraId="3AE04DB7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4A12397A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3833C88D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14:paraId="35A18AC9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أنواع المعادن </w:t>
            </w:r>
          </w:p>
        </w:tc>
        <w:tc>
          <w:tcPr>
            <w:tcW w:w="993" w:type="dxa"/>
            <w:vAlign w:val="center"/>
          </w:tcPr>
          <w:p w14:paraId="11561864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64</w:t>
            </w:r>
          </w:p>
        </w:tc>
        <w:tc>
          <w:tcPr>
            <w:tcW w:w="2835" w:type="dxa"/>
            <w:vAlign w:val="center"/>
          </w:tcPr>
          <w:p w14:paraId="2EF25FDD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توضيح المفهوم العلمي</w:t>
            </w:r>
          </w:p>
        </w:tc>
        <w:tc>
          <w:tcPr>
            <w:tcW w:w="1276" w:type="dxa"/>
            <w:vMerge/>
          </w:tcPr>
          <w:p w14:paraId="23546938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24D62844" w14:textId="77777777" w:rsidTr="00D65EBF">
        <w:trPr>
          <w:trHeight w:val="567"/>
        </w:trPr>
        <w:tc>
          <w:tcPr>
            <w:tcW w:w="1434" w:type="dxa"/>
            <w:vMerge/>
            <w:vAlign w:val="center"/>
          </w:tcPr>
          <w:p w14:paraId="7B32FD21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6E25C2E9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39B36273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14:paraId="31D4AEB8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صخور من حولي </w:t>
            </w:r>
          </w:p>
        </w:tc>
        <w:tc>
          <w:tcPr>
            <w:tcW w:w="993" w:type="dxa"/>
            <w:vAlign w:val="center"/>
          </w:tcPr>
          <w:p w14:paraId="473F939F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65-66</w:t>
            </w:r>
          </w:p>
        </w:tc>
        <w:tc>
          <w:tcPr>
            <w:tcW w:w="2835" w:type="dxa"/>
            <w:vAlign w:val="center"/>
          </w:tcPr>
          <w:p w14:paraId="6D0F1F3D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إثرائي (مهمة تعليمية توضيح المادة العلمية دون إجراء النشاط)</w:t>
            </w:r>
          </w:p>
        </w:tc>
        <w:tc>
          <w:tcPr>
            <w:tcW w:w="1276" w:type="dxa"/>
            <w:vMerge/>
          </w:tcPr>
          <w:p w14:paraId="782E5740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435BF7CC" w14:textId="77777777" w:rsidTr="00D65EBF">
        <w:trPr>
          <w:trHeight w:val="567"/>
        </w:trPr>
        <w:tc>
          <w:tcPr>
            <w:tcW w:w="1434" w:type="dxa"/>
            <w:vMerge/>
            <w:vAlign w:val="center"/>
          </w:tcPr>
          <w:p w14:paraId="46D36F7A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38686CB1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color w:val="FF0000"/>
                <w:kern w:val="2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191EA62F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6</w:t>
            </w:r>
          </w:p>
        </w:tc>
        <w:tc>
          <w:tcPr>
            <w:tcW w:w="2268" w:type="dxa"/>
            <w:vAlign w:val="center"/>
          </w:tcPr>
          <w:p w14:paraId="47DA116C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خصائص الصخور </w:t>
            </w:r>
          </w:p>
        </w:tc>
        <w:tc>
          <w:tcPr>
            <w:tcW w:w="993" w:type="dxa"/>
            <w:vAlign w:val="center"/>
          </w:tcPr>
          <w:p w14:paraId="13DB267E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66-67</w:t>
            </w:r>
          </w:p>
        </w:tc>
        <w:tc>
          <w:tcPr>
            <w:tcW w:w="2835" w:type="dxa"/>
            <w:vAlign w:val="center"/>
          </w:tcPr>
          <w:p w14:paraId="59606379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توضيح المادة العلمية دون اجراء النشاط </w:t>
            </w:r>
          </w:p>
        </w:tc>
        <w:tc>
          <w:tcPr>
            <w:tcW w:w="1276" w:type="dxa"/>
            <w:vMerge/>
          </w:tcPr>
          <w:p w14:paraId="61D4FF88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30E8F2C1" w14:textId="77777777" w:rsidTr="00D65EBF">
        <w:trPr>
          <w:trHeight w:val="567"/>
        </w:trPr>
        <w:tc>
          <w:tcPr>
            <w:tcW w:w="1434" w:type="dxa"/>
            <w:vMerge/>
            <w:vAlign w:val="center"/>
          </w:tcPr>
          <w:p w14:paraId="3A3E1C76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7BD69C0D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color w:val="FF0000"/>
                <w:kern w:val="2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732D9FF9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7</w:t>
            </w:r>
          </w:p>
        </w:tc>
        <w:tc>
          <w:tcPr>
            <w:tcW w:w="2268" w:type="dxa"/>
            <w:vAlign w:val="center"/>
          </w:tcPr>
          <w:p w14:paraId="385EFA09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أنواع الصخور </w:t>
            </w:r>
          </w:p>
        </w:tc>
        <w:tc>
          <w:tcPr>
            <w:tcW w:w="993" w:type="dxa"/>
            <w:vAlign w:val="center"/>
          </w:tcPr>
          <w:p w14:paraId="2EAAF85F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68</w:t>
            </w:r>
          </w:p>
        </w:tc>
        <w:tc>
          <w:tcPr>
            <w:tcW w:w="2835" w:type="dxa"/>
            <w:vAlign w:val="center"/>
          </w:tcPr>
          <w:p w14:paraId="70072AD4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اثرائي (مهمة تعليمية يتم من خلالها مناقشة انواع الصخور)</w:t>
            </w:r>
          </w:p>
        </w:tc>
        <w:tc>
          <w:tcPr>
            <w:tcW w:w="1276" w:type="dxa"/>
            <w:vMerge/>
          </w:tcPr>
          <w:p w14:paraId="5E02EA72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2A5A8D3E" w14:textId="77777777" w:rsidTr="00D65EBF">
        <w:trPr>
          <w:trHeight w:val="567"/>
        </w:trPr>
        <w:tc>
          <w:tcPr>
            <w:tcW w:w="1434" w:type="dxa"/>
            <w:vMerge/>
            <w:vAlign w:val="center"/>
          </w:tcPr>
          <w:p w14:paraId="73B599B2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18D63BBA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color w:val="FF0000"/>
                <w:kern w:val="2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6DBDFDFF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8</w:t>
            </w:r>
          </w:p>
        </w:tc>
        <w:tc>
          <w:tcPr>
            <w:tcW w:w="2268" w:type="dxa"/>
            <w:vAlign w:val="center"/>
          </w:tcPr>
          <w:p w14:paraId="2CC61F04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شاهد على تاريخ الأرض</w:t>
            </w:r>
          </w:p>
        </w:tc>
        <w:tc>
          <w:tcPr>
            <w:tcW w:w="993" w:type="dxa"/>
            <w:vAlign w:val="center"/>
          </w:tcPr>
          <w:p w14:paraId="47A0AE33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69</w:t>
            </w:r>
          </w:p>
        </w:tc>
        <w:tc>
          <w:tcPr>
            <w:tcW w:w="2835" w:type="dxa"/>
            <w:vAlign w:val="center"/>
          </w:tcPr>
          <w:p w14:paraId="7A47BAE2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توضيح المادة العلمية دون الحاجة لتنفيذ النشاط </w:t>
            </w:r>
          </w:p>
        </w:tc>
        <w:tc>
          <w:tcPr>
            <w:tcW w:w="1276" w:type="dxa"/>
            <w:vMerge/>
          </w:tcPr>
          <w:p w14:paraId="2CD96092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1147E7A2" w14:textId="77777777" w:rsidTr="00D65EBF">
        <w:trPr>
          <w:trHeight w:val="452"/>
        </w:trPr>
        <w:tc>
          <w:tcPr>
            <w:tcW w:w="1434" w:type="dxa"/>
            <w:vMerge/>
            <w:vAlign w:val="center"/>
          </w:tcPr>
          <w:p w14:paraId="6EE952F2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081FFC70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color w:val="FF0000"/>
                <w:kern w:val="2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4E24052A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9</w:t>
            </w:r>
          </w:p>
        </w:tc>
        <w:tc>
          <w:tcPr>
            <w:tcW w:w="2268" w:type="dxa"/>
            <w:vAlign w:val="center"/>
          </w:tcPr>
          <w:p w14:paraId="56E70A1A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دورة الصخور </w:t>
            </w:r>
          </w:p>
        </w:tc>
        <w:tc>
          <w:tcPr>
            <w:tcW w:w="993" w:type="dxa"/>
            <w:vAlign w:val="center"/>
          </w:tcPr>
          <w:p w14:paraId="787B6C39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70</w:t>
            </w:r>
          </w:p>
        </w:tc>
        <w:tc>
          <w:tcPr>
            <w:tcW w:w="2835" w:type="dxa"/>
            <w:vAlign w:val="center"/>
          </w:tcPr>
          <w:p w14:paraId="31F3AC50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مهم</w:t>
            </w:r>
          </w:p>
        </w:tc>
        <w:tc>
          <w:tcPr>
            <w:tcW w:w="1276" w:type="dxa"/>
            <w:vMerge/>
          </w:tcPr>
          <w:p w14:paraId="6C26383A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1AE58989" w14:textId="77777777" w:rsidTr="00D65EBF">
        <w:trPr>
          <w:trHeight w:val="452"/>
        </w:trPr>
        <w:tc>
          <w:tcPr>
            <w:tcW w:w="1434" w:type="dxa"/>
            <w:vMerge/>
            <w:vAlign w:val="center"/>
          </w:tcPr>
          <w:p w14:paraId="0E8DEE52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75FC89AA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color w:val="FF0000"/>
                <w:kern w:val="2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743A42B4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10 </w:t>
            </w:r>
          </w:p>
        </w:tc>
        <w:tc>
          <w:tcPr>
            <w:tcW w:w="2268" w:type="dxa"/>
            <w:vAlign w:val="center"/>
          </w:tcPr>
          <w:p w14:paraId="7A1DEEA5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محاجر بلادي</w:t>
            </w:r>
          </w:p>
        </w:tc>
        <w:tc>
          <w:tcPr>
            <w:tcW w:w="993" w:type="dxa"/>
            <w:vAlign w:val="center"/>
          </w:tcPr>
          <w:p w14:paraId="69592880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71</w:t>
            </w:r>
          </w:p>
        </w:tc>
        <w:tc>
          <w:tcPr>
            <w:tcW w:w="2835" w:type="dxa"/>
            <w:vAlign w:val="center"/>
          </w:tcPr>
          <w:p w14:paraId="1C739A62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واجب بيتي </w:t>
            </w:r>
          </w:p>
        </w:tc>
        <w:tc>
          <w:tcPr>
            <w:tcW w:w="1276" w:type="dxa"/>
            <w:vMerge/>
          </w:tcPr>
          <w:p w14:paraId="19F659F3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6BFAED3F" w14:textId="77777777" w:rsidTr="00D65EBF">
        <w:trPr>
          <w:trHeight w:val="452"/>
        </w:trPr>
        <w:tc>
          <w:tcPr>
            <w:tcW w:w="1434" w:type="dxa"/>
            <w:vMerge w:val="restart"/>
            <w:vAlign w:val="center"/>
          </w:tcPr>
          <w:p w14:paraId="72DA0078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المياه في فلسطين </w:t>
            </w:r>
          </w:p>
        </w:tc>
        <w:tc>
          <w:tcPr>
            <w:tcW w:w="994" w:type="dxa"/>
            <w:vMerge w:val="restart"/>
            <w:vAlign w:val="center"/>
          </w:tcPr>
          <w:p w14:paraId="3050E22C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color w:val="FF0000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color w:val="FF0000"/>
                <w:kern w:val="2"/>
                <w:sz w:val="24"/>
                <w:szCs w:val="24"/>
                <w:rtl/>
              </w:rPr>
              <w:t>3</w:t>
            </w:r>
          </w:p>
        </w:tc>
        <w:tc>
          <w:tcPr>
            <w:tcW w:w="848" w:type="dxa"/>
            <w:vAlign w:val="center"/>
          </w:tcPr>
          <w:p w14:paraId="2A017F16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14:paraId="16754550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  <w:lang w:bidi="ar-JO"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  <w:lang w:bidi="ar-JO"/>
              </w:rPr>
              <w:t xml:space="preserve">المياه السطحية </w:t>
            </w:r>
          </w:p>
        </w:tc>
        <w:tc>
          <w:tcPr>
            <w:tcW w:w="993" w:type="dxa"/>
            <w:vAlign w:val="center"/>
          </w:tcPr>
          <w:p w14:paraId="2BF0CB21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72-73</w:t>
            </w:r>
          </w:p>
        </w:tc>
        <w:tc>
          <w:tcPr>
            <w:tcW w:w="2835" w:type="dxa"/>
            <w:vAlign w:val="center"/>
          </w:tcPr>
          <w:p w14:paraId="4FAD8C40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مهمة تعليمية يتم من خلالها مناقشة مفهوم المياه السطحيه</w:t>
            </w:r>
          </w:p>
        </w:tc>
        <w:tc>
          <w:tcPr>
            <w:tcW w:w="1276" w:type="dxa"/>
            <w:vMerge w:val="restart"/>
            <w:vAlign w:val="center"/>
          </w:tcPr>
          <w:p w14:paraId="4FEA563B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الاسبوع الاول من شهر نيسان </w:t>
            </w:r>
          </w:p>
        </w:tc>
      </w:tr>
      <w:tr w:rsidR="007820A3" w:rsidRPr="009F375B" w14:paraId="235CD310" w14:textId="77777777" w:rsidTr="00D65EBF">
        <w:trPr>
          <w:trHeight w:val="452"/>
        </w:trPr>
        <w:tc>
          <w:tcPr>
            <w:tcW w:w="1434" w:type="dxa"/>
            <w:vMerge/>
            <w:vAlign w:val="center"/>
          </w:tcPr>
          <w:p w14:paraId="146C8599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224DEDDD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color w:val="FF0000"/>
                <w:kern w:val="2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22AB025E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14:paraId="158683C7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حصاد المياه </w:t>
            </w:r>
          </w:p>
        </w:tc>
        <w:tc>
          <w:tcPr>
            <w:tcW w:w="993" w:type="dxa"/>
            <w:vAlign w:val="center"/>
          </w:tcPr>
          <w:p w14:paraId="647A2289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73-74</w:t>
            </w:r>
          </w:p>
        </w:tc>
        <w:tc>
          <w:tcPr>
            <w:tcW w:w="2835" w:type="dxa"/>
            <w:vAlign w:val="center"/>
          </w:tcPr>
          <w:p w14:paraId="3C8BD948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اثرائي( يتم مناقشة الصور)</w:t>
            </w:r>
          </w:p>
        </w:tc>
        <w:tc>
          <w:tcPr>
            <w:tcW w:w="1276" w:type="dxa"/>
            <w:vMerge/>
          </w:tcPr>
          <w:p w14:paraId="5C1B6E21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61160040" w14:textId="77777777" w:rsidTr="00D65EBF">
        <w:trPr>
          <w:trHeight w:val="452"/>
        </w:trPr>
        <w:tc>
          <w:tcPr>
            <w:tcW w:w="1434" w:type="dxa"/>
            <w:vMerge/>
            <w:vAlign w:val="center"/>
          </w:tcPr>
          <w:p w14:paraId="3B19D5F1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6931632D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color w:val="FF0000"/>
                <w:kern w:val="2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26B6B361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14:paraId="4A0C57A5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المياه الجوفية </w:t>
            </w:r>
          </w:p>
        </w:tc>
        <w:tc>
          <w:tcPr>
            <w:tcW w:w="993" w:type="dxa"/>
            <w:vAlign w:val="center"/>
          </w:tcPr>
          <w:p w14:paraId="568B32C0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75-76</w:t>
            </w:r>
          </w:p>
        </w:tc>
        <w:tc>
          <w:tcPr>
            <w:tcW w:w="2835" w:type="dxa"/>
            <w:vAlign w:val="center"/>
          </w:tcPr>
          <w:p w14:paraId="3526D97A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توضيح المادة العلمية دون الحاجة لتنفيذ النشاط </w:t>
            </w:r>
          </w:p>
        </w:tc>
        <w:tc>
          <w:tcPr>
            <w:tcW w:w="1276" w:type="dxa"/>
            <w:vMerge/>
          </w:tcPr>
          <w:p w14:paraId="2E71DC1D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14140413" w14:textId="77777777" w:rsidTr="00D65EBF">
        <w:trPr>
          <w:trHeight w:val="452"/>
        </w:trPr>
        <w:tc>
          <w:tcPr>
            <w:tcW w:w="1434" w:type="dxa"/>
            <w:vMerge/>
            <w:vAlign w:val="center"/>
          </w:tcPr>
          <w:p w14:paraId="24148E8A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43ACFE34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color w:val="FF0000"/>
                <w:kern w:val="2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5EA0E1F6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14:paraId="5D0988BC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المياه الجوفية في فلسطين </w:t>
            </w:r>
          </w:p>
        </w:tc>
        <w:tc>
          <w:tcPr>
            <w:tcW w:w="993" w:type="dxa"/>
            <w:vAlign w:val="center"/>
          </w:tcPr>
          <w:p w14:paraId="51CF837D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77</w:t>
            </w:r>
          </w:p>
        </w:tc>
        <w:tc>
          <w:tcPr>
            <w:tcW w:w="2835" w:type="dxa"/>
            <w:vAlign w:val="center"/>
          </w:tcPr>
          <w:p w14:paraId="20F44188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واجب بيتي </w:t>
            </w:r>
          </w:p>
        </w:tc>
        <w:tc>
          <w:tcPr>
            <w:tcW w:w="1276" w:type="dxa"/>
            <w:vMerge/>
          </w:tcPr>
          <w:p w14:paraId="5582C031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29C0EED5" w14:textId="77777777" w:rsidTr="00D65EBF">
        <w:trPr>
          <w:trHeight w:val="452"/>
        </w:trPr>
        <w:tc>
          <w:tcPr>
            <w:tcW w:w="1434" w:type="dxa"/>
            <w:vMerge/>
            <w:vAlign w:val="center"/>
          </w:tcPr>
          <w:p w14:paraId="5EED126F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47E91BBE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color w:val="FF0000"/>
                <w:kern w:val="2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54DA25AF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14:paraId="4FE4865C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أملاح بلادي</w:t>
            </w:r>
          </w:p>
        </w:tc>
        <w:tc>
          <w:tcPr>
            <w:tcW w:w="993" w:type="dxa"/>
            <w:vAlign w:val="center"/>
          </w:tcPr>
          <w:p w14:paraId="0D0364D2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78-79</w:t>
            </w:r>
          </w:p>
        </w:tc>
        <w:tc>
          <w:tcPr>
            <w:tcW w:w="2835" w:type="dxa"/>
            <w:vAlign w:val="center"/>
          </w:tcPr>
          <w:p w14:paraId="563F8742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مناقشة اسئلة النشاط </w:t>
            </w:r>
          </w:p>
        </w:tc>
        <w:tc>
          <w:tcPr>
            <w:tcW w:w="1276" w:type="dxa"/>
            <w:vMerge/>
          </w:tcPr>
          <w:p w14:paraId="5E34C6F1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4B6482FE" w14:textId="77777777" w:rsidTr="00D65EBF">
        <w:trPr>
          <w:trHeight w:val="452"/>
        </w:trPr>
        <w:tc>
          <w:tcPr>
            <w:tcW w:w="1434" w:type="dxa"/>
            <w:vMerge w:val="restart"/>
            <w:vAlign w:val="center"/>
          </w:tcPr>
          <w:p w14:paraId="69972EB4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النفط والغاز الطبيعي </w:t>
            </w:r>
          </w:p>
        </w:tc>
        <w:tc>
          <w:tcPr>
            <w:tcW w:w="994" w:type="dxa"/>
            <w:vMerge w:val="restart"/>
            <w:vAlign w:val="center"/>
          </w:tcPr>
          <w:p w14:paraId="67E79A9C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color w:val="FF0000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color w:val="FF0000"/>
                <w:kern w:val="2"/>
                <w:sz w:val="24"/>
                <w:szCs w:val="24"/>
                <w:rtl/>
              </w:rPr>
              <w:t>3</w:t>
            </w:r>
          </w:p>
        </w:tc>
        <w:tc>
          <w:tcPr>
            <w:tcW w:w="848" w:type="dxa"/>
            <w:vAlign w:val="center"/>
          </w:tcPr>
          <w:p w14:paraId="3B23501A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14:paraId="54C4D1D5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النفط في بلادي</w:t>
            </w:r>
          </w:p>
        </w:tc>
        <w:tc>
          <w:tcPr>
            <w:tcW w:w="993" w:type="dxa"/>
            <w:vAlign w:val="center"/>
          </w:tcPr>
          <w:p w14:paraId="1DB2B0CC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80-81</w:t>
            </w:r>
          </w:p>
        </w:tc>
        <w:tc>
          <w:tcPr>
            <w:tcW w:w="2835" w:type="dxa"/>
            <w:vAlign w:val="center"/>
          </w:tcPr>
          <w:p w14:paraId="6B354278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مناقشة المفهوم العلمي</w:t>
            </w:r>
          </w:p>
        </w:tc>
        <w:tc>
          <w:tcPr>
            <w:tcW w:w="1276" w:type="dxa"/>
            <w:vMerge w:val="restart"/>
            <w:vAlign w:val="center"/>
          </w:tcPr>
          <w:p w14:paraId="7543F6EB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الاسبوع الثاني والثالث من شهر نيسان </w:t>
            </w:r>
          </w:p>
        </w:tc>
      </w:tr>
      <w:tr w:rsidR="007820A3" w:rsidRPr="009F375B" w14:paraId="3D059085" w14:textId="77777777" w:rsidTr="00D65EBF">
        <w:trPr>
          <w:trHeight w:val="452"/>
        </w:trPr>
        <w:tc>
          <w:tcPr>
            <w:tcW w:w="1434" w:type="dxa"/>
            <w:vMerge/>
            <w:vAlign w:val="center"/>
          </w:tcPr>
          <w:p w14:paraId="6A021A38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6DB4CF47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color w:val="FF0000"/>
                <w:kern w:val="2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4C80B713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2268" w:type="dxa"/>
            <w:vAlign w:val="center"/>
          </w:tcPr>
          <w:p w14:paraId="00FC3D7B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تكوّن النفط </w:t>
            </w:r>
          </w:p>
        </w:tc>
        <w:tc>
          <w:tcPr>
            <w:tcW w:w="993" w:type="dxa"/>
            <w:vAlign w:val="center"/>
          </w:tcPr>
          <w:p w14:paraId="67CF4889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82-83</w:t>
            </w:r>
          </w:p>
        </w:tc>
        <w:tc>
          <w:tcPr>
            <w:tcW w:w="2835" w:type="dxa"/>
            <w:vAlign w:val="center"/>
          </w:tcPr>
          <w:p w14:paraId="161E9A19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مناقشة الصور لتوضيح اسئلة النشاط</w:t>
            </w:r>
          </w:p>
        </w:tc>
        <w:tc>
          <w:tcPr>
            <w:tcW w:w="1276" w:type="dxa"/>
            <w:vMerge/>
          </w:tcPr>
          <w:p w14:paraId="2F0A665B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312FCBAC" w14:textId="77777777" w:rsidTr="00D65EBF">
        <w:trPr>
          <w:trHeight w:val="452"/>
        </w:trPr>
        <w:tc>
          <w:tcPr>
            <w:tcW w:w="1434" w:type="dxa"/>
            <w:vMerge/>
            <w:tcBorders>
              <w:bottom w:val="single" w:sz="4" w:space="0" w:color="000000"/>
            </w:tcBorders>
            <w:vAlign w:val="center"/>
          </w:tcPr>
          <w:p w14:paraId="19860188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  <w:vAlign w:val="center"/>
          </w:tcPr>
          <w:p w14:paraId="44F56F42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color w:val="FF0000"/>
                <w:kern w:val="2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16BA214D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14:paraId="7D9C5724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 xml:space="preserve">تكرير النفط </w:t>
            </w:r>
          </w:p>
        </w:tc>
        <w:tc>
          <w:tcPr>
            <w:tcW w:w="993" w:type="dxa"/>
            <w:vAlign w:val="center"/>
          </w:tcPr>
          <w:p w14:paraId="71C80DEA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84-85</w:t>
            </w:r>
          </w:p>
        </w:tc>
        <w:tc>
          <w:tcPr>
            <w:tcW w:w="2835" w:type="dxa"/>
            <w:vAlign w:val="center"/>
          </w:tcPr>
          <w:p w14:paraId="22CAC45E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توضيح المادة العلمية </w:t>
            </w:r>
          </w:p>
        </w:tc>
        <w:tc>
          <w:tcPr>
            <w:tcW w:w="1276" w:type="dxa"/>
            <w:vMerge/>
          </w:tcPr>
          <w:p w14:paraId="57DC1573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820A3" w:rsidRPr="009F375B" w14:paraId="7C082AFA" w14:textId="77777777" w:rsidTr="00D65EBF">
        <w:trPr>
          <w:trHeight w:val="452"/>
        </w:trPr>
        <w:tc>
          <w:tcPr>
            <w:tcW w:w="1434" w:type="dxa"/>
            <w:vAlign w:val="center"/>
          </w:tcPr>
          <w:p w14:paraId="11A558BC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kern w:val="2"/>
                <w:sz w:val="24"/>
                <w:szCs w:val="24"/>
                <w:rtl/>
              </w:rPr>
              <w:t>أسئلة الوحدة</w:t>
            </w:r>
          </w:p>
        </w:tc>
        <w:tc>
          <w:tcPr>
            <w:tcW w:w="994" w:type="dxa"/>
            <w:vAlign w:val="center"/>
          </w:tcPr>
          <w:p w14:paraId="0F49D035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color w:val="FF0000"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color w:val="FF0000"/>
                <w:kern w:val="2"/>
                <w:sz w:val="24"/>
                <w:szCs w:val="24"/>
                <w:rtl/>
              </w:rPr>
              <w:t>1</w:t>
            </w:r>
          </w:p>
        </w:tc>
        <w:tc>
          <w:tcPr>
            <w:tcW w:w="848" w:type="dxa"/>
            <w:vAlign w:val="center"/>
          </w:tcPr>
          <w:p w14:paraId="1DC545AA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340E5E61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kern w:val="2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26477DFD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>86-91</w:t>
            </w:r>
          </w:p>
        </w:tc>
        <w:tc>
          <w:tcPr>
            <w:tcW w:w="2835" w:type="dxa"/>
            <w:vAlign w:val="center"/>
          </w:tcPr>
          <w:p w14:paraId="1FB92914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  <w:r w:rsidRPr="009F375B"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  <w:t xml:space="preserve">يتم توزيع اسئلة الوحدة </w:t>
            </w:r>
            <w:r w:rsidRPr="009F375B">
              <w:rPr>
                <w:rFonts w:ascii="Calibri" w:eastAsia="Calibri" w:hAnsi="Calibri" w:cs="Arial" w:hint="cs"/>
                <w:b/>
                <w:bCs/>
                <w:kern w:val="2"/>
                <w:sz w:val="24"/>
                <w:szCs w:val="24"/>
                <w:rtl/>
              </w:rPr>
              <w:t xml:space="preserve">ايام المهمات </w:t>
            </w:r>
          </w:p>
        </w:tc>
        <w:tc>
          <w:tcPr>
            <w:tcW w:w="1276" w:type="dxa"/>
            <w:vMerge/>
          </w:tcPr>
          <w:p w14:paraId="1D69B9C3" w14:textId="77777777" w:rsidR="007820A3" w:rsidRPr="009F375B" w:rsidRDefault="007820A3" w:rsidP="00D65EBF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</w:tbl>
    <w:p w14:paraId="51FF46BD" w14:textId="77777777" w:rsidR="009F375B" w:rsidRDefault="009F375B" w:rsidP="007820A3">
      <w:pPr>
        <w:jc w:val="right"/>
      </w:pPr>
    </w:p>
    <w:p w14:paraId="042BB98C" w14:textId="77777777" w:rsidR="007820A3" w:rsidRPr="007820A3" w:rsidRDefault="007820A3" w:rsidP="007820A3">
      <w:pPr>
        <w:jc w:val="right"/>
        <w:rPr>
          <w:b/>
          <w:bCs/>
          <w:sz w:val="24"/>
          <w:szCs w:val="24"/>
          <w:u w:val="single"/>
          <w:rtl/>
        </w:rPr>
      </w:pPr>
      <w:bookmarkStart w:id="2" w:name="_Hlk219030245"/>
      <w:r w:rsidRPr="007820A3">
        <w:rPr>
          <w:rFonts w:hint="cs"/>
          <w:b/>
          <w:bCs/>
          <w:sz w:val="24"/>
          <w:szCs w:val="24"/>
          <w:u w:val="single"/>
          <w:rtl/>
        </w:rPr>
        <w:t>ملاحظات : الانشطة المذكورة كانشطة ذات تهمية خاصة يلزم تنفيذها مع الطلبة ، وبقية الأنشطة من الضروري تنفيذها كمهمات أو الإشارة لمحتواها ضمن فيديو تعليمي لأهميتها .</w:t>
      </w:r>
    </w:p>
    <w:p w14:paraId="1C79DFF7" w14:textId="0ABC87B3" w:rsidR="007820A3" w:rsidRPr="009C0E50" w:rsidRDefault="007820A3" w:rsidP="007820A3">
      <w:pPr>
        <w:jc w:val="right"/>
        <w:rPr>
          <w:b/>
          <w:bCs/>
          <w:sz w:val="24"/>
          <w:szCs w:val="24"/>
          <w:rtl/>
        </w:rPr>
      </w:pPr>
      <w:r w:rsidRPr="009C0E50">
        <w:rPr>
          <w:rFonts w:hint="cs"/>
          <w:b/>
          <w:bCs/>
          <w:sz w:val="24"/>
          <w:szCs w:val="24"/>
          <w:rtl/>
        </w:rPr>
        <w:t>ملاحظات مدير/ة المدرسة--------------------------------------------------------------------------------------------</w:t>
      </w:r>
    </w:p>
    <w:p w14:paraId="0A91D1BD" w14:textId="167CD537" w:rsidR="007820A3" w:rsidRPr="009C0E50" w:rsidRDefault="007820A3" w:rsidP="007820A3">
      <w:pPr>
        <w:jc w:val="right"/>
        <w:rPr>
          <w:b/>
          <w:bCs/>
          <w:sz w:val="24"/>
          <w:szCs w:val="24"/>
        </w:rPr>
      </w:pPr>
      <w:r w:rsidRPr="009C0E50">
        <w:rPr>
          <w:rFonts w:hint="cs"/>
          <w:b/>
          <w:bCs/>
          <w:sz w:val="24"/>
          <w:szCs w:val="24"/>
          <w:rtl/>
        </w:rPr>
        <w:t>ملاحظات المشرف/ة التربوي-----------------------------------------------------------------------------------------</w:t>
      </w:r>
    </w:p>
    <w:bookmarkEnd w:id="2"/>
    <w:p w14:paraId="4949B2C7" w14:textId="77777777" w:rsidR="009F375B" w:rsidRDefault="009F375B" w:rsidP="007820A3">
      <w:pPr>
        <w:jc w:val="right"/>
      </w:pPr>
    </w:p>
    <w:p w14:paraId="2B5C4846" w14:textId="77777777" w:rsidR="009F375B" w:rsidRDefault="009F375B"/>
    <w:p w14:paraId="6782C75F" w14:textId="77777777" w:rsidR="009F375B" w:rsidRDefault="009F375B">
      <w:pPr>
        <w:rPr>
          <w:rtl/>
        </w:rPr>
      </w:pPr>
    </w:p>
    <w:p w14:paraId="1F27664C" w14:textId="77777777" w:rsidR="009F375B" w:rsidRDefault="009F375B"/>
    <w:p w14:paraId="655D8587" w14:textId="77777777" w:rsidR="009F375B" w:rsidRDefault="009F375B"/>
    <w:sectPr w:rsidR="009F3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BC0FF" w14:textId="77777777" w:rsidR="00F77C04" w:rsidRDefault="00F77C04" w:rsidP="009F375B">
      <w:pPr>
        <w:spacing w:after="0" w:line="240" w:lineRule="auto"/>
      </w:pPr>
      <w:r>
        <w:separator/>
      </w:r>
    </w:p>
  </w:endnote>
  <w:endnote w:type="continuationSeparator" w:id="0">
    <w:p w14:paraId="601E70DC" w14:textId="77777777" w:rsidR="00F77C04" w:rsidRDefault="00F77C04" w:rsidP="009F3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3127B" w14:textId="77777777" w:rsidR="00F77C04" w:rsidRDefault="00F77C04" w:rsidP="009F375B">
      <w:pPr>
        <w:spacing w:after="0" w:line="240" w:lineRule="auto"/>
      </w:pPr>
      <w:r>
        <w:separator/>
      </w:r>
    </w:p>
  </w:footnote>
  <w:footnote w:type="continuationSeparator" w:id="0">
    <w:p w14:paraId="46B60C24" w14:textId="77777777" w:rsidR="00F77C04" w:rsidRDefault="00F77C04" w:rsidP="009F3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5B"/>
    <w:rsid w:val="00002046"/>
    <w:rsid w:val="000D67A9"/>
    <w:rsid w:val="0011291C"/>
    <w:rsid w:val="00194ABD"/>
    <w:rsid w:val="00251E37"/>
    <w:rsid w:val="002A1DF3"/>
    <w:rsid w:val="00345CA0"/>
    <w:rsid w:val="0040531B"/>
    <w:rsid w:val="00730B69"/>
    <w:rsid w:val="007820A3"/>
    <w:rsid w:val="007C5975"/>
    <w:rsid w:val="00870028"/>
    <w:rsid w:val="009C0E50"/>
    <w:rsid w:val="009D7C6A"/>
    <w:rsid w:val="009F375B"/>
    <w:rsid w:val="00A411EA"/>
    <w:rsid w:val="00A46DBF"/>
    <w:rsid w:val="00BF0AD1"/>
    <w:rsid w:val="00C80B85"/>
    <w:rsid w:val="00D65EBF"/>
    <w:rsid w:val="00D972AA"/>
    <w:rsid w:val="00EC1886"/>
    <w:rsid w:val="00EF6F6A"/>
    <w:rsid w:val="00F77C04"/>
    <w:rsid w:val="00FA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E1A89"/>
  <w15:chartTrackingRefBased/>
  <w15:docId w15:val="{E22F8A6D-FB2B-4CED-B92A-BAB9C564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9F375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9F375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75B"/>
  </w:style>
  <w:style w:type="paragraph" w:styleId="Footer">
    <w:name w:val="footer"/>
    <w:basedOn w:val="Normal"/>
    <w:link w:val="FooterChar"/>
    <w:uiPriority w:val="99"/>
    <w:unhideWhenUsed/>
    <w:rsid w:val="009F3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75B"/>
  </w:style>
  <w:style w:type="table" w:customStyle="1" w:styleId="TableGrid2">
    <w:name w:val="Table Grid2"/>
    <w:basedOn w:val="TableNormal"/>
    <w:next w:val="TableGrid"/>
    <w:uiPriority w:val="39"/>
    <w:qFormat/>
    <w:rsid w:val="009F375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Rula Dwaib</cp:lastModifiedBy>
  <cp:revision>11</cp:revision>
  <dcterms:created xsi:type="dcterms:W3CDTF">2025-11-12T23:43:00Z</dcterms:created>
  <dcterms:modified xsi:type="dcterms:W3CDTF">2026-01-15T18:22:00Z</dcterms:modified>
</cp:coreProperties>
</file>