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B342F7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57C43CE" wp14:editId="4B420DF4">
            <wp:simplePos x="0" y="0"/>
            <wp:positionH relativeFrom="column">
              <wp:posOffset>3576320</wp:posOffset>
            </wp:positionH>
            <wp:positionV relativeFrom="paragraph">
              <wp:posOffset>-1145540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التلاوة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للصف 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</w:t>
      </w:r>
      <w:r w:rsidR="0060579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س</w:t>
      </w:r>
      <w:r w:rsidR="00B342F7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ابع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bidiVisual/>
        <w:tblW w:w="10774" w:type="dxa"/>
        <w:tblInd w:w="139" w:type="dxa"/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992"/>
        <w:gridCol w:w="1843"/>
        <w:gridCol w:w="993"/>
        <w:gridCol w:w="1134"/>
      </w:tblGrid>
      <w:tr w:rsidR="00B342F7" w:rsidRPr="00B342F7" w:rsidTr="00B342F7">
        <w:trPr>
          <w:trHeight w:val="601"/>
        </w:trPr>
        <w:tc>
          <w:tcPr>
            <w:tcW w:w="396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اسم السورة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الأسبوع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المهمة التعليمية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الوسائل والمصادر التعليمية</w:t>
            </w: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B342F7" w:rsidRPr="00B342F7" w:rsidTr="00B342F7">
        <w:trPr>
          <w:trHeight w:val="782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B342F7" w:rsidRPr="00B342F7" w:rsidRDefault="00B342F7" w:rsidP="00B342F7">
            <w:pPr>
              <w:bidi/>
              <w:jc w:val="mediumKashida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342F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سورة الحجرات </w:t>
            </w:r>
            <w:r w:rsidRPr="00B342F7">
              <w:rPr>
                <w:rFonts w:ascii="Arial" w:eastAsia="Calibri" w:hAnsi="Arial" w:cs="Arial" w:hint="cs"/>
                <w:sz w:val="28"/>
                <w:szCs w:val="28"/>
                <w:rtl/>
              </w:rPr>
              <w:t>/</w:t>
            </w:r>
            <w:r w:rsidRPr="00B342F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مراجعة أحكام المد</w:t>
            </w:r>
          </w:p>
          <w:p w:rsidR="00B342F7" w:rsidRPr="00B342F7" w:rsidRDefault="00B342F7" w:rsidP="00B342F7">
            <w:pPr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843" w:type="dxa"/>
          </w:tcPr>
          <w:p w:rsidR="00B342F7" w:rsidRPr="00B342F7" w:rsidRDefault="00B342F7" w:rsidP="00B342F7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استخراج </w:t>
            </w:r>
          </w:p>
          <w:p w:rsidR="00B342F7" w:rsidRPr="00B342F7" w:rsidRDefault="00B342F7" w:rsidP="00B342F7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المد بسبب الهمز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 ـ لوحات كرتونية .</w:t>
            </w: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 ـ شفافيات .</w:t>
            </w: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 ـ مسجل .</w:t>
            </w:r>
          </w:p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 ـ كتاب التجويد لملحس </w:t>
            </w: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5 ـ أوراق عمل.</w:t>
            </w: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6 ـ بطاقات 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B342F7" w:rsidRPr="00B342F7" w:rsidTr="00B342F7">
        <w:trPr>
          <w:trHeight w:val="381"/>
        </w:trPr>
        <w:tc>
          <w:tcPr>
            <w:tcW w:w="3969" w:type="dxa"/>
            <w:shd w:val="clear" w:color="auto" w:fill="auto"/>
          </w:tcPr>
          <w:p w:rsidR="00B342F7" w:rsidRPr="00B342F7" w:rsidRDefault="00B342F7" w:rsidP="00B342F7">
            <w:pPr>
              <w:bidi/>
              <w:jc w:val="mediumKashida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342F7">
              <w:rPr>
                <w:rFonts w:ascii="Arial" w:eastAsia="Calibri" w:hAnsi="Arial" w:cs="Arial"/>
                <w:sz w:val="28"/>
                <w:szCs w:val="28"/>
                <w:rtl/>
              </w:rPr>
              <w:t>سورة الفتح  /حروف التفخيم والترقيق</w:t>
            </w:r>
          </w:p>
        </w:tc>
        <w:tc>
          <w:tcPr>
            <w:tcW w:w="851" w:type="dxa"/>
            <w:shd w:val="clear" w:color="auto" w:fill="auto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B342F7" w:rsidRPr="00B342F7" w:rsidRDefault="00B342F7" w:rsidP="00B342F7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992" w:type="dxa"/>
            <w:shd w:val="clear" w:color="auto" w:fill="auto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 و</w:t>
            </w: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843" w:type="dxa"/>
            <w:shd w:val="clear" w:color="auto" w:fill="auto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B342F7" w:rsidRPr="00B342F7" w:rsidTr="00B342F7">
        <w:trPr>
          <w:trHeight w:val="556"/>
        </w:trPr>
        <w:tc>
          <w:tcPr>
            <w:tcW w:w="3969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jc w:val="mediumKashida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342F7">
              <w:rPr>
                <w:rFonts w:ascii="Arial" w:eastAsia="Calibri" w:hAnsi="Arial" w:cs="Arial"/>
                <w:sz w:val="28"/>
                <w:szCs w:val="28"/>
                <w:rtl/>
              </w:rPr>
              <w:t>سورة الفتح  /مراتب التفخيم والترقيق</w:t>
            </w:r>
          </w:p>
          <w:p w:rsidR="00B342F7" w:rsidRPr="00B342F7" w:rsidRDefault="00B342F7" w:rsidP="00B342F7">
            <w:pPr>
              <w:bidi/>
              <w:rPr>
                <w:rFonts w:ascii="Arial" w:eastAsia="Calibri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843" w:type="dxa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 ص69</w:t>
            </w:r>
          </w:p>
        </w:tc>
        <w:tc>
          <w:tcPr>
            <w:tcW w:w="993" w:type="dxa"/>
            <w:vMerge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</w:p>
        </w:tc>
      </w:tr>
      <w:tr w:rsidR="00B342F7" w:rsidRPr="00B342F7" w:rsidTr="00B342F7">
        <w:trPr>
          <w:trHeight w:val="515"/>
        </w:trPr>
        <w:tc>
          <w:tcPr>
            <w:tcW w:w="3969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jc w:val="mediumKashida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342F7">
              <w:rPr>
                <w:rFonts w:ascii="Arial" w:eastAsia="Calibri" w:hAnsi="Arial" w:cs="Arial"/>
                <w:sz w:val="28"/>
                <w:szCs w:val="28"/>
                <w:rtl/>
              </w:rPr>
              <w:t>سورة آل عمران تفخيم الألف وترقيقها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1843" w:type="dxa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استخراج الالف المرققة </w:t>
            </w:r>
          </w:p>
        </w:tc>
        <w:tc>
          <w:tcPr>
            <w:tcW w:w="993" w:type="dxa"/>
            <w:vMerge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342F7" w:rsidRPr="00B342F7" w:rsidTr="00B342F7">
        <w:trPr>
          <w:trHeight w:val="523"/>
        </w:trPr>
        <w:tc>
          <w:tcPr>
            <w:tcW w:w="3969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jc w:val="mediumKashida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342F7">
              <w:rPr>
                <w:rFonts w:ascii="Arial" w:eastAsia="Calibri" w:hAnsi="Arial" w:cs="Arial"/>
                <w:sz w:val="28"/>
                <w:szCs w:val="28"/>
                <w:rtl/>
              </w:rPr>
              <w:t>سورة آل</w:t>
            </w:r>
            <w:r w:rsidRPr="00B342F7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Pr="00B342F7">
              <w:rPr>
                <w:rFonts w:ascii="Arial" w:eastAsia="Calibri" w:hAnsi="Arial" w:cs="Arial"/>
                <w:sz w:val="28"/>
                <w:szCs w:val="28"/>
                <w:rtl/>
              </w:rPr>
              <w:t>عمرا</w:t>
            </w:r>
            <w:r w:rsidRPr="00B342F7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ن  </w:t>
            </w:r>
            <w:r w:rsidRPr="00B342F7">
              <w:rPr>
                <w:rFonts w:ascii="Arial" w:eastAsia="Calibri" w:hAnsi="Arial" w:cs="Arial"/>
                <w:sz w:val="28"/>
                <w:szCs w:val="28"/>
                <w:rtl/>
              </w:rPr>
              <w:t>تفخيم غنة الإخفاءوترقيق</w:t>
            </w:r>
            <w:r w:rsidRPr="00B342F7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ها          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342F7" w:rsidRPr="00B342F7" w:rsidRDefault="00B342F7" w:rsidP="00B342F7">
            <w:pPr>
              <w:bidi/>
              <w:ind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اذار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843" w:type="dxa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واجب بيتي</w:t>
            </w:r>
          </w:p>
        </w:tc>
        <w:tc>
          <w:tcPr>
            <w:tcW w:w="993" w:type="dxa"/>
            <w:vMerge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342F7" w:rsidRPr="00B342F7" w:rsidTr="00B342F7">
        <w:trPr>
          <w:trHeight w:val="318"/>
        </w:trPr>
        <w:tc>
          <w:tcPr>
            <w:tcW w:w="3969" w:type="dxa"/>
            <w:shd w:val="clear" w:color="auto" w:fill="auto"/>
          </w:tcPr>
          <w:p w:rsidR="00B342F7" w:rsidRPr="00B342F7" w:rsidRDefault="00B342F7" w:rsidP="00B342F7">
            <w:pPr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342F7">
              <w:rPr>
                <w:rFonts w:ascii="Arial" w:eastAsia="Calibri" w:hAnsi="Arial" w:cs="Arial"/>
                <w:sz w:val="28"/>
                <w:szCs w:val="28"/>
                <w:rtl/>
              </w:rPr>
              <w:t>سورة آل عمران تفخيم لام لفظ الجلالة وترقيقها</w:t>
            </w:r>
          </w:p>
        </w:tc>
        <w:tc>
          <w:tcPr>
            <w:tcW w:w="851" w:type="dxa"/>
            <w:shd w:val="clear" w:color="auto" w:fill="auto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vMerge/>
            <w:shd w:val="pct25" w:color="auto" w:fill="auto"/>
            <w:textDirection w:val="btLr"/>
            <w:vAlign w:val="center"/>
          </w:tcPr>
          <w:p w:rsidR="00B342F7" w:rsidRPr="00B342F7" w:rsidRDefault="00B342F7" w:rsidP="00B342F7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  <w:shd w:val="clear" w:color="auto" w:fill="auto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843" w:type="dxa"/>
            <w:shd w:val="clear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استخراج لام لفظ الجلالة المفخمة </w:t>
            </w:r>
          </w:p>
        </w:tc>
        <w:tc>
          <w:tcPr>
            <w:tcW w:w="993" w:type="dxa"/>
            <w:vMerge/>
            <w:shd w:val="pct25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342F7" w:rsidRPr="00B342F7" w:rsidTr="00B342F7">
        <w:trPr>
          <w:trHeight w:val="318"/>
        </w:trPr>
        <w:tc>
          <w:tcPr>
            <w:tcW w:w="3969" w:type="dxa"/>
            <w:shd w:val="clear" w:color="auto" w:fill="BFBFBF" w:themeFill="background1" w:themeFillShade="BF"/>
          </w:tcPr>
          <w:p w:rsidR="00B342F7" w:rsidRPr="00B342F7" w:rsidRDefault="00B342F7" w:rsidP="00B342F7">
            <w:pPr>
              <w:bidi/>
              <w:rPr>
                <w:rFonts w:ascii="Arial" w:eastAsia="Calibri" w:hAnsi="Arial" w:cs="Arial"/>
                <w:sz w:val="28"/>
                <w:szCs w:val="28"/>
                <w:rtl/>
                <w:lang w:bidi="ar-JO"/>
              </w:rPr>
            </w:pPr>
            <w:r w:rsidRPr="00B342F7">
              <w:rPr>
                <w:rFonts w:ascii="Arial" w:eastAsia="Calibri" w:hAnsi="Arial" w:cs="Arial"/>
                <w:sz w:val="28"/>
                <w:szCs w:val="28"/>
                <w:rtl/>
                <w:lang w:bidi="ar-JO"/>
              </w:rPr>
              <w:t>عيد الفطر السعيد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B342F7" w:rsidRPr="00B342F7" w:rsidRDefault="00B342F7" w:rsidP="00B342F7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vMerge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342F7" w:rsidRPr="00B342F7" w:rsidTr="00B342F7">
        <w:trPr>
          <w:trHeight w:val="318"/>
        </w:trPr>
        <w:tc>
          <w:tcPr>
            <w:tcW w:w="3969" w:type="dxa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سورة آل عمران</w:t>
            </w: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مراجعة أحكام التفخيم والترقيق</w:t>
            </w:r>
          </w:p>
        </w:tc>
        <w:tc>
          <w:tcPr>
            <w:tcW w:w="851" w:type="dxa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textDirection w:val="btLr"/>
            <w:vAlign w:val="center"/>
          </w:tcPr>
          <w:p w:rsidR="00B342F7" w:rsidRPr="00B342F7" w:rsidRDefault="00B342F7" w:rsidP="00B342F7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843" w:type="dxa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.................</w:t>
            </w:r>
          </w:p>
        </w:tc>
        <w:tc>
          <w:tcPr>
            <w:tcW w:w="993" w:type="dxa"/>
            <w:vMerge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342F7" w:rsidRPr="00B342F7" w:rsidTr="00B342F7">
        <w:trPr>
          <w:trHeight w:val="432"/>
        </w:trPr>
        <w:tc>
          <w:tcPr>
            <w:tcW w:w="3969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سورة طه  الصفر المستدي</w:t>
            </w: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ر</w:t>
            </w: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والصفر المستطيل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4" w:space="0" w:color="auto"/>
            </w:tcBorders>
            <w:textDirection w:val="btLr"/>
            <w:vAlign w:val="center"/>
          </w:tcPr>
          <w:p w:rsidR="00B342F7" w:rsidRPr="00B342F7" w:rsidRDefault="00B342F7" w:rsidP="00B342F7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نيسان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مقارنة بين الصفر المستدير والمستطبل 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342F7" w:rsidRPr="00B342F7" w:rsidTr="00B342F7">
        <w:trPr>
          <w:trHeight w:val="318"/>
        </w:trPr>
        <w:tc>
          <w:tcPr>
            <w:tcW w:w="3969" w:type="dxa"/>
            <w:shd w:val="pct25" w:color="auto" w:fill="auto"/>
          </w:tcPr>
          <w:p w:rsidR="00B342F7" w:rsidRPr="00B342F7" w:rsidRDefault="00B342F7" w:rsidP="00B342F7">
            <w:pPr>
              <w:bidi/>
              <w:rPr>
                <w:rFonts w:ascii="Arial" w:eastAsia="Calibri" w:hAnsi="Arial" w:cs="Arial"/>
                <w:sz w:val="28"/>
                <w:szCs w:val="28"/>
                <w:rtl/>
                <w:lang w:bidi="ar-JO"/>
              </w:rPr>
            </w:pPr>
            <w:r w:rsidRPr="00B342F7">
              <w:rPr>
                <w:rFonts w:ascii="Arial" w:eastAsia="Calibri" w:hAnsi="Arial" w:cs="Arial"/>
                <w:sz w:val="28"/>
                <w:szCs w:val="28"/>
                <w:rtl/>
                <w:lang w:bidi="ar-JO"/>
              </w:rPr>
              <w:t>امتحان الشهرين</w:t>
            </w:r>
          </w:p>
        </w:tc>
        <w:tc>
          <w:tcPr>
            <w:tcW w:w="851" w:type="dxa"/>
            <w:shd w:val="pct25" w:color="auto" w:fill="auto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shd w:val="pct25" w:color="auto" w:fill="auto"/>
            <w:textDirection w:val="btLr"/>
            <w:vAlign w:val="center"/>
          </w:tcPr>
          <w:p w:rsidR="00B342F7" w:rsidRPr="00B342F7" w:rsidRDefault="00B342F7" w:rsidP="00B342F7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  <w:shd w:val="pct25" w:color="auto" w:fill="auto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843" w:type="dxa"/>
            <w:shd w:val="pct25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shd w:val="pct25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342F7" w:rsidRPr="00B342F7" w:rsidTr="00B342F7">
        <w:trPr>
          <w:trHeight w:val="400"/>
        </w:trPr>
        <w:tc>
          <w:tcPr>
            <w:tcW w:w="3969" w:type="dxa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B342F7">
              <w:rPr>
                <w:rFonts w:ascii="Calibri" w:eastAsia="Calibri" w:hAnsi="Calibri" w:cs="Arial"/>
                <w:sz w:val="28"/>
                <w:szCs w:val="28"/>
                <w:rtl/>
              </w:rPr>
              <w:t>سورة طه  من أحكام الوقف</w:t>
            </w:r>
          </w:p>
        </w:tc>
        <w:tc>
          <w:tcPr>
            <w:tcW w:w="851" w:type="dxa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B342F7" w:rsidRPr="00B342F7" w:rsidRDefault="00B342F7" w:rsidP="00B342F7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843" w:type="dxa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مقارنة بين علامات الوقف </w:t>
            </w:r>
          </w:p>
        </w:tc>
        <w:tc>
          <w:tcPr>
            <w:tcW w:w="993" w:type="dxa"/>
            <w:vMerge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342F7" w:rsidRPr="00B342F7" w:rsidTr="00B342F7">
        <w:trPr>
          <w:trHeight w:val="455"/>
        </w:trPr>
        <w:tc>
          <w:tcPr>
            <w:tcW w:w="3969" w:type="dxa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342F7">
              <w:rPr>
                <w:rFonts w:ascii="Calibri" w:eastAsia="Calibri" w:hAnsi="Calibri" w:cs="Arial"/>
                <w:sz w:val="28"/>
                <w:szCs w:val="28"/>
                <w:rtl/>
              </w:rPr>
              <w:t>سورة طه مراجعة لأحكام التجويد</w:t>
            </w:r>
          </w:p>
        </w:tc>
        <w:tc>
          <w:tcPr>
            <w:tcW w:w="851" w:type="dxa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B342F7" w:rsidRPr="00B342F7" w:rsidRDefault="00B342F7" w:rsidP="00B342F7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1843" w:type="dxa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</w:t>
            </w:r>
          </w:p>
        </w:tc>
        <w:tc>
          <w:tcPr>
            <w:tcW w:w="993" w:type="dxa"/>
            <w:vMerge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342F7" w:rsidRPr="00B342F7" w:rsidTr="00B342F7">
        <w:trPr>
          <w:trHeight w:val="465"/>
        </w:trPr>
        <w:tc>
          <w:tcPr>
            <w:tcW w:w="3969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B342F7"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  <w:t>مراجعة عامة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342F7" w:rsidRPr="00B342F7" w:rsidRDefault="00B342F7" w:rsidP="00B342F7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1843" w:type="dxa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</w:t>
            </w:r>
          </w:p>
        </w:tc>
        <w:tc>
          <w:tcPr>
            <w:tcW w:w="993" w:type="dxa"/>
            <w:vMerge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1/5 يوم العمال</w:t>
            </w:r>
          </w:p>
        </w:tc>
      </w:tr>
      <w:tr w:rsidR="00B342F7" w:rsidRPr="00B342F7" w:rsidTr="00B342F7">
        <w:trPr>
          <w:trHeight w:val="303"/>
        </w:trPr>
        <w:tc>
          <w:tcPr>
            <w:tcW w:w="3969" w:type="dxa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B342F7"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  <w:t xml:space="preserve"> الامتحانات الفصلية</w:t>
            </w:r>
          </w:p>
        </w:tc>
        <w:tc>
          <w:tcPr>
            <w:tcW w:w="851" w:type="dxa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342F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</w:tcPr>
          <w:p w:rsidR="00B342F7" w:rsidRPr="00B342F7" w:rsidRDefault="00B342F7" w:rsidP="00B342F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342F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843" w:type="dxa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vMerge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:rsidR="00B342F7" w:rsidRPr="00B342F7" w:rsidRDefault="00B342F7" w:rsidP="00B342F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903FD" w:rsidRDefault="00B903FD" w:rsidP="00B903FD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p w:rsidR="00E14577" w:rsidRPr="00326688" w:rsidRDefault="00E14577" w:rsidP="00E14577">
      <w:pPr>
        <w:jc w:val="right"/>
        <w:rPr>
          <w:b/>
          <w:bCs/>
          <w:sz w:val="28"/>
          <w:szCs w:val="28"/>
          <w:rtl/>
          <w:lang w:bidi="ar-JO"/>
        </w:rPr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5C157B" w:rsidRPr="005C157B" w:rsidRDefault="00E14577" w:rsidP="00E14577">
      <w:pPr>
        <w:jc w:val="right"/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المشرف التربوي: 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326688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5C157B" w:rsidRPr="005C157B" w:rsidRDefault="005C157B" w:rsidP="005C157B"/>
    <w:p w:rsidR="005C157B" w:rsidRPr="005C157B" w:rsidRDefault="005C157B" w:rsidP="005C157B"/>
    <w:sectPr w:rsidR="005C157B" w:rsidRPr="005C157B" w:rsidSect="00083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576" w:bottom="1008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347" w:rsidRDefault="00274347" w:rsidP="00495C17">
      <w:pPr>
        <w:spacing w:after="0" w:line="240" w:lineRule="auto"/>
      </w:pPr>
      <w:r>
        <w:separator/>
      </w:r>
    </w:p>
  </w:endnote>
  <w:endnote w:type="continuationSeparator" w:id="0">
    <w:p w:rsidR="00274347" w:rsidRDefault="00274347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D" w:rsidRDefault="00FE6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D" w:rsidRDefault="00FE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347" w:rsidRDefault="00274347" w:rsidP="00495C17">
      <w:pPr>
        <w:spacing w:after="0" w:line="240" w:lineRule="auto"/>
      </w:pPr>
      <w:r>
        <w:separator/>
      </w:r>
    </w:p>
  </w:footnote>
  <w:footnote w:type="continuationSeparator" w:id="0">
    <w:p w:rsidR="00274347" w:rsidRDefault="00274347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D" w:rsidRDefault="00FE6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bookmarkStart w:id="0" w:name="_GoBack"/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63ADBF1B" wp14:editId="1B895D2E">
          <wp:simplePos x="0" y="0"/>
          <wp:positionH relativeFrom="column">
            <wp:posOffset>2981960</wp:posOffset>
          </wp:positionH>
          <wp:positionV relativeFrom="paragraph">
            <wp:posOffset>-1270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0"/>
      <w:gridCol w:w="2019"/>
      <w:gridCol w:w="4035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D" w:rsidRDefault="00FE6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42672"/>
    <w:rsid w:val="00083256"/>
    <w:rsid w:val="000D6F34"/>
    <w:rsid w:val="000E1CF7"/>
    <w:rsid w:val="00182976"/>
    <w:rsid w:val="002406C1"/>
    <w:rsid w:val="00253091"/>
    <w:rsid w:val="002617CA"/>
    <w:rsid w:val="00274347"/>
    <w:rsid w:val="00281139"/>
    <w:rsid w:val="00290EEE"/>
    <w:rsid w:val="00320E63"/>
    <w:rsid w:val="003A14F2"/>
    <w:rsid w:val="00401204"/>
    <w:rsid w:val="00417BD2"/>
    <w:rsid w:val="0042478C"/>
    <w:rsid w:val="00495C17"/>
    <w:rsid w:val="005404C8"/>
    <w:rsid w:val="005C157B"/>
    <w:rsid w:val="005D398F"/>
    <w:rsid w:val="005D429D"/>
    <w:rsid w:val="00605792"/>
    <w:rsid w:val="006057FE"/>
    <w:rsid w:val="00852F5C"/>
    <w:rsid w:val="0093770B"/>
    <w:rsid w:val="00B25D0D"/>
    <w:rsid w:val="00B342F7"/>
    <w:rsid w:val="00B903FD"/>
    <w:rsid w:val="00BA1769"/>
    <w:rsid w:val="00D255D7"/>
    <w:rsid w:val="00D36052"/>
    <w:rsid w:val="00D43D9C"/>
    <w:rsid w:val="00E14577"/>
    <w:rsid w:val="00E35E87"/>
    <w:rsid w:val="00F2769C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8DB317-28A9-4586-829F-7C67C0C4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5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D39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B25D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2811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5404C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F276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59"/>
    <w:rsid w:val="002617C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59"/>
    <w:rsid w:val="0008325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2026-01-14T08:32:00Z</dcterms:created>
  <dcterms:modified xsi:type="dcterms:W3CDTF">2026-01-14T20:18:00Z</dcterms:modified>
</cp:coreProperties>
</file>