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DC" w:rsidRDefault="005D37DC"/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572143" w:rsidTr="000B4E8A">
        <w:trPr>
          <w:trHeight w:val="1440"/>
          <w:jc w:val="center"/>
        </w:trPr>
        <w:tc>
          <w:tcPr>
            <w:tcW w:w="5760" w:type="dxa"/>
          </w:tcPr>
          <w:p w:rsidR="00572143" w:rsidRDefault="00572143" w:rsidP="000B4E8A">
            <w:pPr>
              <w:pStyle w:val="a9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572143" w:rsidRPr="00253091" w:rsidRDefault="00572143" w:rsidP="000B4E8A">
            <w:pPr>
              <w:pStyle w:val="a9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572143" w:rsidRDefault="00572143" w:rsidP="000B4E8A">
            <w:pPr>
              <w:pStyle w:val="a9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572143" w:rsidRPr="00253091" w:rsidRDefault="00572143" w:rsidP="000B4E8A">
            <w:pPr>
              <w:pStyle w:val="a9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572143" w:rsidRPr="00253091" w:rsidRDefault="00572143" w:rsidP="000B4E8A">
            <w:pPr>
              <w:pStyle w:val="a9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572143" w:rsidRDefault="00572143" w:rsidP="000B4E8A">
            <w:pPr>
              <w:pStyle w:val="a9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752" behindDoc="0" locked="0" layoutInCell="1" allowOverlap="1" wp14:anchorId="24041EB7" wp14:editId="4D1B139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34925</wp:posOffset>
                  </wp:positionV>
                  <wp:extent cx="739140" cy="8648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2143" w:rsidRDefault="00572143" w:rsidP="000B4E8A">
            <w:pPr>
              <w:pStyle w:val="a9"/>
              <w:spacing w:line="276" w:lineRule="auto"/>
              <w:jc w:val="center"/>
              <w:rPr>
                <w:rtl/>
              </w:rPr>
            </w:pPr>
          </w:p>
          <w:p w:rsidR="00572143" w:rsidRDefault="00572143" w:rsidP="000B4E8A">
            <w:pPr>
              <w:pStyle w:val="a9"/>
              <w:tabs>
                <w:tab w:val="left" w:pos="315"/>
              </w:tabs>
              <w:spacing w:line="276" w:lineRule="auto"/>
              <w:rPr>
                <w:rtl/>
              </w:rPr>
            </w:pPr>
            <w:r>
              <w:tab/>
            </w:r>
          </w:p>
          <w:p w:rsidR="00572143" w:rsidRDefault="00572143" w:rsidP="000B4E8A">
            <w:pPr>
              <w:pStyle w:val="a9"/>
              <w:bidi/>
              <w:spacing w:line="276" w:lineRule="auto"/>
              <w:rPr>
                <w:rFonts w:hint="cs"/>
                <w:rtl/>
              </w:rPr>
            </w:pPr>
          </w:p>
          <w:p w:rsidR="00572143" w:rsidRPr="00495C17" w:rsidRDefault="00572143" w:rsidP="000B4E8A">
            <w:pPr>
              <w:pStyle w:val="a9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:rsidR="00572143" w:rsidRPr="00495C17" w:rsidRDefault="00572143" w:rsidP="000B4E8A">
            <w:pPr>
              <w:pStyle w:val="a9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572143" w:rsidRPr="00495C17" w:rsidRDefault="00572143" w:rsidP="000B4E8A">
            <w:pPr>
              <w:pStyle w:val="a9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572143" w:rsidRPr="00495C17" w:rsidRDefault="00572143" w:rsidP="000B4E8A">
            <w:pPr>
              <w:pStyle w:val="a9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:rsidR="00572143" w:rsidRDefault="00572143" w:rsidP="00572143">
      <w:pPr>
        <w:autoSpaceDE w:val="0"/>
        <w:autoSpaceDN w:val="0"/>
        <w:adjustRightInd w:val="0"/>
        <w:jc w:val="center"/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    الرياضيات   للصف   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التاسع</w:t>
      </w:r>
      <w:bookmarkStart w:id="0" w:name="_GoBack"/>
      <w:bookmarkEnd w:id="0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a4"/>
        <w:tblpPr w:leftFromText="180" w:rightFromText="180" w:vertAnchor="page" w:horzAnchor="margin" w:tblpXSpec="right" w:tblpY="3217"/>
        <w:bidiVisual/>
        <w:tblW w:w="14477" w:type="dxa"/>
        <w:tblLook w:val="04A0" w:firstRow="1" w:lastRow="0" w:firstColumn="1" w:lastColumn="0" w:noHBand="0" w:noVBand="1"/>
      </w:tblPr>
      <w:tblGrid>
        <w:gridCol w:w="723"/>
        <w:gridCol w:w="3264"/>
        <w:gridCol w:w="1559"/>
        <w:gridCol w:w="1560"/>
        <w:gridCol w:w="2693"/>
        <w:gridCol w:w="2977"/>
        <w:gridCol w:w="1701"/>
      </w:tblGrid>
      <w:tr w:rsidR="00694816" w:rsidTr="00485B4A">
        <w:trPr>
          <w:trHeight w:val="375"/>
        </w:trPr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1"/>
                <w:b/>
                <w:bCs/>
                <w:color w:val="auto"/>
                <w:u w:val="none"/>
                <w:rtl/>
              </w:rPr>
              <w:t>الوحدة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Pr="00485B4A" w:rsidRDefault="00485B4A" w:rsidP="00485B4A">
            <w:pPr>
              <w:jc w:val="center"/>
              <w:rPr>
                <w:b/>
                <w:bCs/>
                <w:smallCaps/>
                <w:color w:val="000000"/>
                <w:sz w:val="28"/>
                <w:szCs w:val="28"/>
                <w:rtl/>
              </w:rPr>
            </w:pP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اسم </w:t>
            </w: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 الدرس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عدد الحصص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485B4A" w:rsidP="00FA18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للإطلاع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5D37DC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الوسائل و ال</w:t>
            </w: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أ</w:t>
            </w: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نشطة و ال</w:t>
            </w: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أ</w:t>
            </w:r>
            <w:r w:rsidR="00694816"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ساليب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Pr="00FA1865" w:rsidRDefault="00694816" w:rsidP="00FA186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الملاحظا</w:t>
            </w:r>
            <w:r w:rsidR="00485B4A"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ت</w:t>
            </w:r>
          </w:p>
        </w:tc>
      </w:tr>
      <w:tr w:rsidR="00AC74F6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AC74F6" w:rsidRDefault="00AC74F6" w:rsidP="002F66C6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المثلثات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74F6" w:rsidRPr="002336C9" w:rsidRDefault="00AC74F6" w:rsidP="002F66C6">
            <w:pPr>
              <w:pStyle w:val="a8"/>
              <w:shd w:val="clear" w:color="auto" w:fill="FFFFFF"/>
              <w:bidi/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2336C9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  <w:t>تهيئة</w:t>
            </w:r>
            <w:r w:rsidRPr="002336C9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2336C9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  <w:t>الطالبات</w:t>
            </w:r>
            <w:r w:rsidRPr="002336C9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</w:p>
          <w:p w:rsidR="00AC74F6" w:rsidRPr="002336C9" w:rsidRDefault="00AC74F6" w:rsidP="002F66C6">
            <w:pPr>
              <w:ind w:right="-90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336C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مراجعة امتحان نهاية الفصل الدراسي الأول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74F6" w:rsidRPr="00AC74F6" w:rsidRDefault="00AC74F6" w:rsidP="00AC74F6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C74F6" w:rsidRDefault="00AC74F6" w:rsidP="002F66C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C74F6" w:rsidRDefault="00D63FFF" w:rsidP="00D63FF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AC74F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AC74F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4F6">
              <w:rPr>
                <w:b/>
                <w:bCs/>
                <w:sz w:val="28"/>
                <w:szCs w:val="28"/>
                <w:rtl/>
              </w:rPr>
              <w:t>–</w:t>
            </w:r>
            <w:r w:rsidR="00AC74F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AC74F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Pr="00137EF9" w:rsidRDefault="00137EF9" w:rsidP="00137EF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الكتاب المقرر, السبورة </w:t>
            </w:r>
          </w:p>
          <w:p w:rsidR="00137EF9" w:rsidRPr="00137EF9" w:rsidRDefault="00137EF9" w:rsidP="00137EF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لوحات توضيحية, عروض</w:t>
            </w:r>
          </w:p>
          <w:p w:rsidR="00137EF9" w:rsidRPr="00137EF9" w:rsidRDefault="00137EF9" w:rsidP="005943E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بوربوينت , لوحات تعليمية, وسائل من 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الطلبة، آلة حاسبة علمية.</w:t>
            </w:r>
          </w:p>
          <w:p w:rsidR="00AC74F6" w:rsidRDefault="00AC74F6" w:rsidP="002F66C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rtl/>
              </w:rPr>
            </w:pPr>
          </w:p>
        </w:tc>
      </w:tr>
      <w:tr w:rsidR="00AC74F6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C74F6" w:rsidRDefault="00AC74F6" w:rsidP="002F66C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Pr="002336C9" w:rsidRDefault="00AC74F6" w:rsidP="002F66C6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النسب المثلثية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Pr="00AC74F6" w:rsidRDefault="00AC74F6" w:rsidP="00DD4599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AC74F6" w:rsidRDefault="00AC74F6" w:rsidP="002F66C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3958E0" w:rsidP="002F66C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rtl/>
              </w:rPr>
            </w:pPr>
          </w:p>
        </w:tc>
      </w:tr>
      <w:tr w:rsidR="00AC74F6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C74F6" w:rsidRDefault="00AC74F6" w:rsidP="002F66C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Pr="002336C9" w:rsidRDefault="00AC74F6" w:rsidP="002F66C6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النسب المثلثية الثانوية      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Pr="00AC74F6" w:rsidRDefault="00AC74F6" w:rsidP="00DD4599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4</w:t>
            </w: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AC74F6" w:rsidRDefault="00AC74F6" w:rsidP="002F66C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3958E0" w:rsidP="002F66C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C74F6" w:rsidRDefault="00AC74F6" w:rsidP="002F66C6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المتطابقات المثلثية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AC74F6" w:rsidRDefault="00137EF9" w:rsidP="00D63FFF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  <w:r w:rsidR="00D63F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 4 ، 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المعادلات المثلثية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AC74F6" w:rsidRDefault="00137EF9" w:rsidP="00137EF9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Pr="00AC74F6" w:rsidRDefault="00137EF9" w:rsidP="00D63FFF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  <w:r w:rsidR="00D63F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AC74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س6 ، س7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Pr="005D37DC" w:rsidRDefault="005D37DC" w:rsidP="00137EF9">
            <w:pPr>
              <w:rPr>
                <w:b/>
                <w:bCs/>
                <w:rtl/>
              </w:rPr>
            </w:pPr>
            <w:r w:rsidRPr="005D37DC">
              <w:rPr>
                <w:b/>
                <w:bCs/>
                <w:rtl/>
              </w:rPr>
              <w:t xml:space="preserve">يمكن تحويلها </w:t>
            </w:r>
            <w:r w:rsidR="00485B4A">
              <w:rPr>
                <w:rFonts w:hint="cs"/>
                <w:b/>
                <w:bCs/>
                <w:rtl/>
              </w:rPr>
              <w:t xml:space="preserve">إلى </w:t>
            </w:r>
            <w:r w:rsidRPr="005D37DC">
              <w:rPr>
                <w:b/>
                <w:bCs/>
                <w:rtl/>
              </w:rPr>
              <w:t>ورقة عمل</w:t>
            </w:r>
            <w:r w:rsidR="00485B4A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137EF9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137EF9" w:rsidRDefault="00137EF9" w:rsidP="00137EF9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 وتطبيقات الحساب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137EF9" w:rsidRDefault="00D63FFF" w:rsidP="00D63FF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EF9">
              <w:rPr>
                <w:b/>
                <w:bCs/>
                <w:sz w:val="28"/>
                <w:szCs w:val="28"/>
                <w:rtl/>
              </w:rPr>
              <w:t>–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Pr="00137EF9" w:rsidRDefault="00137EF9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الكتاب المقرر, السبور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137EF9" w:rsidRPr="00137EF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لوحات توضيحية ، المسطرة</w:t>
            </w:r>
          </w:p>
          <w:p w:rsidR="00137EF9" w:rsidRPr="00137EF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عروض بوربوينت</w:t>
            </w:r>
          </w:p>
          <w:p w:rsidR="00137EF9" w:rsidRPr="00137EF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اللوح البياني ، اللوح التفاعلي</w:t>
            </w:r>
          </w:p>
          <w:p w:rsidR="00137EF9" w:rsidRPr="00137EF9" w:rsidRDefault="00137EF9" w:rsidP="005943E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وسائل من 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 ،</w:t>
            </w:r>
          </w:p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الأدوات الهندسية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الفترات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نشاط 1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المتباينات الخطية بمتغير واحد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 3 ، نشاط 8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المتباينات الخطية بمتغيرين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485B4A" w:rsidRDefault="00485B4A" w:rsidP="005D37DC">
            <w:pPr>
              <w:rPr>
                <w:b/>
                <w:bCs/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2265E2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2265E2" w:rsidRDefault="002265E2" w:rsidP="00137EF9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الاقترانات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265E2" w:rsidRDefault="00D63FFF" w:rsidP="003251E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265E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265E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5E2">
              <w:rPr>
                <w:b/>
                <w:bCs/>
                <w:sz w:val="28"/>
                <w:szCs w:val="28"/>
                <w:rtl/>
              </w:rPr>
              <w:t>–</w:t>
            </w:r>
            <w:r w:rsidR="002265E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51E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2265E2">
              <w:rPr>
                <w:rFonts w:hint="cs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265E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65E2" w:rsidRPr="00137EF9" w:rsidRDefault="002265E2" w:rsidP="00D63FFF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الكتاب المقرر, السبور</w:t>
            </w:r>
            <w:r w:rsidR="00D63FFF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2265E2" w:rsidRPr="00137EF9" w:rsidRDefault="002265E2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لوحات توضيحية ,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دوات </w:t>
            </w:r>
          </w:p>
          <w:p w:rsidR="002265E2" w:rsidRPr="00137EF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هندسية , اللوح البياني</w:t>
            </w:r>
          </w:p>
          <w:p w:rsidR="002265E2" w:rsidRPr="00137EF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الحقيبة التعليمية</w:t>
            </w:r>
          </w:p>
          <w:p w:rsidR="002265E2" w:rsidRPr="00137EF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عروض بوربوينت,</w:t>
            </w:r>
          </w:p>
          <w:p w:rsidR="002265E2" w:rsidRPr="00137EF9" w:rsidRDefault="005943E5" w:rsidP="005943E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2265E2"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قلام ملون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="002265E2"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وسائل من</w:t>
            </w:r>
          </w:p>
          <w:p w:rsidR="002265E2" w:rsidRPr="00137EF9" w:rsidRDefault="005943E5" w:rsidP="00137EF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="002265E2"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</w:t>
            </w:r>
            <w:r w:rsidR="002265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كثيرات الحدود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س2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جمع كثيرات الحدود و طرحها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نشاط 1 ، س3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5943E5" w:rsidRDefault="005943E5" w:rsidP="00137EF9">
            <w:pPr>
              <w:rPr>
                <w:b/>
                <w:bCs/>
                <w:rtl/>
              </w:rPr>
            </w:pPr>
            <w:r w:rsidRPr="005943E5">
              <w:rPr>
                <w:rFonts w:hint="cs"/>
                <w:b/>
                <w:bCs/>
                <w:rtl/>
              </w:rPr>
              <w:t>امتحان الشهرين</w:t>
            </w:r>
            <w:r w:rsidR="006C3650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D63FFF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ضرب كثيرات الحدود و</w:t>
            </w:r>
            <w:r w:rsidR="00D63FFF">
              <w:rPr>
                <w:rFonts w:asciiTheme="majorBidi" w:hAnsiTheme="majorBidi" w:cstheme="majorBidi" w:hint="cs"/>
                <w:sz w:val="28"/>
                <w:szCs w:val="28"/>
                <w:rtl/>
              </w:rPr>
              <w:t>قسمتها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 6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الاقتران التربيعي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4 ، 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الاقتران النسبي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sz w:val="22"/>
                <w:szCs w:val="22"/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2265E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العمليات على الاقترانات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النسبية</w:t>
            </w: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sz w:val="22"/>
                <w:szCs w:val="22"/>
                <w:rtl/>
              </w:rPr>
            </w:pPr>
          </w:p>
        </w:tc>
      </w:tr>
      <w:tr w:rsidR="002265E2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65E2" w:rsidRDefault="002265E2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2336C9" w:rsidRDefault="002265E2" w:rsidP="005D37DC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265E2" w:rsidRDefault="002265E2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 ، س6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Default="002265E2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265E2" w:rsidRPr="00485B4A" w:rsidRDefault="00485B4A" w:rsidP="00137EF9">
            <w:pPr>
              <w:rPr>
                <w:b/>
                <w:bCs/>
                <w:sz w:val="22"/>
                <w:szCs w:val="22"/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 w:rsidR="006C3650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</w:tr>
      <w:tr w:rsidR="00137EF9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137EF9" w:rsidRDefault="00137EF9" w:rsidP="00137EF9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الاحتمالات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37EF9" w:rsidRDefault="00137EF9" w:rsidP="00137EF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137EF9" w:rsidRDefault="003251E8" w:rsidP="003251E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D63FF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EF9">
              <w:rPr>
                <w:b/>
                <w:bCs/>
                <w:sz w:val="28"/>
                <w:szCs w:val="28"/>
                <w:rtl/>
              </w:rPr>
              <w:t>–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F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137EF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D63FF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Pr="00137EF9" w:rsidRDefault="00137EF9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الكتاب المقرر, 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قلام ملون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137EF9" w:rsidRPr="00137EF9" w:rsidRDefault="005943E5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</w:t>
            </w:r>
            <w:r w:rsidR="00137EF9"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لة حاسبة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137EF9"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حجار نرد</w:t>
            </w:r>
          </w:p>
          <w:p w:rsidR="00137EF9" w:rsidRPr="00137EF9" w:rsidRDefault="00137EF9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كرات ملون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نتائج بحثية</w:t>
            </w:r>
          </w:p>
          <w:p w:rsidR="00137EF9" w:rsidRPr="00137EF9" w:rsidRDefault="00137EF9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وسائل من 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بداع الطلبة </w:t>
            </w:r>
          </w:p>
          <w:p w:rsidR="00137EF9" w:rsidRPr="00137EF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بطاقات تعليمية</w:t>
            </w:r>
            <w:r w:rsidR="005943E5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137EF9" w:rsidRDefault="00137EF9" w:rsidP="00137EF9">
            <w:pPr>
              <w:rPr>
                <w:b/>
                <w:bCs/>
                <w:sz w:val="22"/>
                <w:szCs w:val="22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عملات نقدية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قوانين الاحتمالات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F035F7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</w:t>
            </w:r>
            <w:r w:rsidR="00DA4E1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الاحتمال المشروط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DA4E15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sz w:val="28"/>
                <w:szCs w:val="28"/>
                <w:rtl/>
              </w:rPr>
              <w:t>استقلال الحوادث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F035F7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</w:tr>
      <w:tr w:rsidR="00137EF9" w:rsidTr="003251E8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Pr="002336C9" w:rsidRDefault="00137EF9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33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Default="00137EF9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EF9" w:rsidRPr="00485B4A" w:rsidRDefault="00485B4A" w:rsidP="00137EF9">
            <w:pPr>
              <w:rPr>
                <w:b/>
                <w:bCs/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 w:rsidR="00DA4E15"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 w:rsidR="006C3650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5943E5" w:rsidTr="003251E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5943E5" w:rsidRDefault="005943E5" w:rsidP="00137EF9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943E5" w:rsidRDefault="005943E5" w:rsidP="00D63FFF">
            <w:pPr>
              <w:ind w:left="113" w:right="113"/>
              <w:rPr>
                <w:rtl/>
              </w:rPr>
            </w:pPr>
          </w:p>
          <w:p w:rsidR="005943E5" w:rsidRDefault="005943E5" w:rsidP="003251E8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3251E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13/5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43E5" w:rsidRPr="00137EF9" w:rsidRDefault="005943E5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الكتاب المقرر,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قلام ملون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لة حاسبة , فرجار ، مسطرة</w:t>
            </w:r>
          </w:p>
          <w:p w:rsidR="005943E5" w:rsidRPr="00137EF9" w:rsidRDefault="005943E5" w:rsidP="005943E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منقلة , وسائل من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</w:t>
            </w:r>
          </w:p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بطاقات تعليمية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5943E5" w:rsidRPr="007B5705" w:rsidRDefault="005943E5" w:rsidP="00137EF9">
            <w:pPr>
              <w:ind w:right="-900"/>
              <w:rPr>
                <w:rFonts w:ascii="Arial" w:hAnsi="Arial" w:cs="Arial"/>
                <w:rtl/>
              </w:rPr>
            </w:pPr>
          </w:p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943E5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الدائرة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943E5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الزاويا المركزية و المحيطية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9 ، س6 ، س7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943E5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sz w:val="28"/>
                <w:szCs w:val="28"/>
                <w:rtl/>
              </w:rPr>
              <w:t>الشكل الرباعي الدائري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2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Pr="00F035F7" w:rsidRDefault="005943E5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943E5" w:rsidTr="005943E5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326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E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26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943E5" w:rsidRPr="00485B4A" w:rsidRDefault="005943E5" w:rsidP="00137EF9">
            <w:pPr>
              <w:rPr>
                <w:b/>
                <w:bCs/>
                <w:sz w:val="20"/>
                <w:szCs w:val="20"/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 w:rsidR="006C365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</w:tc>
      </w:tr>
      <w:tr w:rsidR="005943E5" w:rsidTr="002F66C6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32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Pr="00137EF9" w:rsidRDefault="005943E5" w:rsidP="00137EF9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Default="005943E5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3E5" w:rsidRPr="006C3650" w:rsidRDefault="006C3650" w:rsidP="00137EF9">
            <w:pPr>
              <w:rPr>
                <w:b/>
                <w:bCs/>
                <w:rtl/>
              </w:rPr>
            </w:pPr>
            <w:r w:rsidRPr="006C3650">
              <w:rPr>
                <w:rFonts w:hint="cs"/>
                <w:b/>
                <w:bCs/>
                <w:rtl/>
              </w:rPr>
              <w:t>14/5 بداية امتحانات نهاية الفصل الدراسي الثاني .</w:t>
            </w:r>
          </w:p>
        </w:tc>
      </w:tr>
    </w:tbl>
    <w:p w:rsidR="00531FE1" w:rsidRDefault="00531FE1">
      <w:pPr>
        <w:rPr>
          <w:rtl/>
        </w:rPr>
      </w:pPr>
    </w:p>
    <w:p w:rsidR="003251E8" w:rsidRPr="003251E8" w:rsidRDefault="003251E8" w:rsidP="003251E8">
      <w:pPr>
        <w:tabs>
          <w:tab w:val="left" w:pos="4747"/>
        </w:tabs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مدير المدرسة: 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--------------------------------</w:t>
      </w:r>
    </w:p>
    <w:p w:rsidR="003251E8" w:rsidRPr="003251E8" w:rsidRDefault="003251E8" w:rsidP="003251E8">
      <w:pPr>
        <w:tabs>
          <w:tab w:val="left" w:pos="4747"/>
        </w:tabs>
        <w:rPr>
          <w:rFonts w:asciiTheme="majorBidi" w:hAnsiTheme="majorBidi" w:cstheme="majorBidi"/>
          <w:sz w:val="28"/>
          <w:szCs w:val="28"/>
        </w:rPr>
      </w:pPr>
    </w:p>
    <w:p w:rsidR="003251E8" w:rsidRDefault="003251E8" w:rsidP="003251E8">
      <w:pPr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المشرف التربوي: 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</w:t>
      </w:r>
    </w:p>
    <w:p w:rsidR="003251E8" w:rsidRPr="003251E8" w:rsidRDefault="003251E8" w:rsidP="003251E8">
      <w:pPr>
        <w:rPr>
          <w:rFonts w:asciiTheme="majorBidi" w:hAnsiTheme="majorBidi" w:cstheme="majorBidi"/>
          <w:sz w:val="28"/>
          <w:szCs w:val="28"/>
        </w:rPr>
      </w:pPr>
    </w:p>
    <w:p w:rsidR="00531FE1" w:rsidRPr="003251E8" w:rsidRDefault="003251E8" w:rsidP="003451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ملاحظة: </w:t>
      </w:r>
      <w:r w:rsidR="00DD3B51" w:rsidRPr="003251E8">
        <w:rPr>
          <w:rFonts w:asciiTheme="majorBidi" w:hAnsiTheme="majorBidi" w:cstheme="majorBidi"/>
          <w:sz w:val="28"/>
          <w:szCs w:val="28"/>
          <w:rtl/>
        </w:rPr>
        <w:t xml:space="preserve">يمكن الاستفادة من المادة المعطاة للإطلاع كمهمات تعليمية ينفذها الطالب/ة بالبيت وتتم المتابعة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="00DD3B51" w:rsidRPr="003251E8">
        <w:rPr>
          <w:rFonts w:asciiTheme="majorBidi" w:hAnsiTheme="majorBidi" w:cstheme="majorBidi"/>
          <w:sz w:val="28"/>
          <w:szCs w:val="28"/>
          <w:rtl/>
        </w:rPr>
        <w:t xml:space="preserve">لكترونيا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DD3B51" w:rsidRPr="003251E8">
        <w:rPr>
          <w:rFonts w:asciiTheme="majorBidi" w:hAnsiTheme="majorBidi" w:cstheme="majorBidi"/>
          <w:sz w:val="28"/>
          <w:szCs w:val="28"/>
          <w:rtl/>
        </w:rPr>
        <w:t xml:space="preserve">و وجاهياً </w:t>
      </w:r>
      <w:r w:rsidR="005D37DC" w:rsidRPr="003251E8">
        <w:rPr>
          <w:rFonts w:asciiTheme="majorBidi" w:hAnsiTheme="majorBidi" w:cstheme="majorBidi"/>
          <w:sz w:val="28"/>
          <w:szCs w:val="28"/>
          <w:rtl/>
        </w:rPr>
        <w:t>للتأكيد</w:t>
      </w:r>
      <w:r w:rsidR="00DD3B51" w:rsidRPr="003251E8">
        <w:rPr>
          <w:rFonts w:asciiTheme="majorBidi" w:hAnsiTheme="majorBidi" w:cstheme="majorBidi"/>
          <w:sz w:val="28"/>
          <w:szCs w:val="28"/>
          <w:rtl/>
        </w:rPr>
        <w:t xml:space="preserve"> على أهمية </w:t>
      </w:r>
      <w:r w:rsidR="00345136">
        <w:rPr>
          <w:rFonts w:asciiTheme="majorBidi" w:hAnsiTheme="majorBidi" w:cstheme="majorBidi" w:hint="cs"/>
          <w:sz w:val="28"/>
          <w:szCs w:val="28"/>
          <w:rtl/>
        </w:rPr>
        <w:t>إ</w:t>
      </w:r>
      <w:r w:rsidR="00DD3B51" w:rsidRPr="003251E8">
        <w:rPr>
          <w:rFonts w:asciiTheme="majorBidi" w:hAnsiTheme="majorBidi" w:cstheme="majorBidi"/>
          <w:sz w:val="28"/>
          <w:szCs w:val="28"/>
          <w:rtl/>
        </w:rPr>
        <w:t xml:space="preserve">نجازها </w:t>
      </w:r>
      <w:r w:rsidR="00654014" w:rsidRPr="003251E8">
        <w:rPr>
          <w:rFonts w:asciiTheme="majorBidi" w:hAnsiTheme="majorBidi" w:cstheme="majorBidi"/>
          <w:sz w:val="28"/>
          <w:szCs w:val="28"/>
          <w:rtl/>
        </w:rPr>
        <w:t>.</w:t>
      </w:r>
    </w:p>
    <w:p w:rsidR="00531FE1" w:rsidRPr="00345136" w:rsidRDefault="00531FE1">
      <w:pPr>
        <w:rPr>
          <w:rFonts w:asciiTheme="majorBidi" w:hAnsiTheme="majorBidi" w:cstheme="majorBidi"/>
          <w:sz w:val="28"/>
          <w:szCs w:val="28"/>
        </w:rPr>
      </w:pPr>
    </w:p>
    <w:sectPr w:rsidR="00531FE1" w:rsidRPr="00345136" w:rsidSect="005B0653">
      <w:pgSz w:w="15840" w:h="12240" w:orient="landscape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42" w:rsidRDefault="008B5A42">
      <w:r>
        <w:separator/>
      </w:r>
    </w:p>
  </w:endnote>
  <w:endnote w:type="continuationSeparator" w:id="0">
    <w:p w:rsidR="008B5A42" w:rsidRDefault="008B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42" w:rsidRDefault="008B5A42">
      <w:r>
        <w:separator/>
      </w:r>
    </w:p>
  </w:footnote>
  <w:footnote w:type="continuationSeparator" w:id="0">
    <w:p w:rsidR="008B5A42" w:rsidRDefault="008B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0AFF"/>
    <w:multiLevelType w:val="multilevel"/>
    <w:tmpl w:val="4C580A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91"/>
    <w:rsid w:val="00056202"/>
    <w:rsid w:val="00137EF9"/>
    <w:rsid w:val="00171C1E"/>
    <w:rsid w:val="00180770"/>
    <w:rsid w:val="001B1E91"/>
    <w:rsid w:val="001E6C1B"/>
    <w:rsid w:val="002058F1"/>
    <w:rsid w:val="00206E71"/>
    <w:rsid w:val="002265E2"/>
    <w:rsid w:val="00232BF0"/>
    <w:rsid w:val="002336C9"/>
    <w:rsid w:val="002F5783"/>
    <w:rsid w:val="003251E8"/>
    <w:rsid w:val="00345136"/>
    <w:rsid w:val="003958E0"/>
    <w:rsid w:val="00395C38"/>
    <w:rsid w:val="003C788E"/>
    <w:rsid w:val="0042440B"/>
    <w:rsid w:val="00454570"/>
    <w:rsid w:val="0046026D"/>
    <w:rsid w:val="00485B4A"/>
    <w:rsid w:val="00531FE1"/>
    <w:rsid w:val="00572143"/>
    <w:rsid w:val="0057427F"/>
    <w:rsid w:val="005943E5"/>
    <w:rsid w:val="005B0653"/>
    <w:rsid w:val="005D37DC"/>
    <w:rsid w:val="005E01A2"/>
    <w:rsid w:val="00654014"/>
    <w:rsid w:val="00660268"/>
    <w:rsid w:val="00694816"/>
    <w:rsid w:val="006B5FCA"/>
    <w:rsid w:val="006C3650"/>
    <w:rsid w:val="007553F7"/>
    <w:rsid w:val="00793FEB"/>
    <w:rsid w:val="007A7C90"/>
    <w:rsid w:val="007B0716"/>
    <w:rsid w:val="007F2EC8"/>
    <w:rsid w:val="008271CF"/>
    <w:rsid w:val="00885B34"/>
    <w:rsid w:val="008A16EF"/>
    <w:rsid w:val="008A2FB2"/>
    <w:rsid w:val="008B5A42"/>
    <w:rsid w:val="00905C29"/>
    <w:rsid w:val="00A2697E"/>
    <w:rsid w:val="00AC74F6"/>
    <w:rsid w:val="00AC7904"/>
    <w:rsid w:val="00B36972"/>
    <w:rsid w:val="00B36FF5"/>
    <w:rsid w:val="00BA39E1"/>
    <w:rsid w:val="00BB31FB"/>
    <w:rsid w:val="00BD5F24"/>
    <w:rsid w:val="00BE2269"/>
    <w:rsid w:val="00BE3845"/>
    <w:rsid w:val="00C07045"/>
    <w:rsid w:val="00C621F1"/>
    <w:rsid w:val="00D33A3F"/>
    <w:rsid w:val="00D63B2D"/>
    <w:rsid w:val="00D63FFF"/>
    <w:rsid w:val="00D91226"/>
    <w:rsid w:val="00DA4E15"/>
    <w:rsid w:val="00DD3B51"/>
    <w:rsid w:val="00ED6DB6"/>
    <w:rsid w:val="00ED71F6"/>
    <w:rsid w:val="00F035F7"/>
    <w:rsid w:val="00F153D8"/>
    <w:rsid w:val="00F846E8"/>
    <w:rsid w:val="00FA1865"/>
    <w:rsid w:val="0C0238A1"/>
    <w:rsid w:val="376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D4AD6"/>
  <w15:docId w15:val="{99CE2F9C-D886-40B6-AB56-EF871F1B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E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1FE1"/>
    <w:rPr>
      <w:b/>
      <w:bCs/>
    </w:rPr>
  </w:style>
  <w:style w:type="table" w:styleId="a4">
    <w:name w:val="Table Grid"/>
    <w:basedOn w:val="a1"/>
    <w:uiPriority w:val="39"/>
    <w:qFormat/>
    <w:rsid w:val="0053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1FE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 Spacing"/>
    <w:uiPriority w:val="1"/>
    <w:qFormat/>
    <w:rsid w:val="00531FE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مرجع دقيق1"/>
    <w:uiPriority w:val="31"/>
    <w:qFormat/>
    <w:rsid w:val="00531FE1"/>
    <w:rPr>
      <w:smallCaps/>
      <w:color w:val="E40059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793FE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93FE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Char0"/>
    <w:uiPriority w:val="1"/>
    <w:qFormat/>
    <w:rsid w:val="002336C9"/>
    <w:pPr>
      <w:widowControl w:val="0"/>
      <w:bidi w:val="0"/>
    </w:pPr>
    <w:rPr>
      <w:rFonts w:ascii="Arial" w:eastAsia="Arial" w:hAnsi="Arial" w:cs="Arial"/>
      <w:b/>
      <w:bCs/>
    </w:rPr>
  </w:style>
  <w:style w:type="character" w:customStyle="1" w:styleId="Char0">
    <w:name w:val="نص أساسي Char"/>
    <w:basedOn w:val="a0"/>
    <w:link w:val="a8"/>
    <w:uiPriority w:val="1"/>
    <w:rsid w:val="002336C9"/>
    <w:rPr>
      <w:rFonts w:ascii="Arial" w:eastAsia="Arial" w:hAnsi="Arial" w:cs="Arial"/>
      <w:b/>
      <w:bCs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5D37DC"/>
    <w:pPr>
      <w:tabs>
        <w:tab w:val="center" w:pos="4680"/>
        <w:tab w:val="right" w:pos="9360"/>
      </w:tabs>
      <w:bidi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رأس الصفحة Char"/>
    <w:basedOn w:val="a0"/>
    <w:link w:val="a9"/>
    <w:uiPriority w:val="99"/>
    <w:rsid w:val="005D37D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سلمى ناجي موسى العبيات</cp:lastModifiedBy>
  <cp:revision>17</cp:revision>
  <cp:lastPrinted>2025-09-01T18:51:00Z</cp:lastPrinted>
  <dcterms:created xsi:type="dcterms:W3CDTF">2026-01-18T02:44:21Z</dcterms:created>
  <dcterms:modified xsi:type="dcterms:W3CDTF">2026-01-15T07:44:00Z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062574E8190A452BAF4E6B46A1D6F7FC_13</vt:lpwstr>
  </property>
</Properties>
</file>