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BF" w:rsidRDefault="00AF14BF" w:rsidP="00AF14BF">
      <w:pPr>
        <w:pStyle w:val="10"/>
        <w:bidi/>
        <w:jc w:val="center"/>
        <w:rPr>
          <w:rFonts w:cs="PT Bold Heading"/>
          <w:sz w:val="32"/>
          <w:szCs w:val="32"/>
          <w:rtl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80010</wp:posOffset>
            </wp:positionV>
            <wp:extent cx="594360" cy="796925"/>
            <wp:effectExtent l="0" t="0" r="0" b="317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Heading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6291580</wp:posOffset>
            </wp:positionH>
            <wp:positionV relativeFrom="paragraph">
              <wp:posOffset>32385</wp:posOffset>
            </wp:positionV>
            <wp:extent cx="594360" cy="787400"/>
            <wp:effectExtent l="0" t="0" r="0" b="0"/>
            <wp:wrapSquare wrapText="bothSides"/>
            <wp:docPr id="1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rtl/>
        </w:rPr>
        <w:t>بسم الله الرحمن الرحيم</w:t>
      </w:r>
    </w:p>
    <w:p w:rsidR="00AF14BF" w:rsidRDefault="00AF14BF" w:rsidP="00AF14BF">
      <w:pPr>
        <w:pStyle w:val="10"/>
        <w:bidi/>
        <w:jc w:val="center"/>
        <w:rPr>
          <w:rFonts w:cs="PT Bold Heading"/>
          <w:sz w:val="32"/>
          <w:szCs w:val="32"/>
          <w:rtl/>
          <w:cs/>
        </w:rPr>
      </w:pPr>
      <w:r>
        <w:rPr>
          <w:rFonts w:cs="PT Bold Heading" w:hint="cs"/>
          <w:sz w:val="32"/>
          <w:szCs w:val="32"/>
          <w:rtl/>
          <w:cs/>
        </w:rPr>
        <w:t>دولة فلسطين</w:t>
      </w:r>
    </w:p>
    <w:p w:rsidR="00AF14BF" w:rsidRDefault="00AF14BF" w:rsidP="00AF14BF">
      <w:pPr>
        <w:pStyle w:val="10"/>
        <w:bidi/>
        <w:jc w:val="center"/>
        <w:rPr>
          <w:rFonts w:cs="PT Bold Heading"/>
          <w:sz w:val="32"/>
          <w:szCs w:val="32"/>
          <w:rtl/>
          <w:cs/>
        </w:rPr>
      </w:pPr>
      <w:r>
        <w:rPr>
          <w:rFonts w:cs="PT Bold Heading" w:hint="cs"/>
          <w:sz w:val="32"/>
          <w:szCs w:val="32"/>
          <w:rtl/>
          <w:cs/>
        </w:rPr>
        <w:t>وزارة التربية والتعليم العالي</w:t>
      </w:r>
    </w:p>
    <w:p w:rsidR="00AF14BF" w:rsidRPr="00AF14BF" w:rsidRDefault="00AF14BF" w:rsidP="00AF14BF">
      <w:pPr>
        <w:pStyle w:val="10"/>
        <w:bidi/>
        <w:jc w:val="center"/>
        <w:rPr>
          <w:rFonts w:cs="PT Bold Heading"/>
          <w:color w:val="262626" w:themeColor="text1" w:themeTint="D9"/>
          <w:sz w:val="32"/>
          <w:szCs w:val="32"/>
          <w:rtl/>
          <w:cs/>
        </w:rPr>
      </w:pPr>
      <w:hyperlink r:id="rId8" w:history="1">
        <w:r w:rsidRPr="00AF14BF">
          <w:rPr>
            <w:rStyle w:val="Hyperlink"/>
            <w:rFonts w:cs="PT Bold Heading" w:hint="cs"/>
            <w:color w:val="262626" w:themeColor="text1" w:themeTint="D9"/>
            <w:sz w:val="32"/>
            <w:szCs w:val="32"/>
            <w:u w:val="none"/>
            <w:rtl/>
            <w:cs/>
          </w:rPr>
          <w:t xml:space="preserve">خطة الفصل الدراسي الأول </w:t>
        </w:r>
        <w:r w:rsidRPr="00AF14BF">
          <w:rPr>
            <w:rStyle w:val="Hyperlink"/>
            <w:rFonts w:cs="PT Bold Heading"/>
            <w:color w:val="262626" w:themeColor="text1" w:themeTint="D9"/>
            <w:sz w:val="32"/>
            <w:szCs w:val="32"/>
            <w:u w:val="none"/>
            <w:rtl/>
          </w:rPr>
          <w:t xml:space="preserve"> لمادة </w:t>
        </w:r>
        <w:r w:rsidRPr="00AF14BF">
          <w:rPr>
            <w:rStyle w:val="Hyperlink"/>
            <w:rFonts w:cs="PT Bold Heading" w:hint="cs"/>
            <w:color w:val="262626" w:themeColor="text1" w:themeTint="D9"/>
            <w:sz w:val="32"/>
            <w:szCs w:val="32"/>
            <w:u w:val="none"/>
            <w:rtl/>
            <w:cs/>
          </w:rPr>
          <w:t>لغتـنــا الجميلة</w:t>
        </w:r>
      </w:hyperlink>
      <w:r w:rsidRPr="00AF14BF">
        <w:rPr>
          <w:rFonts w:cs="PT Bold Heading"/>
          <w:color w:val="262626" w:themeColor="text1" w:themeTint="D9"/>
          <w:sz w:val="32"/>
          <w:szCs w:val="32"/>
          <w:rtl/>
        </w:rPr>
        <w:t xml:space="preserve"> ( ال</w:t>
      </w:r>
      <w:r w:rsidRPr="00AF14BF">
        <w:rPr>
          <w:rFonts w:cs="PT Bold Heading" w:hint="cs"/>
          <w:color w:val="262626" w:themeColor="text1" w:themeTint="D9"/>
          <w:sz w:val="32"/>
          <w:szCs w:val="32"/>
          <w:rtl/>
        </w:rPr>
        <w:t xml:space="preserve">صف </w:t>
      </w:r>
      <w:r w:rsidRPr="00AF14BF">
        <w:rPr>
          <w:rFonts w:cs="PT Bold Heading"/>
          <w:color w:val="262626" w:themeColor="text1" w:themeTint="D9"/>
          <w:sz w:val="32"/>
          <w:szCs w:val="32"/>
          <w:rtl/>
        </w:rPr>
        <w:t>ا</w:t>
      </w:r>
      <w:r w:rsidRPr="00AF14BF">
        <w:rPr>
          <w:rFonts w:cs="PT Bold Heading" w:hint="cs"/>
          <w:color w:val="262626" w:themeColor="text1" w:themeTint="D9"/>
          <w:sz w:val="32"/>
          <w:szCs w:val="32"/>
          <w:rtl/>
        </w:rPr>
        <w:t>لأ</w:t>
      </w:r>
      <w:r w:rsidRPr="00AF14BF">
        <w:rPr>
          <w:rFonts w:cs="PT Bold Heading" w:hint="cs"/>
          <w:color w:val="262626" w:themeColor="text1" w:themeTint="D9"/>
          <w:sz w:val="32"/>
          <w:szCs w:val="32"/>
          <w:rtl/>
          <w:cs/>
        </w:rPr>
        <w:t>ول</w:t>
      </w:r>
      <w:r w:rsidRPr="00AF14BF">
        <w:rPr>
          <w:rFonts w:cs="PT Bold Heading"/>
          <w:color w:val="262626" w:themeColor="text1" w:themeTint="D9"/>
          <w:sz w:val="32"/>
          <w:szCs w:val="32"/>
          <w:rtl/>
        </w:rPr>
        <w:t>)</w:t>
      </w:r>
      <w:r w:rsidRPr="00AF14BF">
        <w:rPr>
          <w:rFonts w:cs="PT Bold Heading" w:hint="cs"/>
          <w:b/>
          <w:bCs/>
          <w:color w:val="262626" w:themeColor="text1" w:themeTint="D9"/>
          <w:sz w:val="32"/>
          <w:szCs w:val="32"/>
          <w:rtl/>
          <w:cs/>
        </w:rPr>
        <w:t>2025/2026</w:t>
      </w:r>
    </w:p>
    <w:p w:rsidR="00AF14BF" w:rsidRDefault="00AF14BF" w:rsidP="00AF14BF">
      <w:pPr>
        <w:jc w:val="center"/>
        <w:rPr>
          <w:rtl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1984"/>
        <w:gridCol w:w="1276"/>
        <w:gridCol w:w="2693"/>
        <w:gridCol w:w="992"/>
        <w:gridCol w:w="1843"/>
        <w:gridCol w:w="993"/>
      </w:tblGrid>
      <w:tr w:rsidR="00AF14BF" w:rsidTr="00983276">
        <w:trPr>
          <w:trHeight w:val="694"/>
        </w:trPr>
        <w:tc>
          <w:tcPr>
            <w:tcW w:w="1309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984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76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عدد الحصص الأصلي </w:t>
            </w:r>
          </w:p>
        </w:tc>
        <w:tc>
          <w:tcPr>
            <w:tcW w:w="2693" w:type="dxa"/>
            <w:shd w:val="clear" w:color="auto" w:fill="C2D69B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أنشطة المهمات التعليمية</w:t>
            </w:r>
          </w:p>
        </w:tc>
        <w:tc>
          <w:tcPr>
            <w:tcW w:w="992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843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مصادر التعليم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عن بعد</w:t>
            </w:r>
          </w:p>
        </w:tc>
        <w:tc>
          <w:tcPr>
            <w:tcW w:w="993" w:type="dxa"/>
            <w:shd w:val="clear" w:color="auto" w:fill="C2D69B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ملاحظات</w:t>
            </w:r>
          </w:p>
        </w:tc>
      </w:tr>
      <w:tr w:rsidR="00AF14BF" w:rsidTr="00983276">
        <w:trPr>
          <w:trHeight w:val="1442"/>
        </w:trPr>
        <w:tc>
          <w:tcPr>
            <w:tcW w:w="1309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الراء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ص2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right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 من حرف الراء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ص22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</w:tc>
        <w:tc>
          <w:tcPr>
            <w:tcW w:w="184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604"/>
        </w:trPr>
        <w:tc>
          <w:tcPr>
            <w:tcW w:w="130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26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5</w:t>
            </w:r>
          </w:p>
        </w:tc>
        <w:tc>
          <w:tcPr>
            <w:tcW w:w="184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382"/>
        </w:trPr>
        <w:tc>
          <w:tcPr>
            <w:tcW w:w="1309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الثاني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الدال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ص2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دا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 ، دو </w:t>
            </w: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والثالث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حرف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دال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ص28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</w:tc>
        <w:tc>
          <w:tcPr>
            <w:tcW w:w="184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601"/>
        </w:trPr>
        <w:tc>
          <w:tcPr>
            <w:tcW w:w="130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26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5</w:t>
            </w:r>
          </w:p>
        </w:tc>
        <w:tc>
          <w:tcPr>
            <w:tcW w:w="184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2068"/>
        </w:trPr>
        <w:tc>
          <w:tcPr>
            <w:tcW w:w="1309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الثالث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اء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</w:p>
          <w:p w:rsidR="00AF14BF" w:rsidRDefault="00AF14BF" w:rsidP="00983276">
            <w:pPr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با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 بو  ، بي ص33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33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باء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ص34</w:t>
            </w:r>
          </w:p>
          <w:p w:rsidR="00AF14BF" w:rsidRDefault="00AF14BF" w:rsidP="00983276">
            <w:pPr>
              <w:pStyle w:val="10"/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: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حل جميع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فروع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كمهمة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تعليمية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 36،37 ،38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</w:tc>
        <w:tc>
          <w:tcPr>
            <w:tcW w:w="184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588"/>
        </w:trPr>
        <w:tc>
          <w:tcPr>
            <w:tcW w:w="130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10</w:t>
            </w:r>
          </w:p>
        </w:tc>
        <w:tc>
          <w:tcPr>
            <w:tcW w:w="26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84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494"/>
        </w:trPr>
        <w:tc>
          <w:tcPr>
            <w:tcW w:w="1309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الرابع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الميم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ما 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مو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 ، مي ص43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 xml:space="preserve"> 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43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ميم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ص43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84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16"/>
        </w:trPr>
        <w:tc>
          <w:tcPr>
            <w:tcW w:w="130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26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84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2031"/>
        </w:trPr>
        <w:tc>
          <w:tcPr>
            <w:tcW w:w="1309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الخامس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النون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تعرف إلى الفتحة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التحليل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نو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 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ص49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 xml:space="preserve"> 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50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نون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ص51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248"/>
        </w:trPr>
        <w:tc>
          <w:tcPr>
            <w:tcW w:w="130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8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184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</w:tbl>
    <w:p w:rsidR="00AF14BF" w:rsidRDefault="00AF14BF" w:rsidP="00AF14BF">
      <w:pPr>
        <w:jc w:val="right"/>
        <w:rPr>
          <w:rFonts w:ascii="Simplified Arabic" w:hAnsi="Simplified Arabic" w:cs="Simplified Arabic"/>
          <w:bCs/>
          <w:sz w:val="22"/>
          <w:szCs w:val="22"/>
          <w:rtl/>
          <w:cs/>
        </w:rPr>
      </w:pPr>
    </w:p>
    <w:p w:rsidR="00AF14BF" w:rsidRDefault="00AF14BF" w:rsidP="00AF14BF">
      <w:pPr>
        <w:jc w:val="right"/>
        <w:rPr>
          <w:rFonts w:ascii="Simplified Arabic" w:hAnsi="Simplified Arabic" w:cs="Simplified Arabic"/>
          <w:bCs/>
          <w:sz w:val="22"/>
          <w:szCs w:val="22"/>
          <w:rtl/>
          <w:cs/>
        </w:rPr>
      </w:pPr>
    </w:p>
    <w:p w:rsidR="00AF14BF" w:rsidRDefault="00AF14BF" w:rsidP="00AF14BF">
      <w:pPr>
        <w:jc w:val="right"/>
        <w:rPr>
          <w:rFonts w:ascii="Simplified Arabic" w:hAnsi="Simplified Arabic" w:cs="Simplified Arabic"/>
          <w:bCs/>
          <w:sz w:val="22"/>
          <w:szCs w:val="22"/>
          <w:rtl/>
        </w:rPr>
      </w:pPr>
    </w:p>
    <w:tbl>
      <w:tblPr>
        <w:tblpPr w:leftFromText="181" w:rightFromText="181" w:vertAnchor="text" w:horzAnchor="margin" w:tblpXSpec="right" w:tblpY="50"/>
        <w:tblOverlap w:val="never"/>
        <w:bidiVisual/>
        <w:tblW w:w="1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984"/>
        <w:gridCol w:w="1276"/>
        <w:gridCol w:w="3119"/>
        <w:gridCol w:w="992"/>
        <w:gridCol w:w="1417"/>
        <w:gridCol w:w="993"/>
      </w:tblGrid>
      <w:tr w:rsidR="00AF14BF" w:rsidTr="00983276">
        <w:trPr>
          <w:trHeight w:val="977"/>
        </w:trPr>
        <w:tc>
          <w:tcPr>
            <w:tcW w:w="1244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lastRenderedPageBreak/>
              <w:t>الدرس</w:t>
            </w:r>
          </w:p>
        </w:tc>
        <w:tc>
          <w:tcPr>
            <w:tcW w:w="1984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76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عدد الحصص الأصلي</w:t>
            </w:r>
          </w:p>
        </w:tc>
        <w:tc>
          <w:tcPr>
            <w:tcW w:w="3119" w:type="dxa"/>
            <w:shd w:val="clear" w:color="auto" w:fill="C2D69B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أنشطة المهمات التعليمية</w:t>
            </w:r>
          </w:p>
        </w:tc>
        <w:tc>
          <w:tcPr>
            <w:tcW w:w="992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17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مصادر التعليم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عن بعد</w:t>
            </w:r>
          </w:p>
        </w:tc>
        <w:tc>
          <w:tcPr>
            <w:tcW w:w="993" w:type="dxa"/>
            <w:shd w:val="clear" w:color="auto" w:fill="C2D69B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ملاحظات</w:t>
            </w:r>
          </w:p>
        </w:tc>
      </w:tr>
      <w:tr w:rsidR="00AF14BF" w:rsidTr="00983276">
        <w:trPr>
          <w:trHeight w:val="1730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السادس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السين</w:t>
            </w: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سا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، سو، سي ص57 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58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سين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ص5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9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نفكر، ونجيب شفويا ص 60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: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حل جميع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فروع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كمهمة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تعليمية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 61،62 ، 63 ،64 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481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10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730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الدرس السابع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الزاي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الت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عرف إلى الكسرة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التحليل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زا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زو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، زي ص70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70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زاي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18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8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1730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الدرس الثامن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الحاء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حا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،حو، حي ص77</w:t>
            </w: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لحاء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78  ، 79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نفكر، ونجيب شفويا ص 80 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588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1730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التاسع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اللام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قراءة سطر لا ، لو  ، لي ص86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86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/>
                <w:bCs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لام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ص87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: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حل جميع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فروع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كمهمة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 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تعليمية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 90، 91  ،92                                                                                        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457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1730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العاشر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 التاء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تعرف إلى ال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ضمة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قراءة سطر تا ،تو، تيـ ص99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99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تاء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100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نفكر، ونجيب شفويا ص 102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</w:tr>
      <w:tr w:rsidR="00AF14BF" w:rsidTr="00983276">
        <w:trPr>
          <w:trHeight w:val="547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694"/>
        </w:trPr>
        <w:tc>
          <w:tcPr>
            <w:tcW w:w="1244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lastRenderedPageBreak/>
              <w:t>الدرس</w:t>
            </w:r>
          </w:p>
        </w:tc>
        <w:tc>
          <w:tcPr>
            <w:tcW w:w="1984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76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عدد الحصص الأصلي</w:t>
            </w:r>
          </w:p>
        </w:tc>
        <w:tc>
          <w:tcPr>
            <w:tcW w:w="3119" w:type="dxa"/>
            <w:shd w:val="clear" w:color="auto" w:fill="C2D69B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أنشطة المهمات التعليمية</w:t>
            </w:r>
          </w:p>
        </w:tc>
        <w:tc>
          <w:tcPr>
            <w:tcW w:w="992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417" w:type="dxa"/>
            <w:shd w:val="clear" w:color="auto" w:fill="C2D69B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 xml:space="preserve">مصادر التعليم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عن بعد</w:t>
            </w:r>
          </w:p>
        </w:tc>
        <w:tc>
          <w:tcPr>
            <w:tcW w:w="993" w:type="dxa"/>
            <w:shd w:val="clear" w:color="auto" w:fill="C2D69B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t>ملاحظات</w:t>
            </w:r>
          </w:p>
        </w:tc>
      </w:tr>
      <w:tr w:rsidR="00AF14BF" w:rsidTr="00983276">
        <w:trPr>
          <w:trHeight w:val="2075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الدرس الحادي عشر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الجيم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تعرف إلى ال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سكون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جا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،جو، جيـ ص109</w:t>
            </w: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110  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جيم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110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515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jc w:val="right"/>
              <w:rPr>
                <w:rtl/>
              </w:rPr>
            </w:pPr>
          </w:p>
          <w:p w:rsidR="00AF14BF" w:rsidRDefault="00AF14BF" w:rsidP="00983276">
            <w:pPr>
              <w:jc w:val="right"/>
              <w:rPr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2075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الدرس الثاني عشر 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الفاء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spacing w:before="240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فا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فو،في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ـ ص117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 xml:space="preserve"> </w:t>
            </w: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118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فاء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118 ،119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نفكر، ونجيب شفويا ص 121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ص121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: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حل جميع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فروع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كمهمة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تعليمية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 122، 123 ،124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546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692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الثالث عشر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العين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عا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عو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، عيـ ص129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130</w:t>
            </w:r>
          </w:p>
          <w:p w:rsidR="00AF14BF" w:rsidRDefault="00AF14BF" w:rsidP="00983276">
            <w:pPr>
              <w:pStyle w:val="10"/>
              <w:bidi/>
              <w:spacing w:before="240"/>
              <w:rPr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العين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/>
                <w:b/>
                <w:sz w:val="22"/>
                <w:szCs w:val="22"/>
              </w:rPr>
              <w:t>130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،131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10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127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الرابع عشر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الشين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شا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شو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شي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ـ ص138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138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شين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139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نفكر، ونجيب شفويا ص 140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56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721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الخامس           عشر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الصاد</w:t>
            </w: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صا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صو،صي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ـ ص146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 xml:space="preserve"> </w:t>
            </w: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146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صاد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147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ص149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: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حل جميع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فروع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كمهمة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تعليمية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 150 ،151،152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00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127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lastRenderedPageBreak/>
              <w:t>الدرس السادس عشر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</w:t>
            </w:r>
            <w:r>
              <w:rPr>
                <w:rFonts w:ascii="Arial" w:hAnsi="Arial" w:cs="Arial"/>
                <w:bCs/>
                <w:sz w:val="22"/>
                <w:szCs w:val="22"/>
                <w:rtl/>
              </w:rPr>
              <w:t xml:space="preserve"> القاف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قا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،قو،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قي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ـ ص158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158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قاف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159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نفكر، ونجيب شفويا ص 160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18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127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السابع عشر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الثاء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ثا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،ثو،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ثي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ـ ص166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166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ثاء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167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422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6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1662"/>
        </w:trPr>
        <w:tc>
          <w:tcPr>
            <w:tcW w:w="1244" w:type="dxa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الدرس الثامن عشر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حرف الخاء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الاسـتمـاع والمحادثة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التعرف على الحرف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القراءة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الكتابة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التحليل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والتركب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والحرف الناقص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نغنّي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76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3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9" w:type="dxa"/>
          </w:tcPr>
          <w:p w:rsidR="00AF14BF" w:rsidRDefault="00AF14BF" w:rsidP="00983276">
            <w:pPr>
              <w:pStyle w:val="10"/>
              <w:bidi/>
              <w:jc w:val="both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قراءة سطر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خا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،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خو،خي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ـ ص174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نشاط نلون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174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كتابة السطر الأول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 xml:space="preserve"> والثاني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من حرف ال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cs/>
              </w:rPr>
              <w:t>خاء</w:t>
            </w: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175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نفكر، ونجيب شفويا ص 177</w:t>
            </w:r>
          </w:p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مراجعة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: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حل جميع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ال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فروع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كمهمة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</w:t>
            </w: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تعليمية</w:t>
            </w: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 ص 179 ،180 ،181 ،182</w:t>
            </w:r>
          </w:p>
        </w:tc>
        <w:tc>
          <w:tcPr>
            <w:tcW w:w="992" w:type="dxa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2</w:t>
            </w:r>
          </w:p>
          <w:p w:rsidR="00AF14BF" w:rsidRDefault="00AF14BF" w:rsidP="00983276">
            <w:pPr>
              <w:pStyle w:val="10"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1</w:t>
            </w:r>
          </w:p>
          <w:p w:rsidR="00AF14BF" w:rsidRDefault="00AF14BF" w:rsidP="00983276">
            <w:pPr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0</w:t>
            </w:r>
          </w:p>
        </w:tc>
        <w:tc>
          <w:tcPr>
            <w:tcW w:w="1417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قناة فلسطين الفضائية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  <w:cs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فيديو </w:t>
            </w:r>
          </w:p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>استراتيجيه</w:t>
            </w:r>
            <w:proofErr w:type="spellEnd"/>
            <w:r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  <w:t xml:space="preserve"> الصف المقلوب</w:t>
            </w:r>
          </w:p>
        </w:tc>
        <w:tc>
          <w:tcPr>
            <w:tcW w:w="993" w:type="dxa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  <w:tr w:rsidR="00AF14BF" w:rsidTr="00983276">
        <w:trPr>
          <w:trHeight w:val="546"/>
        </w:trPr>
        <w:tc>
          <w:tcPr>
            <w:tcW w:w="1244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 xml:space="preserve">مجموع الحصص </w:t>
            </w:r>
          </w:p>
        </w:tc>
        <w:tc>
          <w:tcPr>
            <w:tcW w:w="1276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shd w:val="clear" w:color="auto" w:fill="E5B8B7"/>
            <w:vAlign w:val="center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E5B8B7"/>
          </w:tcPr>
          <w:p w:rsidR="00AF14BF" w:rsidRDefault="00AF14BF" w:rsidP="00983276">
            <w:pPr>
              <w:pStyle w:val="10"/>
              <w:bidi/>
              <w:jc w:val="center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2"/>
                <w:szCs w:val="22"/>
                <w:rtl/>
                <w:cs/>
              </w:rPr>
              <w:t>7</w:t>
            </w:r>
          </w:p>
        </w:tc>
        <w:tc>
          <w:tcPr>
            <w:tcW w:w="1417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E5B8B7"/>
          </w:tcPr>
          <w:p w:rsidR="00AF14BF" w:rsidRDefault="00AF14BF" w:rsidP="00983276">
            <w:pPr>
              <w:tabs>
                <w:tab w:val="left" w:pos="7121"/>
              </w:tabs>
              <w:jc w:val="right"/>
              <w:rPr>
                <w:rFonts w:ascii="Simplified Arabic" w:hAnsi="Simplified Arabic" w:cs="Simplified Arabic"/>
                <w:bCs/>
                <w:sz w:val="22"/>
                <w:szCs w:val="22"/>
                <w:rtl/>
              </w:rPr>
            </w:pPr>
          </w:p>
        </w:tc>
      </w:tr>
    </w:tbl>
    <w:p w:rsidR="00AF14BF" w:rsidRDefault="00AF14BF" w:rsidP="00AF14BF">
      <w:pPr>
        <w:jc w:val="right"/>
        <w:rPr>
          <w:rFonts w:ascii="Simplified Arabic" w:hAnsi="Simplified Arabic" w:cs="Simplified Arabic"/>
          <w:bCs/>
          <w:sz w:val="24"/>
          <w:szCs w:val="24"/>
          <w:rtl/>
        </w:rPr>
      </w:pPr>
    </w:p>
    <w:p w:rsidR="00AF14BF" w:rsidRDefault="00AF14BF" w:rsidP="00AF14BF">
      <w:pPr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</w:p>
    <w:p w:rsidR="00AF14BF" w:rsidRDefault="00AF14BF" w:rsidP="00AF14BF">
      <w:pPr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>ملاحظة :</w:t>
      </w:r>
    </w:p>
    <w:p w:rsidR="00AF14BF" w:rsidRDefault="00AF14BF" w:rsidP="00AF14BF">
      <w:pPr>
        <w:tabs>
          <w:tab w:val="left" w:pos="1812"/>
        </w:tabs>
        <w:jc w:val="center"/>
        <w:rPr>
          <w:rFonts w:ascii="Simplified Arabic" w:hAnsi="Simplified Arabic" w:cs="Simplified Arabic"/>
          <w:bCs/>
          <w:sz w:val="24"/>
          <w:szCs w:val="24"/>
          <w:rtl/>
          <w:cs/>
        </w:rPr>
      </w:pPr>
      <w:r>
        <w:rPr>
          <w:rFonts w:ascii="Simplified Arabic" w:hAnsi="Simplified Arabic" w:cs="Simplified Arabic"/>
          <w:bCs/>
          <w:sz w:val="24"/>
          <w:szCs w:val="24"/>
          <w:rtl/>
        </w:rPr>
        <w:t xml:space="preserve">عدد الحصص الأصلي </w:t>
      </w: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>148</w:t>
      </w:r>
      <w:r>
        <w:rPr>
          <w:rFonts w:ascii="Simplified Arabic" w:hAnsi="Simplified Arabic" w:cs="Simplified Arabic"/>
          <w:bCs/>
          <w:sz w:val="24"/>
          <w:szCs w:val="24"/>
          <w:rtl/>
        </w:rPr>
        <w:t xml:space="preserve"> حصة</w:t>
      </w: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 xml:space="preserve"> + 10 تهيئة =158</w:t>
      </w:r>
    </w:p>
    <w:p w:rsidR="00AF14BF" w:rsidRDefault="00AF14BF" w:rsidP="00AF14BF">
      <w:pPr>
        <w:tabs>
          <w:tab w:val="left" w:pos="1812"/>
        </w:tabs>
        <w:jc w:val="center"/>
        <w:rPr>
          <w:rFonts w:ascii="Simplified Arabic" w:hAnsi="Simplified Arabic" w:cs="Simplified Arabic"/>
          <w:bCs/>
          <w:sz w:val="24"/>
          <w:szCs w:val="24"/>
          <w:rtl/>
          <w:cs/>
        </w:rPr>
      </w:pP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>عدد الحصص للمهمات 36 حصة + 6 تهيئة = 42</w:t>
      </w:r>
    </w:p>
    <w:p w:rsidR="00AF14BF" w:rsidRDefault="00AF14BF" w:rsidP="00AF14BF">
      <w:pPr>
        <w:tabs>
          <w:tab w:val="left" w:pos="1812"/>
        </w:tabs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>158_42= 116</w:t>
      </w:r>
    </w:p>
    <w:p w:rsidR="00AF14BF" w:rsidRDefault="00AF14BF" w:rsidP="00AF14BF">
      <w:pPr>
        <w:tabs>
          <w:tab w:val="left" w:pos="1812"/>
        </w:tabs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  <w:r>
        <w:rPr>
          <w:rFonts w:ascii="Simplified Arabic" w:hAnsi="Simplified Arabic" w:cs="Simplified Arabic"/>
          <w:bCs/>
          <w:sz w:val="24"/>
          <w:szCs w:val="24"/>
          <w:rtl/>
        </w:rPr>
        <w:t>عدد الحصص = 7</w:t>
      </w: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>3</w:t>
      </w:r>
      <w:r>
        <w:rPr>
          <w:rFonts w:ascii="Simplified Arabic" w:hAnsi="Simplified Arabic" w:cs="Simplified Arabic"/>
          <w:bCs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bCs/>
          <w:sz w:val="24"/>
          <w:szCs w:val="24"/>
          <w:rtl/>
          <w:cs/>
        </w:rPr>
        <w:t>41</w:t>
      </w:r>
      <w:r>
        <w:rPr>
          <w:rFonts w:ascii="Simplified Arabic" w:hAnsi="Simplified Arabic" w:cs="Simplified Arabic"/>
          <w:bCs/>
          <w:sz w:val="24"/>
          <w:szCs w:val="24"/>
          <w:rtl/>
        </w:rPr>
        <w:t xml:space="preserve"> من العدد الأصلي الكُلّي.</w:t>
      </w:r>
    </w:p>
    <w:p w:rsidR="00AF14BF" w:rsidRDefault="00AF14BF" w:rsidP="00AF14BF">
      <w:pPr>
        <w:tabs>
          <w:tab w:val="left" w:pos="1812"/>
        </w:tabs>
        <w:jc w:val="center"/>
        <w:rPr>
          <w:rFonts w:ascii="Simplified Arabic" w:hAnsi="Simplified Arabic" w:cs="Simplified Arabic"/>
          <w:bCs/>
          <w:sz w:val="24"/>
          <w:szCs w:val="24"/>
          <w:rtl/>
        </w:rPr>
      </w:pPr>
    </w:p>
    <w:p w:rsidR="00AF14BF" w:rsidRDefault="00AF14BF" w:rsidP="00AF14BF">
      <w:pPr>
        <w:jc w:val="center"/>
        <w:rPr>
          <w:rtl/>
          <w:cs/>
        </w:rPr>
      </w:pPr>
    </w:p>
    <w:p w:rsidR="00AF14BF" w:rsidRDefault="00AF14BF" w:rsidP="00AF14BF">
      <w:pPr>
        <w:jc w:val="center"/>
        <w:rPr>
          <w:rtl/>
          <w:cs/>
        </w:rPr>
      </w:pPr>
    </w:p>
    <w:p w:rsidR="00AF14BF" w:rsidRDefault="00AF14BF" w:rsidP="00AF14BF">
      <w:pPr>
        <w:jc w:val="center"/>
        <w:rPr>
          <w:rtl/>
          <w:cs/>
        </w:rPr>
      </w:pPr>
    </w:p>
    <w:p w:rsidR="00AF14BF" w:rsidRDefault="00AF14BF" w:rsidP="00AF14BF">
      <w:pPr>
        <w:tabs>
          <w:tab w:val="left" w:pos="8112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>لجنة مبحث المرحلة الأساسية (1-4)</w:t>
      </w:r>
    </w:p>
    <w:p w:rsidR="00AF14BF" w:rsidRDefault="00AF14BF" w:rsidP="00AF14BF">
      <w:pPr>
        <w:jc w:val="center"/>
        <w:rPr>
          <w:rtl/>
          <w:cs/>
        </w:rPr>
      </w:pPr>
    </w:p>
    <w:p w:rsidR="00AF14BF" w:rsidRDefault="00AF14BF" w:rsidP="00AF14BF">
      <w:pPr>
        <w:jc w:val="center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  <w:cs/>
        </w:rPr>
      </w:pPr>
    </w:p>
    <w:p w:rsidR="00AF14BF" w:rsidRDefault="00AF14BF" w:rsidP="00AF14BF">
      <w:pPr>
        <w:jc w:val="right"/>
        <w:rPr>
          <w:rtl/>
        </w:rPr>
      </w:pPr>
    </w:p>
    <w:p w:rsidR="00AF14BF" w:rsidRDefault="00AF14BF" w:rsidP="00AF14BF">
      <w:pPr>
        <w:jc w:val="right"/>
        <w:rPr>
          <w:rtl/>
        </w:rPr>
      </w:pPr>
    </w:p>
    <w:p w:rsidR="00AF14BF" w:rsidRDefault="00AF14BF" w:rsidP="00AF14BF">
      <w:pPr>
        <w:jc w:val="right"/>
        <w:rPr>
          <w:rtl/>
        </w:rPr>
      </w:pPr>
    </w:p>
    <w:p w:rsidR="00356D33" w:rsidRDefault="00CA1369"/>
    <w:sectPr w:rsidR="00356D33">
      <w:pgSz w:w="11906" w:h="16838"/>
      <w:pgMar w:top="284" w:right="568" w:bottom="0" w:left="1" w:header="708" w:footer="708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BF"/>
    <w:rsid w:val="00007A35"/>
    <w:rsid w:val="000E11C5"/>
    <w:rsid w:val="004428BA"/>
    <w:rsid w:val="00A0017C"/>
    <w:rsid w:val="00AF14BF"/>
    <w:rsid w:val="00CA1369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BF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customStyle="1" w:styleId="10">
    <w:name w:val="عادي1"/>
    <w:rsid w:val="00AF14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uiPriority w:val="99"/>
    <w:unhideWhenUsed/>
    <w:rsid w:val="00AF14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BF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customStyle="1" w:styleId="10">
    <w:name w:val="عادي1"/>
    <w:rsid w:val="00AF14B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uiPriority w:val="99"/>
    <w:unhideWhenUsed/>
    <w:rsid w:val="00AF1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type=3&amp;submit=subm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الفصل الاول الملتقى التربوي</cp:keywords>
  <cp:lastModifiedBy>hp</cp:lastModifiedBy>
  <cp:revision>3</cp:revision>
  <cp:lastPrinted>2025-09-11T00:55:00Z</cp:lastPrinted>
  <dcterms:created xsi:type="dcterms:W3CDTF">2025-09-10T22:29:00Z</dcterms:created>
  <dcterms:modified xsi:type="dcterms:W3CDTF">2025-09-11T00:55:00Z</dcterms:modified>
</cp:coreProperties>
</file>