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616"/>
        <w:bidiVisual/>
        <w:tblW w:w="10104" w:type="dxa"/>
        <w:tblInd w:w="3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98"/>
        <w:gridCol w:w="2538"/>
        <w:gridCol w:w="3668"/>
      </w:tblGrid>
      <w:tr w:rsidR="006F222A" w:rsidTr="00570F74">
        <w:trPr>
          <w:cantSplit/>
          <w:trHeight w:val="453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دولــــــــة فلسطيـــــن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noProof/>
                <w:w w:val="90"/>
              </w:rPr>
              <w:drawing>
                <wp:inline distT="0" distB="0" distL="0" distR="0" wp14:anchorId="2FFB0662" wp14:editId="4C30BA10">
                  <wp:extent cx="654685" cy="697865"/>
                  <wp:effectExtent l="0" t="0" r="0" b="0"/>
                  <wp:docPr id="1" name="صورة 1" descr="Description: egl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Description: eg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وزارة التــــربية و التــــعليم العالي</w:t>
            </w: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المبحث:-التربية الإسلامية</w:t>
            </w:r>
          </w:p>
        </w:tc>
      </w:tr>
      <w:tr w:rsidR="006F222A" w:rsidTr="00570F74">
        <w:trPr>
          <w:cantSplit/>
          <w:trHeight w:hRule="exact" w:val="507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مديرية التربية والتعليم  العالي</w:t>
            </w:r>
          </w:p>
        </w:tc>
        <w:tc>
          <w:tcPr>
            <w:tcW w:w="2538" w:type="dxa"/>
            <w:vMerge/>
            <w:vAlign w:val="center"/>
          </w:tcPr>
          <w:p w:rsidR="006F222A" w:rsidRDefault="006F222A" w:rsidP="00570F7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الصف:- التاسع الأساسي</w:t>
            </w:r>
          </w:p>
        </w:tc>
      </w:tr>
      <w:tr w:rsidR="006F222A" w:rsidTr="00570F74">
        <w:trPr>
          <w:cantSplit/>
          <w:trHeight w:hRule="exact" w:val="1033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22A" w:rsidRDefault="006F222A" w:rsidP="00570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لجنة مبحث التربية الإسلامية</w:t>
            </w:r>
          </w:p>
        </w:tc>
        <w:tc>
          <w:tcPr>
            <w:tcW w:w="2538" w:type="dxa"/>
            <w:vMerge/>
            <w:vAlign w:val="center"/>
          </w:tcPr>
          <w:p w:rsidR="006F222A" w:rsidRDefault="006F222A" w:rsidP="00570F7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22A" w:rsidRPr="00915FBE" w:rsidRDefault="00B945F2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u w:val="single"/>
                <w:rtl/>
                <w:lang w:eastAsia="ar-SA"/>
              </w:rPr>
            </w:pPr>
            <w:hyperlink r:id="rId9" w:history="1">
              <w:r w:rsidR="006F222A" w:rsidRPr="00915FB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D0D0D" w:themeColor="text1" w:themeTint="F2"/>
                  <w:rtl/>
                  <w:lang w:eastAsia="ar-SA"/>
                </w:rPr>
                <w:t>خطة طو</w:t>
              </w:r>
              <w:r w:rsidR="006F222A" w:rsidRPr="00915FBE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D0D0D" w:themeColor="text1" w:themeTint="F2"/>
                  <w:rtl/>
                  <w:lang w:eastAsia="ar-SA"/>
                </w:rPr>
                <w:t>ا</w:t>
              </w:r>
              <w:r w:rsidR="006F222A" w:rsidRPr="00915FB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D0D0D" w:themeColor="text1" w:themeTint="F2"/>
                  <w:rtl/>
                  <w:lang w:eastAsia="ar-SA"/>
                </w:rPr>
                <w:t>رئ الفصل الأول</w:t>
              </w:r>
            </w:hyperlink>
          </w:p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  <w:p w:rsidR="006F222A" w:rsidRDefault="006F222A" w:rsidP="00570F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</w:tc>
      </w:tr>
    </w:tbl>
    <w:tbl>
      <w:tblPr>
        <w:tblpPr w:leftFromText="180" w:rightFromText="180" w:vertAnchor="page" w:horzAnchor="margin" w:tblpXSpec="center" w:tblpY="2716"/>
        <w:bidiVisual/>
        <w:tblW w:w="14317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50"/>
        <w:gridCol w:w="1570"/>
        <w:gridCol w:w="1205"/>
        <w:gridCol w:w="1346"/>
        <w:gridCol w:w="1975"/>
        <w:gridCol w:w="1124"/>
        <w:gridCol w:w="2288"/>
      </w:tblGrid>
      <w:tr w:rsidR="006F222A" w:rsidTr="00570F74">
        <w:trPr>
          <w:trHeight w:val="620"/>
        </w:trPr>
        <w:tc>
          <w:tcPr>
            <w:tcW w:w="1559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3250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مهمات تعليمية+</w:t>
            </w:r>
          </w:p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مادة للاطلاع</w:t>
            </w:r>
          </w:p>
        </w:tc>
        <w:tc>
          <w:tcPr>
            <w:tcW w:w="1346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1975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124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288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6F222A" w:rsidTr="00570F74">
        <w:trPr>
          <w:trHeight w:val="440"/>
        </w:trPr>
        <w:tc>
          <w:tcPr>
            <w:tcW w:w="1559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50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الكتب وتهيئة الطالبات للفصل الجديد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</w:t>
            </w:r>
          </w:p>
        </w:tc>
        <w:tc>
          <w:tcPr>
            <w:tcW w:w="1975" w:type="dxa"/>
            <w:vAlign w:val="center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vAlign w:val="center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</w:tr>
      <w:tr w:rsidR="006F222A" w:rsidTr="00570F74"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الوحي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واجبات الرسل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8-9-----11-9</w:t>
            </w:r>
          </w:p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Merge w:val="restart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 لمعظم الدروس</w:t>
            </w:r>
            <w:r>
              <w:rPr>
                <w:rFonts w:hint="cs"/>
                <w:b/>
                <w:bCs/>
                <w:rtl/>
              </w:rPr>
              <w:br/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حل أسئلة التقويم اثناء الشرح</w:t>
            </w:r>
          </w:p>
        </w:tc>
      </w:tr>
      <w:tr w:rsidR="006F222A" w:rsidTr="00570F74"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>قرآن الكريم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محمد (1)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نشاط ص12+14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14-9---18-9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  <w:tr w:rsidR="006F222A" w:rsidTr="00570F74">
        <w:trPr>
          <w:trHeight w:val="743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>عقيدة الإسلامية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العقل يدعو الى الايمان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نشاط ص24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21-9----25-9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 على كل ظاهرة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</w:tr>
      <w:tr w:rsidR="006F222A" w:rsidTr="00570F74"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نواقض الايمان ونواقصه 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أنشطة الدرس والتقويم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أدلة النواقض للاطلاع 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28-9----2-10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الفيديوهات يمكن أن تكون بيتية ويلخصها الطالب</w:t>
            </w:r>
          </w:p>
        </w:tc>
      </w:tr>
      <w:tr w:rsidR="006F222A" w:rsidTr="00570F74"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العقيدة الإسلامية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نبذ الخرافات والأباطيل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70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تقرير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او تصوير فيديو وعمل مقابلات </w:t>
            </w:r>
            <w:r>
              <w:rPr>
                <w:rFonts w:hint="cs"/>
                <w:b/>
                <w:bCs/>
                <w:rtl/>
              </w:rPr>
              <w:t xml:space="preserve"> عن القضايا والأفكار الواردة في هذا الدرس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ترصد علامة تقويم نوعي على التقرير</w:t>
            </w:r>
          </w:p>
        </w:tc>
      </w:tr>
      <w:tr w:rsidR="006F222A" w:rsidTr="00570F74">
        <w:trPr>
          <w:trHeight w:val="874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محمد (2)</w:t>
            </w:r>
            <w:r>
              <w:rPr>
                <w:rFonts w:hint="cs"/>
                <w:b/>
                <w:bCs/>
                <w:rtl/>
              </w:rPr>
              <w:br/>
            </w:r>
          </w:p>
          <w:p w:rsidR="006F222A" w:rsidRDefault="006F222A" w:rsidP="00570F74">
            <w:pPr>
              <w:rPr>
                <w:rtl/>
              </w:rPr>
            </w:pP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حفظ الآيات وتلخيص صفات المنافقين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5-10---9-10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أسئلة التقويم أثناء الشرح 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الحديث الشريف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أنواع الحديث الشريف (1)+(2)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نشاط ص47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12-10----16-10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الشرح معنى اجمالي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يكفي لحصة واحدة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الأمانة وتحريم الغش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عن راوي الحديث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26-10---30-10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غزوة خيبر 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فيديو عن الغزوة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9-11---13-11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امتحانات شهرين</w:t>
            </w:r>
          </w:p>
        </w:tc>
        <w:tc>
          <w:tcPr>
            <w:tcW w:w="1124" w:type="dxa"/>
            <w:vMerge w:val="restart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6F222A" w:rsidRDefault="006F222A" w:rsidP="00570F7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فيديوهات تعليمية لمعظم الدروس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رصد علامة على التلخيص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عمرة القضاء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مشاهدة فيديو خاص بالدرس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16-11---20-11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أسئلة التقويم أثناء الشرح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جعفر بن أبي طالب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حياة الصحابي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للاطلاع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رصد علامة على التلخيص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 الكريم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محمد (3)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المعنى الاجمال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للاطلاع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23-11---27-11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رصد علامة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أحكام اللباس والزينة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أفكر ص74-77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دليل ص75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1-12---4-12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أسئلة التقويم اثناء الشرح</w:t>
            </w: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الاجارة 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يوازن بين الاجارة والبيع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7-12---11-12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اللقطة والعارية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يوازن بين العارية والاجارة</w:t>
            </w: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14-12---18-12</w:t>
            </w: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والتهذيب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المسلم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مادة للاطلاع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4" w:type="dxa"/>
            <w:vMerge w:val="restart"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الفكر والتهذيب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الإسلام والحضارة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للاطلاع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  <w:tr w:rsidR="006F222A" w:rsidTr="00570F74">
        <w:trPr>
          <w:trHeight w:val="387"/>
        </w:trPr>
        <w:tc>
          <w:tcPr>
            <w:tcW w:w="1559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والتهذيب</w:t>
            </w:r>
          </w:p>
        </w:tc>
        <w:tc>
          <w:tcPr>
            <w:tcW w:w="325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منهج الدعوة في الاسلام</w:t>
            </w:r>
          </w:p>
        </w:tc>
        <w:tc>
          <w:tcPr>
            <w:tcW w:w="1570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للاطلاع</w:t>
            </w:r>
          </w:p>
        </w:tc>
        <w:tc>
          <w:tcPr>
            <w:tcW w:w="1346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6F222A" w:rsidRDefault="006F222A" w:rsidP="00570F7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6F222A" w:rsidRDefault="006F222A" w:rsidP="00570F74">
            <w:pPr>
              <w:jc w:val="center"/>
              <w:rPr>
                <w:b/>
                <w:bCs/>
              </w:rPr>
            </w:pPr>
          </w:p>
        </w:tc>
        <w:tc>
          <w:tcPr>
            <w:tcW w:w="2288" w:type="dxa"/>
          </w:tcPr>
          <w:p w:rsidR="006F222A" w:rsidRDefault="006F222A" w:rsidP="00570F74">
            <w:pPr>
              <w:rPr>
                <w:b/>
                <w:bCs/>
                <w:rtl/>
              </w:rPr>
            </w:pPr>
          </w:p>
        </w:tc>
      </w:tr>
    </w:tbl>
    <w:p w:rsidR="006F222A" w:rsidRDefault="006F222A" w:rsidP="006F222A">
      <w:pPr>
        <w:spacing w:line="168" w:lineRule="auto"/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  <w:r>
        <w:rPr>
          <w:rFonts w:ascii="Simplified Arabic" w:hAnsi="Simplified Arabic" w:cs="Simplified Arabic" w:hint="cs"/>
          <w:b/>
          <w:bCs/>
          <w:rtl/>
        </w:rPr>
        <w:br/>
      </w:r>
    </w:p>
    <w:p w:rsidR="00356D33" w:rsidRDefault="004335AC"/>
    <w:sectPr w:rsidR="00356D33">
      <w:headerReference w:type="default" r:id="rId10"/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AC" w:rsidRDefault="004335AC">
      <w:pPr>
        <w:spacing w:after="0" w:line="240" w:lineRule="auto"/>
      </w:pPr>
      <w:r>
        <w:separator/>
      </w:r>
    </w:p>
  </w:endnote>
  <w:endnote w:type="continuationSeparator" w:id="0">
    <w:p w:rsidR="004335AC" w:rsidRDefault="0043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AC" w:rsidRDefault="004335AC">
      <w:pPr>
        <w:spacing w:after="0" w:line="240" w:lineRule="auto"/>
      </w:pPr>
      <w:r>
        <w:separator/>
      </w:r>
    </w:p>
  </w:footnote>
  <w:footnote w:type="continuationSeparator" w:id="0">
    <w:p w:rsidR="004335AC" w:rsidRDefault="0043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FF" w:rsidRDefault="006F222A">
    <w:pPr>
      <w:pStyle w:val="a3"/>
    </w:pPr>
    <w:r>
      <w:rPr>
        <w:rFonts w:hint="cs"/>
        <w:rtl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2A"/>
    <w:rsid w:val="00007A35"/>
    <w:rsid w:val="000E11C5"/>
    <w:rsid w:val="004335AC"/>
    <w:rsid w:val="004428BA"/>
    <w:rsid w:val="006F222A"/>
    <w:rsid w:val="00915FBE"/>
    <w:rsid w:val="00A0017C"/>
    <w:rsid w:val="00B945F2"/>
    <w:rsid w:val="00CC4602"/>
    <w:rsid w:val="00D85158"/>
    <w:rsid w:val="00D912CB"/>
    <w:rsid w:val="00DE0022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2A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customStyle="1" w:styleId="a3">
    <w:name w:val="رأس صفحة"/>
    <w:basedOn w:val="a"/>
    <w:link w:val="Char"/>
    <w:uiPriority w:val="99"/>
    <w:unhideWhenUsed/>
    <w:qFormat/>
    <w:rsid w:val="006F2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qFormat/>
    <w:rsid w:val="006F222A"/>
    <w:rPr>
      <w:rFonts w:ascii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6F222A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F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F2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2A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customStyle="1" w:styleId="a3">
    <w:name w:val="رأس صفحة"/>
    <w:basedOn w:val="a"/>
    <w:link w:val="Char"/>
    <w:uiPriority w:val="99"/>
    <w:unhideWhenUsed/>
    <w:qFormat/>
    <w:rsid w:val="006F2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qFormat/>
    <w:rsid w:val="006F222A"/>
    <w:rPr>
      <w:rFonts w:ascii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6F222A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F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F2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التربوي;hp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3</cp:revision>
  <cp:lastPrinted>2025-09-11T03:25:00Z</cp:lastPrinted>
  <dcterms:created xsi:type="dcterms:W3CDTF">2025-09-11T03:00:00Z</dcterms:created>
  <dcterms:modified xsi:type="dcterms:W3CDTF">2025-09-11T03:25:00Z</dcterms:modified>
  <cp:category>خطط دراسية;خطة الصف التاسع الفصل الاول</cp:category>
</cp:coreProperties>
</file>