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30D" w:rsidRPr="000A5EE0" w:rsidRDefault="0002730D" w:rsidP="0002730D">
      <w:pPr>
        <w:bidi/>
        <w:jc w:val="center"/>
        <w:rPr>
          <w:b/>
          <w:color w:val="000000" w:themeColor="text1"/>
        </w:rPr>
      </w:pPr>
      <w:r w:rsidRPr="000A5EE0">
        <w:rPr>
          <w:b/>
          <w:color w:val="000000" w:themeColor="text1"/>
          <w:rtl/>
        </w:rPr>
        <w:fldChar w:fldCharType="begin"/>
      </w:r>
      <w:r w:rsidRPr="000A5EE0">
        <w:rPr>
          <w:b/>
          <w:color w:val="000000" w:themeColor="text1"/>
          <w:rtl/>
        </w:rPr>
        <w:instrText xml:space="preserve"> </w:instrText>
      </w:r>
      <w:r w:rsidRPr="000A5EE0">
        <w:rPr>
          <w:b/>
          <w:color w:val="000000" w:themeColor="text1"/>
        </w:rPr>
        <w:instrText>HYPERLINK</w:instrText>
      </w:r>
      <w:r w:rsidRPr="000A5EE0">
        <w:rPr>
          <w:b/>
          <w:color w:val="000000" w:themeColor="text1"/>
          <w:rtl/>
        </w:rPr>
        <w:instrText xml:space="preserve"> "</w:instrText>
      </w:r>
      <w:r w:rsidRPr="000A5EE0">
        <w:rPr>
          <w:b/>
          <w:color w:val="000000" w:themeColor="text1"/>
        </w:rPr>
        <w:instrText>https://www.wepal.net/library/?app=content.list&amp;level=7&amp;semester=1&amp;type=3&amp;submit=submit</w:instrText>
      </w:r>
      <w:r w:rsidRPr="000A5EE0">
        <w:rPr>
          <w:b/>
          <w:color w:val="000000" w:themeColor="text1"/>
          <w:rtl/>
        </w:rPr>
        <w:instrText xml:space="preserve">" </w:instrText>
      </w:r>
      <w:r w:rsidRPr="000A5EE0">
        <w:rPr>
          <w:b/>
          <w:color w:val="000000" w:themeColor="text1"/>
          <w:rtl/>
        </w:rPr>
        <w:fldChar w:fldCharType="separate"/>
      </w:r>
      <w:r w:rsidRPr="000A5EE0">
        <w:rPr>
          <w:rStyle w:val="Hyperlink"/>
          <w:rFonts w:hint="cs"/>
          <w:b/>
          <w:color w:val="000000" w:themeColor="text1"/>
          <w:rtl/>
        </w:rPr>
        <w:t>خطة</w:t>
      </w:r>
      <w:r w:rsidRPr="000A5EE0">
        <w:rPr>
          <w:rStyle w:val="Hyperlink"/>
          <w:rFonts w:hint="cs"/>
          <w:b/>
          <w:color w:val="000000" w:themeColor="text1"/>
          <w:rtl/>
          <w:lang w:val="en-US"/>
        </w:rPr>
        <w:t xml:space="preserve"> الصف السابع / الفصل الأول</w:t>
      </w:r>
      <w:r w:rsidRPr="000A5EE0">
        <w:rPr>
          <w:b/>
          <w:color w:val="000000" w:themeColor="text1"/>
          <w:rtl/>
        </w:rPr>
        <w:fldChar w:fldCharType="end"/>
      </w:r>
      <w:r w:rsidRPr="000A5EE0">
        <w:rPr>
          <w:rFonts w:hint="cs"/>
          <w:b/>
          <w:color w:val="000000" w:themeColor="text1"/>
          <w:rtl/>
          <w:lang w:val="en-US"/>
        </w:rPr>
        <w:t xml:space="preserve"> / الرياضيات 2025-2026</w:t>
      </w:r>
    </w:p>
    <w:tbl>
      <w:tblPr>
        <w:tblStyle w:val="Style22"/>
        <w:bidiVisual/>
        <w:tblW w:w="9720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3"/>
        <w:gridCol w:w="3655"/>
        <w:gridCol w:w="1140"/>
        <w:gridCol w:w="2702"/>
        <w:gridCol w:w="1140"/>
      </w:tblGrid>
      <w:tr w:rsidR="0002730D" w:rsidTr="000F2A9E">
        <w:tc>
          <w:tcPr>
            <w:tcW w:w="1083" w:type="dxa"/>
            <w:shd w:val="clear" w:color="auto" w:fill="FBE5D5"/>
          </w:tcPr>
          <w:p w:rsidR="0002730D" w:rsidRDefault="0002730D" w:rsidP="000F2A9E">
            <w:pPr>
              <w:pStyle w:val="1"/>
              <w:bidi/>
              <w:spacing w:line="240" w:lineRule="auto"/>
              <w:jc w:val="center"/>
              <w:outlineLvl w:val="0"/>
              <w:rPr>
                <w:b w:val="0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الوحدة</w:t>
            </w:r>
          </w:p>
        </w:tc>
        <w:tc>
          <w:tcPr>
            <w:tcW w:w="3655" w:type="dxa"/>
            <w:shd w:val="clear" w:color="auto" w:fill="FBE5D5"/>
          </w:tcPr>
          <w:p w:rsidR="0002730D" w:rsidRDefault="0002730D" w:rsidP="000F2A9E">
            <w:pPr>
              <w:pStyle w:val="1"/>
              <w:bidi/>
              <w:spacing w:line="240" w:lineRule="auto"/>
              <w:jc w:val="center"/>
              <w:outlineLvl w:val="0"/>
              <w:rPr>
                <w:b w:val="0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الدروس</w:t>
            </w:r>
          </w:p>
        </w:tc>
        <w:tc>
          <w:tcPr>
            <w:tcW w:w="1140" w:type="dxa"/>
            <w:shd w:val="clear" w:color="auto" w:fill="FBE5D5"/>
          </w:tcPr>
          <w:p w:rsidR="0002730D" w:rsidRDefault="0002730D" w:rsidP="000F2A9E">
            <w:pPr>
              <w:pStyle w:val="1"/>
              <w:bidi/>
              <w:spacing w:line="240" w:lineRule="auto"/>
              <w:jc w:val="center"/>
              <w:outlineLvl w:val="0"/>
              <w:rPr>
                <w:b w:val="0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عدد الحصص</w:t>
            </w:r>
          </w:p>
        </w:tc>
        <w:tc>
          <w:tcPr>
            <w:tcW w:w="2702" w:type="dxa"/>
            <w:shd w:val="clear" w:color="auto" w:fill="FBE5D5"/>
          </w:tcPr>
          <w:p w:rsidR="0002730D" w:rsidRDefault="0002730D" w:rsidP="000F2A9E">
            <w:pPr>
              <w:pStyle w:val="1"/>
              <w:bidi/>
              <w:spacing w:line="240" w:lineRule="auto"/>
              <w:jc w:val="center"/>
              <w:outlineLvl w:val="0"/>
              <w:rPr>
                <w:b w:val="0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المادة </w:t>
            </w:r>
            <w:proofErr w:type="spellStart"/>
            <w:r>
              <w:rPr>
                <w:color w:val="000000"/>
                <w:sz w:val="28"/>
                <w:szCs w:val="28"/>
                <w:rtl/>
              </w:rPr>
              <w:t>الإثرائية</w:t>
            </w:r>
            <w:proofErr w:type="spellEnd"/>
            <w:r>
              <w:rPr>
                <w:color w:val="000000"/>
                <w:sz w:val="28"/>
                <w:szCs w:val="28"/>
                <w:rtl/>
              </w:rPr>
              <w:t xml:space="preserve"> للاطلاع </w:t>
            </w:r>
          </w:p>
        </w:tc>
        <w:tc>
          <w:tcPr>
            <w:tcW w:w="1140" w:type="dxa"/>
            <w:shd w:val="clear" w:color="auto" w:fill="FBE5D5"/>
          </w:tcPr>
          <w:p w:rsidR="0002730D" w:rsidRDefault="0002730D" w:rsidP="000F2A9E">
            <w:pPr>
              <w:pStyle w:val="1"/>
              <w:bidi/>
              <w:spacing w:line="240" w:lineRule="auto"/>
              <w:jc w:val="center"/>
              <w:outlineLvl w:val="0"/>
              <w:rPr>
                <w:b w:val="0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ملاحظات</w:t>
            </w:r>
          </w:p>
        </w:tc>
      </w:tr>
      <w:tr w:rsidR="0002730D" w:rsidTr="000F2A9E">
        <w:tc>
          <w:tcPr>
            <w:tcW w:w="1083" w:type="dxa"/>
            <w:vMerge w:val="restart"/>
            <w:shd w:val="clear" w:color="auto" w:fill="FBE5D5"/>
          </w:tcPr>
          <w:p w:rsidR="0002730D" w:rsidRDefault="0002730D" w:rsidP="000F2A9E">
            <w:pPr>
              <w:bidi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  <w:rtl/>
              </w:rPr>
              <w:t>الأولى</w:t>
            </w:r>
          </w:p>
          <w:p w:rsidR="0002730D" w:rsidRDefault="0002730D" w:rsidP="000F2A9E">
            <w:pPr>
              <w:bidi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</w:rPr>
            </w:pPr>
          </w:p>
          <w:p w:rsidR="0002730D" w:rsidRDefault="0002730D" w:rsidP="000F2A9E">
            <w:pPr>
              <w:bidi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</w:rPr>
            </w:pPr>
          </w:p>
          <w:p w:rsidR="0002730D" w:rsidRDefault="0002730D" w:rsidP="000F2A9E">
            <w:pPr>
              <w:bidi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</w:rPr>
            </w:pPr>
          </w:p>
          <w:p w:rsidR="0002730D" w:rsidRDefault="0002730D" w:rsidP="000F2A9E">
            <w:pPr>
              <w:bidi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</w:rPr>
            </w:pPr>
          </w:p>
          <w:p w:rsidR="0002730D" w:rsidRDefault="0002730D" w:rsidP="000F2A9E">
            <w:pPr>
              <w:bidi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  <w:rtl/>
              </w:rPr>
              <w:t>الأعداد الصحيحة</w:t>
            </w:r>
          </w:p>
        </w:tc>
        <w:tc>
          <w:tcPr>
            <w:tcW w:w="3655" w:type="dxa"/>
          </w:tcPr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1-1 الأعداد الصحيحة </w:t>
            </w:r>
          </w:p>
        </w:tc>
        <w:tc>
          <w:tcPr>
            <w:tcW w:w="1140" w:type="dxa"/>
          </w:tcPr>
          <w:p w:rsidR="0002730D" w:rsidRDefault="0002730D" w:rsidP="000F2A9E">
            <w:pPr>
              <w:bidi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</w:rPr>
              <w:t>3</w:t>
            </w:r>
          </w:p>
        </w:tc>
        <w:tc>
          <w:tcPr>
            <w:tcW w:w="2702" w:type="dxa"/>
          </w:tcPr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نشاط (3) ص5</w:t>
            </w:r>
          </w:p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نشاط (6) ص7</w:t>
            </w:r>
          </w:p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سؤال (3) ص8</w:t>
            </w:r>
          </w:p>
        </w:tc>
        <w:tc>
          <w:tcPr>
            <w:tcW w:w="1140" w:type="dxa"/>
          </w:tcPr>
          <w:p w:rsidR="0002730D" w:rsidRDefault="0002730D" w:rsidP="000F2A9E">
            <w:pPr>
              <w:bidi/>
              <w:spacing w:after="0" w:line="240" w:lineRule="auto"/>
            </w:pPr>
          </w:p>
        </w:tc>
      </w:tr>
      <w:tr w:rsidR="0002730D" w:rsidTr="000F2A9E">
        <w:tc>
          <w:tcPr>
            <w:tcW w:w="1083" w:type="dxa"/>
            <w:vMerge/>
            <w:shd w:val="clear" w:color="auto" w:fill="FBE5D5"/>
          </w:tcPr>
          <w:p w:rsidR="0002730D" w:rsidRDefault="0002730D" w:rsidP="000F2A9E">
            <w:pPr>
              <w:widowControl w:val="0"/>
              <w:spacing w:after="0" w:line="276" w:lineRule="auto"/>
            </w:pPr>
          </w:p>
        </w:tc>
        <w:tc>
          <w:tcPr>
            <w:tcW w:w="3655" w:type="dxa"/>
          </w:tcPr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1-2 المقارنة والترتيب</w:t>
            </w:r>
          </w:p>
        </w:tc>
        <w:tc>
          <w:tcPr>
            <w:tcW w:w="1140" w:type="dxa"/>
          </w:tcPr>
          <w:p w:rsidR="0002730D" w:rsidRDefault="0002730D" w:rsidP="000F2A9E">
            <w:pPr>
              <w:bidi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</w:rPr>
              <w:t>3</w:t>
            </w:r>
          </w:p>
        </w:tc>
        <w:tc>
          <w:tcPr>
            <w:tcW w:w="2702" w:type="dxa"/>
          </w:tcPr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نشاط (2) ص10</w:t>
            </w:r>
          </w:p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نشاط (5) ص11</w:t>
            </w:r>
          </w:p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سؤال (2، 4) ص 12</w:t>
            </w:r>
          </w:p>
        </w:tc>
        <w:tc>
          <w:tcPr>
            <w:tcW w:w="1140" w:type="dxa"/>
          </w:tcPr>
          <w:p w:rsidR="0002730D" w:rsidRDefault="0002730D" w:rsidP="000F2A9E">
            <w:pPr>
              <w:bidi/>
              <w:spacing w:after="0" w:line="240" w:lineRule="auto"/>
            </w:pPr>
          </w:p>
        </w:tc>
      </w:tr>
      <w:tr w:rsidR="0002730D" w:rsidTr="000F2A9E">
        <w:tc>
          <w:tcPr>
            <w:tcW w:w="1083" w:type="dxa"/>
            <w:vMerge/>
            <w:shd w:val="clear" w:color="auto" w:fill="FBE5D5"/>
          </w:tcPr>
          <w:p w:rsidR="0002730D" w:rsidRDefault="0002730D" w:rsidP="000F2A9E">
            <w:pPr>
              <w:widowControl w:val="0"/>
              <w:spacing w:after="0" w:line="276" w:lineRule="auto"/>
            </w:pPr>
          </w:p>
        </w:tc>
        <w:tc>
          <w:tcPr>
            <w:tcW w:w="3655" w:type="dxa"/>
          </w:tcPr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1-3 القيمة المطلقة للعدد الصحيح</w:t>
            </w:r>
          </w:p>
        </w:tc>
        <w:tc>
          <w:tcPr>
            <w:tcW w:w="1140" w:type="dxa"/>
          </w:tcPr>
          <w:p w:rsidR="0002730D" w:rsidRDefault="0002730D" w:rsidP="000F2A9E">
            <w:pPr>
              <w:bidi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</w:rPr>
              <w:t>2</w:t>
            </w:r>
          </w:p>
        </w:tc>
        <w:tc>
          <w:tcPr>
            <w:tcW w:w="2702" w:type="dxa"/>
          </w:tcPr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نشاط (1) ص12</w:t>
            </w:r>
          </w:p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سؤال (3) ص15</w:t>
            </w:r>
          </w:p>
        </w:tc>
        <w:tc>
          <w:tcPr>
            <w:tcW w:w="1140" w:type="dxa"/>
          </w:tcPr>
          <w:p w:rsidR="0002730D" w:rsidRDefault="0002730D" w:rsidP="000F2A9E">
            <w:pPr>
              <w:bidi/>
              <w:spacing w:after="0" w:line="240" w:lineRule="auto"/>
            </w:pPr>
          </w:p>
        </w:tc>
      </w:tr>
      <w:tr w:rsidR="0002730D" w:rsidTr="000F2A9E">
        <w:tc>
          <w:tcPr>
            <w:tcW w:w="1083" w:type="dxa"/>
            <w:vMerge/>
            <w:shd w:val="clear" w:color="auto" w:fill="FBE5D5"/>
          </w:tcPr>
          <w:p w:rsidR="0002730D" w:rsidRDefault="0002730D" w:rsidP="000F2A9E">
            <w:pPr>
              <w:widowControl w:val="0"/>
              <w:spacing w:after="0" w:line="276" w:lineRule="auto"/>
            </w:pPr>
          </w:p>
        </w:tc>
        <w:tc>
          <w:tcPr>
            <w:tcW w:w="3655" w:type="dxa"/>
          </w:tcPr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1-4 جمع الاعداد الصحيحة وطرحها</w:t>
            </w:r>
          </w:p>
        </w:tc>
        <w:tc>
          <w:tcPr>
            <w:tcW w:w="1140" w:type="dxa"/>
          </w:tcPr>
          <w:p w:rsidR="0002730D" w:rsidRDefault="0002730D" w:rsidP="000F2A9E">
            <w:pPr>
              <w:bidi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</w:rPr>
              <w:t>4</w:t>
            </w:r>
          </w:p>
        </w:tc>
        <w:tc>
          <w:tcPr>
            <w:tcW w:w="2702" w:type="dxa"/>
          </w:tcPr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نشاط (1) ص16</w:t>
            </w:r>
          </w:p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نشاط (4) ص 17</w:t>
            </w:r>
          </w:p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 xml:space="preserve">الأنشطة </w:t>
            </w: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(10، 11) ص20</w:t>
            </w:r>
          </w:p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الأسئلة (2 ،4 ،5 ،8) ص 21</w:t>
            </w:r>
          </w:p>
        </w:tc>
        <w:tc>
          <w:tcPr>
            <w:tcW w:w="1140" w:type="dxa"/>
          </w:tcPr>
          <w:p w:rsidR="0002730D" w:rsidRDefault="0002730D" w:rsidP="000F2A9E">
            <w:pPr>
              <w:bidi/>
              <w:spacing w:after="0" w:line="240" w:lineRule="auto"/>
            </w:pPr>
          </w:p>
        </w:tc>
      </w:tr>
      <w:tr w:rsidR="0002730D" w:rsidTr="000F2A9E">
        <w:tc>
          <w:tcPr>
            <w:tcW w:w="1083" w:type="dxa"/>
            <w:vMerge/>
            <w:shd w:val="clear" w:color="auto" w:fill="FBE5D5"/>
          </w:tcPr>
          <w:p w:rsidR="0002730D" w:rsidRDefault="0002730D" w:rsidP="000F2A9E">
            <w:pPr>
              <w:widowControl w:val="0"/>
              <w:spacing w:after="0" w:line="276" w:lineRule="auto"/>
            </w:pPr>
          </w:p>
        </w:tc>
        <w:tc>
          <w:tcPr>
            <w:tcW w:w="3655" w:type="dxa"/>
          </w:tcPr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1-5 ضرب الاعداد الصحيحة وقسمتها</w:t>
            </w:r>
          </w:p>
        </w:tc>
        <w:tc>
          <w:tcPr>
            <w:tcW w:w="1140" w:type="dxa"/>
          </w:tcPr>
          <w:p w:rsidR="0002730D" w:rsidRDefault="0002730D" w:rsidP="000F2A9E">
            <w:pPr>
              <w:bidi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</w:rPr>
              <w:t>4</w:t>
            </w:r>
          </w:p>
        </w:tc>
        <w:tc>
          <w:tcPr>
            <w:tcW w:w="2702" w:type="dxa"/>
          </w:tcPr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نشاط (2) ص22</w:t>
            </w:r>
          </w:p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نشاط (6) ص 24</w:t>
            </w:r>
          </w:p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سؤال (3) ص 25</w:t>
            </w:r>
          </w:p>
        </w:tc>
        <w:tc>
          <w:tcPr>
            <w:tcW w:w="1140" w:type="dxa"/>
          </w:tcPr>
          <w:p w:rsidR="0002730D" w:rsidRDefault="0002730D" w:rsidP="000F2A9E">
            <w:pPr>
              <w:bidi/>
              <w:spacing w:after="0" w:line="240" w:lineRule="auto"/>
            </w:pPr>
          </w:p>
        </w:tc>
      </w:tr>
      <w:tr w:rsidR="0002730D" w:rsidTr="000F2A9E">
        <w:tc>
          <w:tcPr>
            <w:tcW w:w="1083" w:type="dxa"/>
            <w:vMerge/>
            <w:shd w:val="clear" w:color="auto" w:fill="FBE5D5"/>
          </w:tcPr>
          <w:p w:rsidR="0002730D" w:rsidRDefault="0002730D" w:rsidP="000F2A9E">
            <w:pPr>
              <w:widowControl w:val="0"/>
              <w:spacing w:after="0" w:line="276" w:lineRule="auto"/>
            </w:pPr>
          </w:p>
        </w:tc>
        <w:tc>
          <w:tcPr>
            <w:tcW w:w="3655" w:type="dxa"/>
          </w:tcPr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1-6 خواص العمليات على الأعداد الصحيحة</w:t>
            </w:r>
          </w:p>
        </w:tc>
        <w:tc>
          <w:tcPr>
            <w:tcW w:w="1140" w:type="dxa"/>
          </w:tcPr>
          <w:p w:rsidR="0002730D" w:rsidRDefault="0002730D" w:rsidP="000F2A9E">
            <w:pPr>
              <w:bidi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</w:rPr>
              <w:t>4</w:t>
            </w:r>
          </w:p>
        </w:tc>
        <w:tc>
          <w:tcPr>
            <w:tcW w:w="2702" w:type="dxa"/>
          </w:tcPr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نشاط (1) ص 26</w:t>
            </w:r>
          </w:p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الأسئلة (3،4) ص 30</w:t>
            </w:r>
          </w:p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140" w:type="dxa"/>
          </w:tcPr>
          <w:p w:rsidR="0002730D" w:rsidRDefault="0002730D" w:rsidP="000F2A9E">
            <w:pPr>
              <w:bidi/>
              <w:spacing w:after="0" w:line="240" w:lineRule="auto"/>
            </w:pPr>
          </w:p>
        </w:tc>
      </w:tr>
      <w:tr w:rsidR="0002730D" w:rsidTr="000F2A9E">
        <w:tc>
          <w:tcPr>
            <w:tcW w:w="1083" w:type="dxa"/>
            <w:vMerge/>
            <w:shd w:val="clear" w:color="auto" w:fill="FBE5D5"/>
          </w:tcPr>
          <w:p w:rsidR="0002730D" w:rsidRDefault="0002730D" w:rsidP="000F2A9E">
            <w:pPr>
              <w:widowControl w:val="0"/>
              <w:spacing w:after="0" w:line="276" w:lineRule="auto"/>
            </w:pPr>
          </w:p>
        </w:tc>
        <w:tc>
          <w:tcPr>
            <w:tcW w:w="3655" w:type="dxa"/>
          </w:tcPr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1-7 تمارين عامة</w:t>
            </w:r>
          </w:p>
        </w:tc>
        <w:tc>
          <w:tcPr>
            <w:tcW w:w="1140" w:type="dxa"/>
          </w:tcPr>
          <w:p w:rsidR="0002730D" w:rsidRDefault="0002730D" w:rsidP="000F2A9E">
            <w:pPr>
              <w:bidi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</w:rPr>
              <w:t>2</w:t>
            </w:r>
          </w:p>
        </w:tc>
        <w:tc>
          <w:tcPr>
            <w:tcW w:w="2702" w:type="dxa"/>
          </w:tcPr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الأسئلة (2 ،4 ،5 ،6) ص 31</w:t>
            </w:r>
          </w:p>
        </w:tc>
        <w:tc>
          <w:tcPr>
            <w:tcW w:w="1140" w:type="dxa"/>
          </w:tcPr>
          <w:p w:rsidR="0002730D" w:rsidRDefault="0002730D" w:rsidP="000F2A9E">
            <w:pPr>
              <w:bidi/>
              <w:spacing w:after="0" w:line="240" w:lineRule="auto"/>
            </w:pPr>
          </w:p>
        </w:tc>
      </w:tr>
      <w:tr w:rsidR="0002730D" w:rsidTr="000F2A9E">
        <w:tc>
          <w:tcPr>
            <w:tcW w:w="4738" w:type="dxa"/>
            <w:gridSpan w:val="2"/>
          </w:tcPr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140" w:type="dxa"/>
          </w:tcPr>
          <w:p w:rsidR="0002730D" w:rsidRDefault="0002730D" w:rsidP="000F2A9E">
            <w:pPr>
              <w:bidi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22 حصة</w:t>
            </w:r>
          </w:p>
        </w:tc>
        <w:tc>
          <w:tcPr>
            <w:tcW w:w="3842" w:type="dxa"/>
            <w:gridSpan w:val="2"/>
          </w:tcPr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02730D" w:rsidTr="000F2A9E">
        <w:trPr>
          <w:trHeight w:val="1466"/>
        </w:trPr>
        <w:tc>
          <w:tcPr>
            <w:tcW w:w="1083" w:type="dxa"/>
            <w:vMerge w:val="restart"/>
            <w:shd w:val="clear" w:color="auto" w:fill="FBE5D5"/>
          </w:tcPr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</w:p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 xml:space="preserve">الثانية </w:t>
            </w:r>
          </w:p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</w:p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الهندسة والقياس</w:t>
            </w:r>
          </w:p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</w:p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</w:p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</w:p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</w:p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</w:p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</w:p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</w:p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الهندسة والقياس</w:t>
            </w:r>
            <w:r>
              <w:rPr>
                <w:rFonts w:ascii="Simplified Arabic" w:eastAsia="Simplified Arabic" w:hAnsi="Simplified Arabic" w:cs="Simplified Arabic"/>
                <w:sz w:val="24"/>
                <w:szCs w:val="24"/>
              </w:rPr>
              <w:t xml:space="preserve"> </w:t>
            </w:r>
          </w:p>
        </w:tc>
        <w:tc>
          <w:tcPr>
            <w:tcW w:w="3655" w:type="dxa"/>
          </w:tcPr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lastRenderedPageBreak/>
              <w:t>2-1 المستوى الديكارتي</w:t>
            </w:r>
          </w:p>
        </w:tc>
        <w:tc>
          <w:tcPr>
            <w:tcW w:w="1140" w:type="dxa"/>
          </w:tcPr>
          <w:p w:rsidR="0002730D" w:rsidRDefault="0002730D" w:rsidP="000F2A9E">
            <w:pPr>
              <w:bidi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</w:rPr>
              <w:t>4</w:t>
            </w:r>
          </w:p>
        </w:tc>
        <w:tc>
          <w:tcPr>
            <w:tcW w:w="2702" w:type="dxa"/>
          </w:tcPr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نشاط (1) ص 36</w:t>
            </w:r>
          </w:p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سؤال (3) ص 39</w:t>
            </w:r>
          </w:p>
        </w:tc>
        <w:tc>
          <w:tcPr>
            <w:tcW w:w="1140" w:type="dxa"/>
          </w:tcPr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02730D" w:rsidTr="000F2A9E">
        <w:tc>
          <w:tcPr>
            <w:tcW w:w="1083" w:type="dxa"/>
            <w:vMerge/>
            <w:shd w:val="clear" w:color="auto" w:fill="FBE5D5"/>
          </w:tcPr>
          <w:p w:rsidR="0002730D" w:rsidRDefault="0002730D" w:rsidP="000F2A9E">
            <w:pPr>
              <w:widowControl w:val="0"/>
              <w:spacing w:after="0" w:line="276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655" w:type="dxa"/>
          </w:tcPr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2-2 الانعكاس والانسحاب </w:t>
            </w:r>
          </w:p>
        </w:tc>
        <w:tc>
          <w:tcPr>
            <w:tcW w:w="1140" w:type="dxa"/>
          </w:tcPr>
          <w:p w:rsidR="0002730D" w:rsidRDefault="0002730D" w:rsidP="000F2A9E">
            <w:pPr>
              <w:bidi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</w:rPr>
              <w:t>3</w:t>
            </w:r>
          </w:p>
        </w:tc>
        <w:tc>
          <w:tcPr>
            <w:tcW w:w="2702" w:type="dxa"/>
          </w:tcPr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نشاط (1)ص40</w:t>
            </w:r>
          </w:p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نشاط (5) ص 43</w:t>
            </w:r>
          </w:p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الأسئلة (5، 7) ص 45</w:t>
            </w:r>
          </w:p>
        </w:tc>
        <w:tc>
          <w:tcPr>
            <w:tcW w:w="1140" w:type="dxa"/>
          </w:tcPr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02730D" w:rsidTr="000F2A9E">
        <w:tc>
          <w:tcPr>
            <w:tcW w:w="1083" w:type="dxa"/>
            <w:vMerge/>
            <w:shd w:val="clear" w:color="auto" w:fill="FBE5D5"/>
          </w:tcPr>
          <w:p w:rsidR="0002730D" w:rsidRDefault="0002730D" w:rsidP="000F2A9E">
            <w:pPr>
              <w:widowControl w:val="0"/>
              <w:spacing w:after="0" w:line="276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655" w:type="dxa"/>
          </w:tcPr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2-3 حجم متوازي المستطيلات وحجم المكعب</w:t>
            </w:r>
          </w:p>
        </w:tc>
        <w:tc>
          <w:tcPr>
            <w:tcW w:w="1140" w:type="dxa"/>
          </w:tcPr>
          <w:p w:rsidR="0002730D" w:rsidRDefault="0002730D" w:rsidP="000F2A9E">
            <w:pPr>
              <w:bidi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</w:rPr>
              <w:t>2</w:t>
            </w:r>
          </w:p>
        </w:tc>
        <w:tc>
          <w:tcPr>
            <w:tcW w:w="2702" w:type="dxa"/>
          </w:tcPr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نشاط (1) ص46</w:t>
            </w:r>
          </w:p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نشاط (4) ص47</w:t>
            </w:r>
          </w:p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سؤال (3) ص 48 </w:t>
            </w:r>
          </w:p>
        </w:tc>
        <w:tc>
          <w:tcPr>
            <w:tcW w:w="1140" w:type="dxa"/>
          </w:tcPr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02730D" w:rsidTr="000F2A9E">
        <w:tc>
          <w:tcPr>
            <w:tcW w:w="1083" w:type="dxa"/>
            <w:vMerge/>
            <w:shd w:val="clear" w:color="auto" w:fill="FBE5D5"/>
          </w:tcPr>
          <w:p w:rsidR="0002730D" w:rsidRDefault="0002730D" w:rsidP="000F2A9E">
            <w:pPr>
              <w:widowControl w:val="0"/>
              <w:spacing w:after="0" w:line="276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655" w:type="dxa"/>
          </w:tcPr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2-4 الهرم الرباعي</w:t>
            </w:r>
          </w:p>
        </w:tc>
        <w:tc>
          <w:tcPr>
            <w:tcW w:w="1140" w:type="dxa"/>
          </w:tcPr>
          <w:p w:rsidR="0002730D" w:rsidRDefault="0002730D" w:rsidP="000F2A9E">
            <w:pPr>
              <w:bidi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</w:rPr>
              <w:t>2</w:t>
            </w:r>
          </w:p>
        </w:tc>
        <w:tc>
          <w:tcPr>
            <w:tcW w:w="2702" w:type="dxa"/>
          </w:tcPr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نشاط (1) ص 49</w:t>
            </w:r>
          </w:p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نشاط (3) ص 50</w:t>
            </w:r>
          </w:p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الأسئلة (</w:t>
            </w:r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1، 3</w:t>
            </w: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، 4) ص 52</w:t>
            </w:r>
          </w:p>
        </w:tc>
        <w:tc>
          <w:tcPr>
            <w:tcW w:w="1140" w:type="dxa"/>
          </w:tcPr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02730D" w:rsidTr="000F2A9E">
        <w:tc>
          <w:tcPr>
            <w:tcW w:w="1083" w:type="dxa"/>
            <w:vMerge/>
            <w:shd w:val="clear" w:color="auto" w:fill="FBE5D5"/>
          </w:tcPr>
          <w:p w:rsidR="0002730D" w:rsidRDefault="0002730D" w:rsidP="000F2A9E">
            <w:pPr>
              <w:widowControl w:val="0"/>
              <w:spacing w:after="0" w:line="276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655" w:type="dxa"/>
          </w:tcPr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2-5 المساحة الجانبية والكلية للهرم الرباعي القائم المنتظم </w:t>
            </w:r>
          </w:p>
        </w:tc>
        <w:tc>
          <w:tcPr>
            <w:tcW w:w="1140" w:type="dxa"/>
          </w:tcPr>
          <w:p w:rsidR="0002730D" w:rsidRDefault="0002730D" w:rsidP="000F2A9E">
            <w:pPr>
              <w:bidi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</w:rPr>
              <w:t>3</w:t>
            </w:r>
          </w:p>
        </w:tc>
        <w:tc>
          <w:tcPr>
            <w:tcW w:w="2702" w:type="dxa"/>
          </w:tcPr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نشاط (1) ص 53</w:t>
            </w:r>
          </w:p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الأسئلة (2، 3) ص 55</w:t>
            </w:r>
          </w:p>
        </w:tc>
        <w:tc>
          <w:tcPr>
            <w:tcW w:w="1140" w:type="dxa"/>
          </w:tcPr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02730D" w:rsidTr="000F2A9E">
        <w:tc>
          <w:tcPr>
            <w:tcW w:w="1083" w:type="dxa"/>
            <w:vMerge/>
            <w:shd w:val="clear" w:color="auto" w:fill="FBE5D5"/>
          </w:tcPr>
          <w:p w:rsidR="0002730D" w:rsidRDefault="0002730D" w:rsidP="000F2A9E">
            <w:pPr>
              <w:widowControl w:val="0"/>
              <w:spacing w:after="0" w:line="276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655" w:type="dxa"/>
          </w:tcPr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2-6 حجم الهرم الرباعي القائم</w:t>
            </w:r>
          </w:p>
        </w:tc>
        <w:tc>
          <w:tcPr>
            <w:tcW w:w="1140" w:type="dxa"/>
          </w:tcPr>
          <w:p w:rsidR="0002730D" w:rsidRDefault="0002730D" w:rsidP="000F2A9E">
            <w:pPr>
              <w:bidi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</w:rPr>
              <w:t>3</w:t>
            </w:r>
          </w:p>
        </w:tc>
        <w:tc>
          <w:tcPr>
            <w:tcW w:w="2702" w:type="dxa"/>
          </w:tcPr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 xml:space="preserve">الأنشطة </w:t>
            </w: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(1، 2) ص 56</w:t>
            </w:r>
          </w:p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الأسئلة (4، 5) ص 58</w:t>
            </w:r>
          </w:p>
        </w:tc>
        <w:tc>
          <w:tcPr>
            <w:tcW w:w="1140" w:type="dxa"/>
          </w:tcPr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02730D" w:rsidTr="000F2A9E">
        <w:tc>
          <w:tcPr>
            <w:tcW w:w="1083" w:type="dxa"/>
            <w:vMerge/>
            <w:shd w:val="clear" w:color="auto" w:fill="FBE5D5"/>
          </w:tcPr>
          <w:p w:rsidR="0002730D" w:rsidRDefault="0002730D" w:rsidP="000F2A9E">
            <w:pPr>
              <w:widowControl w:val="0"/>
              <w:spacing w:after="0" w:line="276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655" w:type="dxa"/>
          </w:tcPr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2-7 تمارين عامة </w:t>
            </w:r>
          </w:p>
        </w:tc>
        <w:tc>
          <w:tcPr>
            <w:tcW w:w="1140" w:type="dxa"/>
          </w:tcPr>
          <w:p w:rsidR="0002730D" w:rsidRDefault="0002730D" w:rsidP="000F2A9E">
            <w:pPr>
              <w:bidi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</w:rPr>
              <w:t>1</w:t>
            </w:r>
          </w:p>
        </w:tc>
        <w:tc>
          <w:tcPr>
            <w:tcW w:w="2702" w:type="dxa"/>
          </w:tcPr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الأسئلة (2، 3، 4، 6، 7، 8، 9) ص 60 </w:t>
            </w:r>
          </w:p>
        </w:tc>
        <w:tc>
          <w:tcPr>
            <w:tcW w:w="1140" w:type="dxa"/>
          </w:tcPr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02730D" w:rsidTr="000F2A9E">
        <w:tc>
          <w:tcPr>
            <w:tcW w:w="1083" w:type="dxa"/>
            <w:vMerge/>
            <w:shd w:val="clear" w:color="auto" w:fill="FBE5D5"/>
          </w:tcPr>
          <w:p w:rsidR="0002730D" w:rsidRDefault="0002730D" w:rsidP="000F2A9E">
            <w:pPr>
              <w:widowControl w:val="0"/>
              <w:spacing w:after="0" w:line="276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655" w:type="dxa"/>
          </w:tcPr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140" w:type="dxa"/>
          </w:tcPr>
          <w:p w:rsidR="0002730D" w:rsidRDefault="0002730D" w:rsidP="000F2A9E">
            <w:pPr>
              <w:bidi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18 حصة</w:t>
            </w:r>
          </w:p>
        </w:tc>
        <w:tc>
          <w:tcPr>
            <w:tcW w:w="3842" w:type="dxa"/>
            <w:gridSpan w:val="2"/>
          </w:tcPr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02730D" w:rsidTr="000F2A9E">
        <w:tc>
          <w:tcPr>
            <w:tcW w:w="1083" w:type="dxa"/>
            <w:vMerge w:val="restart"/>
            <w:shd w:val="clear" w:color="auto" w:fill="FBE5D5"/>
          </w:tcPr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</w:p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 xml:space="preserve">الثالثة </w:t>
            </w:r>
          </w:p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</w:p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التناسب</w:t>
            </w:r>
          </w:p>
        </w:tc>
        <w:tc>
          <w:tcPr>
            <w:tcW w:w="3655" w:type="dxa"/>
          </w:tcPr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3-1 التناسب</w:t>
            </w:r>
          </w:p>
        </w:tc>
        <w:tc>
          <w:tcPr>
            <w:tcW w:w="1140" w:type="dxa"/>
          </w:tcPr>
          <w:p w:rsidR="0002730D" w:rsidRDefault="0002730D" w:rsidP="000F2A9E">
            <w:pPr>
              <w:bidi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</w:rPr>
              <w:t>3</w:t>
            </w:r>
          </w:p>
        </w:tc>
        <w:tc>
          <w:tcPr>
            <w:tcW w:w="2702" w:type="dxa"/>
          </w:tcPr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نشاط (1) ص 64</w:t>
            </w:r>
          </w:p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نشاط (3) ص65</w:t>
            </w:r>
          </w:p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نشاط (5) ص 66</w:t>
            </w:r>
          </w:p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الأسئلة (1، 4، 5، 6) ص 68</w:t>
            </w:r>
          </w:p>
        </w:tc>
        <w:tc>
          <w:tcPr>
            <w:tcW w:w="1140" w:type="dxa"/>
          </w:tcPr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02730D" w:rsidTr="000F2A9E">
        <w:tc>
          <w:tcPr>
            <w:tcW w:w="1083" w:type="dxa"/>
            <w:vMerge/>
            <w:shd w:val="clear" w:color="auto" w:fill="FBE5D5"/>
          </w:tcPr>
          <w:p w:rsidR="0002730D" w:rsidRDefault="0002730D" w:rsidP="000F2A9E">
            <w:pPr>
              <w:widowControl w:val="0"/>
              <w:spacing w:after="0" w:line="276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655" w:type="dxa"/>
          </w:tcPr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3-2 التناسب الطردي</w:t>
            </w:r>
          </w:p>
        </w:tc>
        <w:tc>
          <w:tcPr>
            <w:tcW w:w="1140" w:type="dxa"/>
          </w:tcPr>
          <w:p w:rsidR="0002730D" w:rsidRDefault="0002730D" w:rsidP="000F2A9E">
            <w:pPr>
              <w:bidi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</w:rPr>
              <w:t>3</w:t>
            </w:r>
          </w:p>
        </w:tc>
        <w:tc>
          <w:tcPr>
            <w:tcW w:w="2702" w:type="dxa"/>
          </w:tcPr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نشاط (1) ص 69</w:t>
            </w:r>
          </w:p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نشاط (4) ص70</w:t>
            </w:r>
          </w:p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الأسئلة </w:t>
            </w:r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(2</w:t>
            </w: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، 4، 5) ص 72</w:t>
            </w:r>
          </w:p>
        </w:tc>
        <w:tc>
          <w:tcPr>
            <w:tcW w:w="1140" w:type="dxa"/>
          </w:tcPr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02730D" w:rsidTr="000F2A9E">
        <w:tc>
          <w:tcPr>
            <w:tcW w:w="1083" w:type="dxa"/>
            <w:vMerge/>
            <w:shd w:val="clear" w:color="auto" w:fill="FBE5D5"/>
          </w:tcPr>
          <w:p w:rsidR="0002730D" w:rsidRDefault="0002730D" w:rsidP="000F2A9E">
            <w:pPr>
              <w:widowControl w:val="0"/>
              <w:spacing w:after="0" w:line="276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655" w:type="dxa"/>
          </w:tcPr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3-3 التناسب العكسي </w:t>
            </w:r>
          </w:p>
        </w:tc>
        <w:tc>
          <w:tcPr>
            <w:tcW w:w="1140" w:type="dxa"/>
          </w:tcPr>
          <w:p w:rsidR="0002730D" w:rsidRDefault="0002730D" w:rsidP="000F2A9E">
            <w:pPr>
              <w:bidi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</w:rPr>
              <w:t>3</w:t>
            </w:r>
          </w:p>
        </w:tc>
        <w:tc>
          <w:tcPr>
            <w:tcW w:w="2702" w:type="dxa"/>
          </w:tcPr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نشاط (1) ص73</w:t>
            </w:r>
          </w:p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نشاط (5) ص75 </w:t>
            </w:r>
          </w:p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سؤال (3) ص 76</w:t>
            </w:r>
          </w:p>
        </w:tc>
        <w:tc>
          <w:tcPr>
            <w:tcW w:w="1140" w:type="dxa"/>
          </w:tcPr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02730D" w:rsidTr="000F2A9E">
        <w:trPr>
          <w:trHeight w:val="1205"/>
        </w:trPr>
        <w:tc>
          <w:tcPr>
            <w:tcW w:w="1083" w:type="dxa"/>
            <w:vMerge/>
            <w:shd w:val="clear" w:color="auto" w:fill="FBE5D5"/>
          </w:tcPr>
          <w:p w:rsidR="0002730D" w:rsidRDefault="0002730D" w:rsidP="000F2A9E">
            <w:pPr>
              <w:widowControl w:val="0"/>
              <w:spacing w:after="0" w:line="276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655" w:type="dxa"/>
          </w:tcPr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3-4 مقياس الرسم </w:t>
            </w:r>
          </w:p>
        </w:tc>
        <w:tc>
          <w:tcPr>
            <w:tcW w:w="1140" w:type="dxa"/>
          </w:tcPr>
          <w:p w:rsidR="0002730D" w:rsidRDefault="0002730D" w:rsidP="000F2A9E">
            <w:pPr>
              <w:bidi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</w:rPr>
              <w:t>2</w:t>
            </w:r>
          </w:p>
        </w:tc>
        <w:tc>
          <w:tcPr>
            <w:tcW w:w="2702" w:type="dxa"/>
          </w:tcPr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نشاط (1) ص 77</w:t>
            </w:r>
          </w:p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نشاط (4) ص 78</w:t>
            </w:r>
          </w:p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الأسئلة (1، 2، 5) ص 79</w:t>
            </w:r>
          </w:p>
        </w:tc>
        <w:tc>
          <w:tcPr>
            <w:tcW w:w="1140" w:type="dxa"/>
          </w:tcPr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02730D" w:rsidTr="000F2A9E">
        <w:tc>
          <w:tcPr>
            <w:tcW w:w="1083" w:type="dxa"/>
            <w:vMerge/>
            <w:shd w:val="clear" w:color="auto" w:fill="FBE5D5"/>
          </w:tcPr>
          <w:p w:rsidR="0002730D" w:rsidRDefault="0002730D" w:rsidP="000F2A9E">
            <w:pPr>
              <w:widowControl w:val="0"/>
              <w:spacing w:after="0" w:line="276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655" w:type="dxa"/>
          </w:tcPr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3-</w:t>
            </w:r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5 تمارين</w:t>
            </w: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 عامة </w:t>
            </w:r>
          </w:p>
        </w:tc>
        <w:tc>
          <w:tcPr>
            <w:tcW w:w="1140" w:type="dxa"/>
          </w:tcPr>
          <w:p w:rsidR="0002730D" w:rsidRDefault="0002730D" w:rsidP="000F2A9E">
            <w:pPr>
              <w:bidi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</w:rPr>
              <w:t>2</w:t>
            </w:r>
          </w:p>
        </w:tc>
        <w:tc>
          <w:tcPr>
            <w:tcW w:w="2702" w:type="dxa"/>
          </w:tcPr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الأسئلة (3، 4، 5، 7، 9) ص 81</w:t>
            </w:r>
          </w:p>
        </w:tc>
        <w:tc>
          <w:tcPr>
            <w:tcW w:w="1140" w:type="dxa"/>
          </w:tcPr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02730D" w:rsidTr="000F2A9E">
        <w:tc>
          <w:tcPr>
            <w:tcW w:w="1083" w:type="dxa"/>
            <w:vMerge/>
            <w:shd w:val="clear" w:color="auto" w:fill="FBE5D5"/>
          </w:tcPr>
          <w:p w:rsidR="0002730D" w:rsidRDefault="0002730D" w:rsidP="000F2A9E">
            <w:pPr>
              <w:widowControl w:val="0"/>
              <w:spacing w:after="0" w:line="276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655" w:type="dxa"/>
          </w:tcPr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140" w:type="dxa"/>
          </w:tcPr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13 حصة</w:t>
            </w:r>
          </w:p>
        </w:tc>
        <w:tc>
          <w:tcPr>
            <w:tcW w:w="3842" w:type="dxa"/>
            <w:gridSpan w:val="2"/>
          </w:tcPr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02730D" w:rsidTr="000F2A9E">
        <w:tc>
          <w:tcPr>
            <w:tcW w:w="1083" w:type="dxa"/>
            <w:vMerge w:val="restart"/>
            <w:shd w:val="clear" w:color="auto" w:fill="FBE5D5"/>
          </w:tcPr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 xml:space="preserve">الرابعة </w:t>
            </w:r>
          </w:p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</w:p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الإحصاء</w:t>
            </w:r>
          </w:p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3655" w:type="dxa"/>
          </w:tcPr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lastRenderedPageBreak/>
              <w:t>4-1 الوسط الحسابي</w:t>
            </w:r>
          </w:p>
        </w:tc>
        <w:tc>
          <w:tcPr>
            <w:tcW w:w="1140" w:type="dxa"/>
          </w:tcPr>
          <w:p w:rsidR="0002730D" w:rsidRDefault="0002730D" w:rsidP="000F2A9E">
            <w:pPr>
              <w:bidi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</w:rPr>
              <w:t>2</w:t>
            </w:r>
          </w:p>
        </w:tc>
        <w:tc>
          <w:tcPr>
            <w:tcW w:w="2702" w:type="dxa"/>
          </w:tcPr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نشاط (1) ص 84 </w:t>
            </w:r>
          </w:p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lastRenderedPageBreak/>
              <w:t>نشاط (4) ص 85</w:t>
            </w:r>
          </w:p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نشاط (7) ص87</w:t>
            </w:r>
          </w:p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سؤال (2) ص 88</w:t>
            </w:r>
          </w:p>
        </w:tc>
        <w:tc>
          <w:tcPr>
            <w:tcW w:w="1140" w:type="dxa"/>
          </w:tcPr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02730D" w:rsidTr="000F2A9E">
        <w:tc>
          <w:tcPr>
            <w:tcW w:w="1083" w:type="dxa"/>
            <w:vMerge/>
            <w:shd w:val="clear" w:color="auto" w:fill="FBE5D5"/>
          </w:tcPr>
          <w:p w:rsidR="0002730D" w:rsidRDefault="0002730D" w:rsidP="000F2A9E">
            <w:pPr>
              <w:widowControl w:val="0"/>
              <w:spacing w:after="0" w:line="276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655" w:type="dxa"/>
          </w:tcPr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4-2 الوسيط</w:t>
            </w:r>
          </w:p>
        </w:tc>
        <w:tc>
          <w:tcPr>
            <w:tcW w:w="1140" w:type="dxa"/>
          </w:tcPr>
          <w:p w:rsidR="0002730D" w:rsidRDefault="0002730D" w:rsidP="000F2A9E">
            <w:pPr>
              <w:bidi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</w:rPr>
              <w:t>2</w:t>
            </w:r>
          </w:p>
        </w:tc>
        <w:tc>
          <w:tcPr>
            <w:tcW w:w="2702" w:type="dxa"/>
          </w:tcPr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نشاط (1) ص89</w:t>
            </w:r>
          </w:p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نشاط (4) ص 91</w:t>
            </w:r>
          </w:p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نشاط (5) ص 91</w:t>
            </w:r>
          </w:p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سؤال (3) ص92</w:t>
            </w:r>
          </w:p>
        </w:tc>
        <w:tc>
          <w:tcPr>
            <w:tcW w:w="1140" w:type="dxa"/>
          </w:tcPr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02730D" w:rsidTr="000F2A9E">
        <w:tc>
          <w:tcPr>
            <w:tcW w:w="1083" w:type="dxa"/>
            <w:vMerge/>
            <w:shd w:val="clear" w:color="auto" w:fill="FBE5D5"/>
          </w:tcPr>
          <w:p w:rsidR="0002730D" w:rsidRDefault="0002730D" w:rsidP="000F2A9E">
            <w:pPr>
              <w:widowControl w:val="0"/>
              <w:spacing w:after="0" w:line="276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655" w:type="dxa"/>
          </w:tcPr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4- 3 المنوال</w:t>
            </w:r>
          </w:p>
        </w:tc>
        <w:tc>
          <w:tcPr>
            <w:tcW w:w="1140" w:type="dxa"/>
          </w:tcPr>
          <w:p w:rsidR="0002730D" w:rsidRDefault="0002730D" w:rsidP="000F2A9E">
            <w:pPr>
              <w:bidi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</w:rPr>
              <w:t>2</w:t>
            </w:r>
          </w:p>
        </w:tc>
        <w:tc>
          <w:tcPr>
            <w:tcW w:w="2702" w:type="dxa"/>
          </w:tcPr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</w:rPr>
              <w:t>-</w:t>
            </w:r>
          </w:p>
        </w:tc>
        <w:tc>
          <w:tcPr>
            <w:tcW w:w="1140" w:type="dxa"/>
          </w:tcPr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02730D" w:rsidTr="000F2A9E">
        <w:tc>
          <w:tcPr>
            <w:tcW w:w="1083" w:type="dxa"/>
            <w:vMerge/>
            <w:shd w:val="clear" w:color="auto" w:fill="FBE5D5"/>
          </w:tcPr>
          <w:p w:rsidR="0002730D" w:rsidRDefault="0002730D" w:rsidP="000F2A9E">
            <w:pPr>
              <w:widowControl w:val="0"/>
              <w:spacing w:after="0" w:line="276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655" w:type="dxa"/>
          </w:tcPr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4-4 تمارين عامة </w:t>
            </w:r>
          </w:p>
        </w:tc>
        <w:tc>
          <w:tcPr>
            <w:tcW w:w="1140" w:type="dxa"/>
          </w:tcPr>
          <w:p w:rsidR="0002730D" w:rsidRDefault="0002730D" w:rsidP="000F2A9E">
            <w:pPr>
              <w:bidi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</w:rPr>
              <w:t>1</w:t>
            </w:r>
          </w:p>
        </w:tc>
        <w:tc>
          <w:tcPr>
            <w:tcW w:w="2702" w:type="dxa"/>
          </w:tcPr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الأسئلة (4، 5، 6، 7) ص 96</w:t>
            </w:r>
          </w:p>
        </w:tc>
        <w:tc>
          <w:tcPr>
            <w:tcW w:w="1140" w:type="dxa"/>
          </w:tcPr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02730D" w:rsidTr="000F2A9E">
        <w:tc>
          <w:tcPr>
            <w:tcW w:w="4738" w:type="dxa"/>
            <w:gridSpan w:val="2"/>
          </w:tcPr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140" w:type="dxa"/>
          </w:tcPr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7 حصص</w:t>
            </w:r>
          </w:p>
        </w:tc>
        <w:tc>
          <w:tcPr>
            <w:tcW w:w="3842" w:type="dxa"/>
            <w:gridSpan w:val="2"/>
          </w:tcPr>
          <w:p w:rsidR="0002730D" w:rsidRDefault="0002730D" w:rsidP="000F2A9E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</w:tbl>
    <w:p w:rsidR="0002730D" w:rsidRDefault="0002730D" w:rsidP="0002730D">
      <w:pPr>
        <w:bidi/>
        <w:rPr>
          <w:rFonts w:ascii="Simplified Arabic" w:eastAsia="Simplified Arabic" w:hAnsi="Simplified Arabic" w:cs="Simplified Arabic"/>
          <w:sz w:val="24"/>
          <w:szCs w:val="24"/>
        </w:rPr>
      </w:pPr>
    </w:p>
    <w:p w:rsidR="00356D33" w:rsidRPr="0002730D" w:rsidRDefault="0002730D">
      <w:pPr>
        <w:rPr>
          <w:lang w:val="en-US"/>
        </w:rPr>
      </w:pPr>
      <w:bookmarkStart w:id="0" w:name="_GoBack"/>
      <w:bookmarkEnd w:id="0"/>
    </w:p>
    <w:sectPr w:rsidR="00356D33" w:rsidRPr="0002730D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DC7" w:rsidRDefault="0002730D">
    <w:pPr>
      <w:tabs>
        <w:tab w:val="center" w:pos="4320"/>
        <w:tab w:val="right" w:pos="864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DC7" w:rsidRDefault="0002730D">
    <w:pPr>
      <w:tabs>
        <w:tab w:val="center" w:pos="4320"/>
        <w:tab w:val="right" w:pos="864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DC7" w:rsidRDefault="0002730D">
    <w:pPr>
      <w:tabs>
        <w:tab w:val="center" w:pos="4320"/>
        <w:tab w:val="right" w:pos="8640"/>
      </w:tabs>
      <w:spacing w:after="0"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DC7" w:rsidRDefault="0002730D">
    <w:pP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DC7" w:rsidRDefault="0002730D">
    <w:pPr>
      <w:bidi/>
    </w:pPr>
    <w:r>
      <w:rPr>
        <w:rFonts w:hint="cs"/>
        <w:rtl/>
      </w:rPr>
      <w:t xml:space="preserve">    </w:t>
    </w:r>
  </w:p>
  <w:p w:rsidR="00595DC7" w:rsidRPr="000A5EE0" w:rsidRDefault="0002730D">
    <w:pPr>
      <w:bidi/>
      <w:rPr>
        <w:bCs/>
        <w:color w:val="000000" w:themeColor="text1"/>
      </w:rPr>
    </w:pPr>
    <w:hyperlink r:id="rId1" w:history="1">
      <w:r w:rsidRPr="000A5EE0">
        <w:rPr>
          <w:rStyle w:val="Hyperlink"/>
          <w:color w:val="000000" w:themeColor="text1"/>
        </w:rPr>
        <w:t xml:space="preserve">                                </w:t>
      </w:r>
      <w:r w:rsidRPr="000A5EE0">
        <w:rPr>
          <w:rStyle w:val="Hyperlink"/>
          <w:b/>
          <w:color w:val="000000" w:themeColor="text1"/>
          <w:rtl/>
        </w:rPr>
        <w:t xml:space="preserve">           </w:t>
      </w:r>
      <w:r w:rsidRPr="000A5EE0">
        <w:rPr>
          <w:rStyle w:val="Hyperlink"/>
          <w:rFonts w:hint="cs"/>
          <w:b/>
          <w:color w:val="000000" w:themeColor="text1"/>
          <w:rtl/>
        </w:rPr>
        <w:t xml:space="preserve">      </w:t>
      </w:r>
      <w:r w:rsidRPr="000A5EE0">
        <w:rPr>
          <w:rStyle w:val="Hyperlink"/>
          <w:bCs/>
          <w:color w:val="000000" w:themeColor="text1"/>
          <w:rtl/>
        </w:rPr>
        <w:t>خطة الفصل الدراسي الأول</w:t>
      </w:r>
    </w:hyperlink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DC7" w:rsidRDefault="0002730D">
    <w:pP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30D"/>
    <w:rsid w:val="00007A35"/>
    <w:rsid w:val="0002730D"/>
    <w:rsid w:val="000E11C5"/>
    <w:rsid w:val="004428BA"/>
    <w:rsid w:val="00A0017C"/>
    <w:rsid w:val="00CC4602"/>
    <w:rsid w:val="00D85158"/>
    <w:rsid w:val="00D912CB"/>
    <w:rsid w:val="00E24047"/>
    <w:rsid w:val="00ED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30D"/>
    <w:pPr>
      <w:spacing w:after="160" w:line="259" w:lineRule="auto"/>
    </w:pPr>
    <w:rPr>
      <w:rFonts w:ascii="Calibri" w:hAnsi="Calibri" w:cs="Calibri"/>
      <w:sz w:val="22"/>
      <w:szCs w:val="22"/>
      <w:lang w:val="en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spacing w:before="240" w:after="120" w:line="360" w:lineRule="auto"/>
      <w:ind w:right="113" w:firstLine="720"/>
      <w:jc w:val="right"/>
      <w:outlineLvl w:val="0"/>
    </w:pPr>
    <w:rPr>
      <w:rFonts w:asciiTheme="minorBidi" w:eastAsia="Times New Roman" w:hAnsiTheme="minorBidi" w:cs="Arabic Transparent"/>
      <w:b/>
      <w:bCs/>
      <w:color w:val="4F81BD" w:themeColor="accent1"/>
      <w:spacing w:val="20"/>
      <w:position w:val="6"/>
      <w:sz w:val="28"/>
      <w:szCs w:val="28"/>
      <w:lang w:val="en-US"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spacing w:before="40" w:after="0"/>
      <w:ind w:right="113" w:firstLine="720"/>
      <w:jc w:val="right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  <w:lang w:val="en-US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spacing w:before="40" w:after="0" w:line="360" w:lineRule="auto"/>
      <w:ind w:right="113" w:firstLine="720"/>
      <w:jc w:val="right"/>
      <w:outlineLvl w:val="2"/>
    </w:pPr>
    <w:rPr>
      <w:rFonts w:asciiTheme="majorHAnsi" w:eastAsiaTheme="majorEastAsia" w:hAnsiTheme="majorHAnsi" w:cstheme="majorBidi"/>
      <w:bCs/>
      <w:color w:val="000000" w:themeColor="text1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table" w:customStyle="1" w:styleId="Style22">
    <w:name w:val="_Style 22"/>
    <w:basedOn w:val="a1"/>
    <w:rsid w:val="0002730D"/>
    <w:pPr>
      <w:spacing w:after="0" w:line="240" w:lineRule="auto"/>
    </w:pPr>
    <w:rPr>
      <w:rFonts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0273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30D"/>
    <w:pPr>
      <w:spacing w:after="160" w:line="259" w:lineRule="auto"/>
    </w:pPr>
    <w:rPr>
      <w:rFonts w:ascii="Calibri" w:hAnsi="Calibri" w:cs="Calibri"/>
      <w:sz w:val="22"/>
      <w:szCs w:val="22"/>
      <w:lang w:val="en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spacing w:before="240" w:after="120" w:line="360" w:lineRule="auto"/>
      <w:ind w:right="113" w:firstLine="720"/>
      <w:jc w:val="right"/>
      <w:outlineLvl w:val="0"/>
    </w:pPr>
    <w:rPr>
      <w:rFonts w:asciiTheme="minorBidi" w:eastAsia="Times New Roman" w:hAnsiTheme="minorBidi" w:cs="Arabic Transparent"/>
      <w:b/>
      <w:bCs/>
      <w:color w:val="4F81BD" w:themeColor="accent1"/>
      <w:spacing w:val="20"/>
      <w:position w:val="6"/>
      <w:sz w:val="28"/>
      <w:szCs w:val="28"/>
      <w:lang w:val="en-US"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spacing w:before="40" w:after="0"/>
      <w:ind w:right="113" w:firstLine="720"/>
      <w:jc w:val="right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  <w:lang w:val="en-US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spacing w:before="40" w:after="0" w:line="360" w:lineRule="auto"/>
      <w:ind w:right="113" w:firstLine="720"/>
      <w:jc w:val="right"/>
      <w:outlineLvl w:val="2"/>
    </w:pPr>
    <w:rPr>
      <w:rFonts w:asciiTheme="majorHAnsi" w:eastAsiaTheme="majorEastAsia" w:hAnsiTheme="majorHAnsi" w:cstheme="majorBidi"/>
      <w:bCs/>
      <w:color w:val="000000" w:themeColor="text1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table" w:customStyle="1" w:styleId="Style22">
    <w:name w:val="_Style 22"/>
    <w:basedOn w:val="a1"/>
    <w:rsid w:val="0002730D"/>
    <w:pPr>
      <w:spacing w:after="0" w:line="240" w:lineRule="auto"/>
    </w:pPr>
    <w:rPr>
      <w:rFonts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0273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epal.net/library/?app=content.list&amp;level=7&amp;semester=1&amp;type=3&amp;submit=submi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hp; الملتقى التربوي</dc:creator>
  <cp:keywords>خطة الصف السابع الملتقى التربوي</cp:keywords>
  <dc:description>https://www.wepal.net/library/?app=content.list&amp;level=7&amp;semester=1&amp;subject=6&amp;type=3&amp;submit=submit</dc:description>
  <cp:lastModifiedBy>hp</cp:lastModifiedBy>
  <cp:revision>1</cp:revision>
  <dcterms:created xsi:type="dcterms:W3CDTF">2025-09-11T01:59:00Z</dcterms:created>
  <dcterms:modified xsi:type="dcterms:W3CDTF">2025-09-11T02:00:00Z</dcterms:modified>
  <cp:category>الملتقى التربوي صف سابع</cp:category>
</cp:coreProperties>
</file>