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A7" w:rsidRDefault="007400A7" w:rsidP="007400A7">
      <w:pPr>
        <w:tabs>
          <w:tab w:val="right" w:pos="0"/>
          <w:tab w:val="right" w:pos="284"/>
        </w:tabs>
        <w:bidi w:val="0"/>
        <w:spacing w:after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Educational Package for the Seventh Grade</w:t>
      </w:r>
    </w:p>
    <w:p w:rsidR="007400A7" w:rsidRPr="001621C2" w:rsidRDefault="007400A7" w:rsidP="007400A7">
      <w:pPr>
        <w:tabs>
          <w:tab w:val="right" w:pos="0"/>
          <w:tab w:val="right" w:pos="284"/>
        </w:tabs>
        <w:bidi w:val="0"/>
        <w:spacing w:after="0"/>
        <w:jc w:val="center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</w:rPr>
      </w:pPr>
      <w:hyperlink r:id="rId6" w:history="1">
        <w:r w:rsidRPr="001621C2">
          <w:rPr>
            <w:rStyle w:val="Hyperlink"/>
            <w:rFonts w:asciiTheme="majorBidi" w:eastAsia="Times New Roman" w:hAnsiTheme="majorBidi" w:cstheme="majorBidi"/>
            <w:b/>
            <w:bCs/>
            <w:color w:val="0D0D0D" w:themeColor="text1" w:themeTint="F2"/>
            <w:sz w:val="24"/>
            <w:szCs w:val="24"/>
          </w:rPr>
          <w:t>English for Palestine includes the following units</w:t>
        </w:r>
      </w:hyperlink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/>
        <w:jc w:val="center"/>
        <w:rPr>
          <w:rFonts w:asciiTheme="majorBidi" w:eastAsia="Times New Roman" w:hAnsiTheme="majorBidi" w:cstheme="majorBidi"/>
          <w:b/>
          <w:bCs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65"/>
        <w:gridCol w:w="4165"/>
      </w:tblGrid>
      <w:tr w:rsidR="007400A7" w:rsidTr="00093CF7">
        <w:tc>
          <w:tcPr>
            <w:tcW w:w="4165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3"/>
                <w:szCs w:val="23"/>
                <w:lang w:bidi="ar-JO"/>
              </w:rPr>
              <w:t>1</w:t>
            </w:r>
            <w:r>
              <w:rPr>
                <w:rFonts w:cstheme="minorHAnsi"/>
                <w:b/>
                <w:bCs/>
                <w:sz w:val="23"/>
                <w:szCs w:val="23"/>
                <w:vertAlign w:val="superscript"/>
                <w:lang w:bidi="ar-JO"/>
              </w:rPr>
              <w:t>st</w:t>
            </w:r>
            <w:r>
              <w:rPr>
                <w:rFonts w:cstheme="minorHAnsi"/>
                <w:b/>
                <w:bCs/>
                <w:sz w:val="23"/>
                <w:szCs w:val="23"/>
                <w:lang w:bidi="ar-JO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4165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3"/>
                <w:szCs w:val="23"/>
                <w:lang w:bidi="ar-JO"/>
              </w:rPr>
              <w:t>2</w:t>
            </w:r>
            <w:r>
              <w:rPr>
                <w:rFonts w:cstheme="minorHAnsi"/>
                <w:b/>
                <w:bCs/>
                <w:sz w:val="23"/>
                <w:szCs w:val="23"/>
                <w:vertAlign w:val="superscript"/>
                <w:lang w:bidi="ar-JO"/>
              </w:rPr>
              <w:t>nd</w:t>
            </w:r>
            <w:r>
              <w:rPr>
                <w:rFonts w:cstheme="minorHAnsi"/>
                <w:b/>
                <w:bCs/>
                <w:sz w:val="23"/>
                <w:szCs w:val="23"/>
                <w:lang w:bidi="ar-JO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</w:tr>
      <w:tr w:rsidR="007400A7" w:rsidTr="00093CF7">
        <w:tc>
          <w:tcPr>
            <w:tcW w:w="4165" w:type="dxa"/>
          </w:tcPr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1: Oh, hello!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2: World Languages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3: Animal Magic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4: Keep in Touch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  <w:t>Unit 5: Revision (omitted)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6: Goal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7: Craft Show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8: The Hike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  <w:t>Unit 9: Revision (omitted)</w:t>
            </w:r>
          </w:p>
        </w:tc>
        <w:tc>
          <w:tcPr>
            <w:tcW w:w="4165" w:type="dxa"/>
          </w:tcPr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Unit 10: Technology 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</w:t>
            </w:r>
            <w:r>
              <w:rPr>
                <w:rFonts w:asciiTheme="majorBidi" w:eastAsia="Times New Roman" w:hAnsiTheme="majorBidi" w:cstheme="majorBidi"/>
              </w:rPr>
              <w:t xml:space="preserve"> 11: Visiting a city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</w:t>
            </w:r>
            <w:r>
              <w:rPr>
                <w:rFonts w:asciiTheme="majorBidi" w:eastAsia="Times New Roman" w:hAnsiTheme="majorBidi" w:cstheme="majorBidi"/>
              </w:rPr>
              <w:t xml:space="preserve"> 12: The Arts and Crafts of Palestine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</w:t>
            </w:r>
            <w:r>
              <w:rPr>
                <w:rFonts w:asciiTheme="majorBidi" w:eastAsia="Times New Roman" w:hAnsiTheme="majorBidi" w:cstheme="majorBidi"/>
              </w:rPr>
              <w:t xml:space="preserve"> 13: Table Manners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  <w:t>Unit 14 Revision (omitted)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</w:t>
            </w:r>
            <w:r>
              <w:rPr>
                <w:rFonts w:asciiTheme="majorBidi" w:eastAsia="Times New Roman" w:hAnsiTheme="majorBidi" w:cstheme="majorBidi"/>
              </w:rPr>
              <w:t xml:space="preserve"> 15: Embroidery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</w:t>
            </w:r>
            <w:r>
              <w:rPr>
                <w:rFonts w:asciiTheme="majorBidi" w:eastAsia="Times New Roman" w:hAnsiTheme="majorBidi" w:cstheme="majorBidi"/>
              </w:rPr>
              <w:t xml:space="preserve"> 16 The Talking World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</w:t>
            </w:r>
            <w:r>
              <w:rPr>
                <w:rFonts w:asciiTheme="majorBidi" w:eastAsia="Times New Roman" w:hAnsiTheme="majorBidi" w:cstheme="majorBidi"/>
              </w:rPr>
              <w:t xml:space="preserve"> 17: Let's go for a picnic</w:t>
            </w:r>
          </w:p>
          <w:p w:rsidR="007400A7" w:rsidRDefault="007400A7" w:rsidP="00093CF7">
            <w:pPr>
              <w:numPr>
                <w:ilvl w:val="0"/>
                <w:numId w:val="1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  <w:highlight w:val="yellow"/>
              </w:rPr>
              <w:t>Unit 18 Revision (omitted)</w:t>
            </w:r>
          </w:p>
        </w:tc>
      </w:tr>
    </w:tbl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14"/>
          <w:szCs w:val="14"/>
        </w:rPr>
      </w:pPr>
    </w:p>
    <w:p w:rsidR="007400A7" w:rsidRDefault="007400A7" w:rsidP="0074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0"/>
          <w:tab w:val="right" w:pos="284"/>
        </w:tabs>
        <w:bidi w:val="0"/>
        <w:spacing w:after="0" w:line="240" w:lineRule="auto"/>
        <w:ind w:right="2409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cstheme="minorHAnsi"/>
          <w:b/>
          <w:bCs/>
          <w:sz w:val="23"/>
          <w:szCs w:val="23"/>
          <w:lang w:bidi="ar-JO"/>
        </w:rPr>
        <w:t>1</w:t>
      </w:r>
      <w:r>
        <w:rPr>
          <w:rFonts w:cstheme="minorHAnsi"/>
          <w:b/>
          <w:bCs/>
          <w:sz w:val="23"/>
          <w:szCs w:val="23"/>
          <w:vertAlign w:val="superscript"/>
          <w:lang w:bidi="ar-JO"/>
        </w:rPr>
        <w:t>st</w:t>
      </w:r>
      <w:r>
        <w:rPr>
          <w:rFonts w:cstheme="minorHAnsi"/>
          <w:b/>
          <w:bCs/>
          <w:sz w:val="23"/>
          <w:szCs w:val="23"/>
          <w:lang w:bidi="ar-JO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Semester</w:t>
      </w:r>
    </w:p>
    <w:p w:rsidR="007400A7" w:rsidRDefault="007400A7" w:rsidP="007400A7">
      <w:pPr>
        <w:numPr>
          <w:ilvl w:val="0"/>
          <w:numId w:val="2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Scope of content (what to keep/ omit):</w:t>
      </w:r>
    </w:p>
    <w:p w:rsidR="007400A7" w:rsidRDefault="007400A7" w:rsidP="007400A7">
      <w:pPr>
        <w:numPr>
          <w:ilvl w:val="0"/>
          <w:numId w:val="2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Weekly distribution (from 9/9/2025–25/21/2025, 3 lessons per week)</w:t>
      </w:r>
    </w:p>
    <w:p w:rsidR="007400A7" w:rsidRDefault="007400A7" w:rsidP="007400A7">
      <w:pPr>
        <w:numPr>
          <w:ilvl w:val="0"/>
          <w:numId w:val="2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Teaching approach (how to scaffold weak learners with prior knowledge)</w:t>
      </w:r>
    </w:p>
    <w:p w:rsidR="007400A7" w:rsidRDefault="007400A7" w:rsidP="007400A7">
      <w:pPr>
        <w:numPr>
          <w:ilvl w:val="0"/>
          <w:numId w:val="2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Final product: structured plan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771"/>
        <w:gridCol w:w="5424"/>
      </w:tblGrid>
      <w:tr w:rsidR="007400A7" w:rsidTr="00093CF7">
        <w:tc>
          <w:tcPr>
            <w:tcW w:w="5423" w:type="dxa"/>
            <w:gridSpan w:val="2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1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1. Scope of Content</w:t>
            </w:r>
          </w:p>
          <w:p w:rsidR="007400A7" w:rsidRDefault="007400A7" w:rsidP="00093CF7">
            <w:pPr>
              <w:numPr>
                <w:ilvl w:val="0"/>
                <w:numId w:val="3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Omit Units: 5, 9, 14, 18.</w:t>
            </w:r>
          </w:p>
          <w:p w:rsidR="007400A7" w:rsidRDefault="007400A7" w:rsidP="00093CF7">
            <w:pPr>
              <w:numPr>
                <w:ilvl w:val="0"/>
                <w:numId w:val="3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Omit: Period 8 (all writing extension/oral interaction tasks).</w:t>
            </w:r>
          </w:p>
          <w:p w:rsidR="007400A7" w:rsidRDefault="007400A7" w:rsidP="00093CF7">
            <w:pPr>
              <w:numPr>
                <w:ilvl w:val="0"/>
                <w:numId w:val="3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Keep &amp; Focus on: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- Reading → Periods 1 + 3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- Vocabulary → Periods 2 + 4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- Grammar → Period 5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- Writing → Period 7→ → → → 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So each unit contributes 6 periods only.</w:t>
            </w:r>
          </w:p>
        </w:tc>
        <w:tc>
          <w:tcPr>
            <w:tcW w:w="5424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1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2. Weekly Distribution</w:t>
            </w:r>
          </w:p>
          <w:p w:rsidR="007400A7" w:rsidRDefault="007400A7" w:rsidP="00093CF7">
            <w:pPr>
              <w:numPr>
                <w:ilvl w:val="0"/>
                <w:numId w:val="4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Timeframe: 9 Sept 2025 – 25/12/2025= 15 weeks</w:t>
            </w:r>
          </w:p>
          <w:p w:rsidR="007400A7" w:rsidRDefault="007400A7" w:rsidP="00093CF7">
            <w:pPr>
              <w:numPr>
                <w:ilvl w:val="0"/>
                <w:numId w:val="4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Lessons per week: 3 (Sun, Mon, Tue) → 48 lessons total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Since each unit (after cuts) = 6 periods, you can realistically cover about 8 units within 16 weeks.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Suggested units to keep: 1, 2, 3, 4, 6, 7, 8, 10 →  (balanced themes and progressive grammar).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7400A7" w:rsidTr="00093CF7">
        <w:tc>
          <w:tcPr>
            <w:tcW w:w="365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3. Teaching Approach for Weak Learners</w:t>
            </w:r>
          </w:p>
          <w:p w:rsidR="007400A7" w:rsidRDefault="007400A7" w:rsidP="00093CF7">
            <w:pPr>
              <w:numPr>
                <w:ilvl w:val="0"/>
                <w:numId w:val="5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Prior Knowledge Warm-up (5–10 Minutes each lesson):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Simple review (alphabet, common verbs, classroom English, greetings, numbers, Wh-questions,…).</w:t>
            </w:r>
          </w:p>
          <w:p w:rsidR="007400A7" w:rsidRDefault="007400A7" w:rsidP="00093CF7">
            <w:pPr>
              <w:numPr>
                <w:ilvl w:val="0"/>
                <w:numId w:val="5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Scaffolding Reading: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Pre-teach 5–7 key words → short guided reading → comprehension with yes/no or multiple choice.</w:t>
            </w:r>
          </w:p>
          <w:p w:rsidR="007400A7" w:rsidRDefault="007400A7" w:rsidP="00093CF7">
            <w:pPr>
              <w:numPr>
                <w:ilvl w:val="0"/>
                <w:numId w:val="5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Controlled Grammar: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One rule per week (present simple, past simple, adjectives, prepositions,…). Always practice with substitution tables before free practice.</w:t>
            </w:r>
          </w:p>
          <w:p w:rsidR="007400A7" w:rsidRDefault="007400A7" w:rsidP="00093CF7">
            <w:pPr>
              <w:numPr>
                <w:ilvl w:val="0"/>
                <w:numId w:val="5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Writing Support: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Sentence building → guided writing (fill-in blanks, rearrange sentences) → short paragraph (2–3 sentences).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1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195" w:type="dxa"/>
            <w:gridSpan w:val="2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1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4. Proposed Plan:- Phase 1: Foundations (Weeks 1–2):(</w:t>
            </w:r>
            <w: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Diagnostic Test/ Exam and treatment plan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(</w:t>
            </w:r>
          </w:p>
          <w:p w:rsidR="007400A7" w:rsidRDefault="007400A7" w:rsidP="00093CF7">
            <w:pPr>
              <w:numPr>
                <w:ilvl w:val="0"/>
                <w:numId w:val="6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Review Basics: Alphabet, numbers, pronouns, be/ have/ do, simple sentences, ….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- Unit 1 (Periods 1–7, omit period 8)</w:t>
            </w:r>
          </w:p>
          <w:p w:rsidR="007400A7" w:rsidRDefault="007400A7" w:rsidP="00093CF7">
            <w:pPr>
              <w:numPr>
                <w:ilvl w:val="0"/>
                <w:numId w:val="6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Focus: Present Simple + Daily Routines.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-Phase 2: Vocabulary + Reading Skills: (Weeks 3–6) +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highlight w:val="yellow"/>
              </w:rPr>
              <w:t>TEST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- Units 2–3–4</w:t>
            </w:r>
          </w:p>
          <w:p w:rsidR="007400A7" w:rsidRDefault="007400A7" w:rsidP="00093CF7">
            <w:pPr>
              <w:numPr>
                <w:ilvl w:val="0"/>
                <w:numId w:val="7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Each unit in → 2 weeks (6 periods).</w:t>
            </w:r>
          </w:p>
          <w:p w:rsidR="007400A7" w:rsidRDefault="007400A7" w:rsidP="00093CF7">
            <w:pPr>
              <w:numPr>
                <w:ilvl w:val="0"/>
                <w:numId w:val="7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Reading → focus on gist and details.</w:t>
            </w:r>
          </w:p>
          <w:p w:rsidR="007400A7" w:rsidRDefault="007400A7" w:rsidP="00093CF7">
            <w:pPr>
              <w:numPr>
                <w:ilvl w:val="0"/>
                <w:numId w:val="7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Grammar → Present Continuous, Past Simple.</w:t>
            </w:r>
          </w:p>
          <w:p w:rsidR="007400A7" w:rsidRDefault="007400A7" w:rsidP="00093CF7">
            <w:pPr>
              <w:numPr>
                <w:ilvl w:val="0"/>
                <w:numId w:val="7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Writing: short dialogues, simple past events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</w:rPr>
              <w:t xml:space="preserve">+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Midterm 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- Phase 3: Grammar &amp; Writing Practice (Weeks 7–12)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- Units 6–7–8</w:t>
            </w:r>
          </w:p>
          <w:p w:rsidR="007400A7" w:rsidRDefault="007400A7" w:rsidP="00093CF7">
            <w:pPr>
              <w:numPr>
                <w:ilvl w:val="0"/>
                <w:numId w:val="8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More vocabulary expansion.</w:t>
            </w:r>
          </w:p>
          <w:p w:rsidR="007400A7" w:rsidRDefault="007400A7" w:rsidP="00093CF7">
            <w:pPr>
              <w:numPr>
                <w:ilvl w:val="0"/>
                <w:numId w:val="8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Grammar → comparatives/ superlatives, future with “will”, countable/ uncountable nouns.</w:t>
            </w:r>
          </w:p>
          <w:p w:rsidR="007400A7" w:rsidRDefault="007400A7" w:rsidP="00093CF7">
            <w:pPr>
              <w:numPr>
                <w:ilvl w:val="0"/>
                <w:numId w:val="8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Writing → guided descriptive sentences &amp; short personal paragraphs.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highlight w:val="yellow"/>
              </w:rPr>
              <w:t>TEST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- Phase 4: Integration + Review (Weeks 13–16)</w:t>
            </w:r>
          </w:p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- Review package</w:t>
            </w:r>
          </w:p>
          <w:p w:rsidR="007400A7" w:rsidRDefault="007400A7" w:rsidP="00093CF7">
            <w:pPr>
              <w:numPr>
                <w:ilvl w:val="0"/>
                <w:numId w:val="9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Project: (integrates vocab + reading + grammar + writing).</w:t>
            </w:r>
          </w:p>
          <w:p w:rsidR="007400A7" w:rsidRDefault="007400A7" w:rsidP="00093CF7">
            <w:pPr>
              <w:numPr>
                <w:ilvl w:val="0"/>
                <w:numId w:val="9"/>
              </w:numPr>
              <w:tabs>
                <w:tab w:val="right" w:pos="0"/>
                <w:tab w:val="right" w:pos="284"/>
              </w:tabs>
              <w:bidi w:val="0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Final Exam: reading short passages, vocabulary quizzes, writing a short paragraph.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highlight w:val="yellow"/>
              </w:rPr>
              <w:t>FINAL EXAM</w:t>
            </w:r>
          </w:p>
        </w:tc>
      </w:tr>
    </w:tbl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- By </w:t>
      </w:r>
      <w:r>
        <w:rPr>
          <w:rFonts w:asciiTheme="majorBidi" w:eastAsia="Times New Roman" w:hAnsiTheme="majorBidi" w:cstheme="majorBidi"/>
          <w:sz w:val="24"/>
          <w:szCs w:val="24"/>
        </w:rPr>
        <w:t>25/12/2025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, students will have:</w:t>
      </w:r>
    </w:p>
    <w:p w:rsidR="007400A7" w:rsidRDefault="007400A7" w:rsidP="007400A7">
      <w:pPr>
        <w:numPr>
          <w:ilvl w:val="0"/>
          <w:numId w:val="10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Covered 8 units </w:t>
      </w:r>
    </w:p>
    <w:p w:rsidR="007400A7" w:rsidRDefault="007400A7" w:rsidP="007400A7">
      <w:pPr>
        <w:numPr>
          <w:ilvl w:val="0"/>
          <w:numId w:val="10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Practiced reading, vocab, grammar, writing systematically.</w:t>
      </w:r>
    </w:p>
    <w:p w:rsidR="007400A7" w:rsidRDefault="007400A7" w:rsidP="007400A7">
      <w:pPr>
        <w:numPr>
          <w:ilvl w:val="0"/>
          <w:numId w:val="10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Received 'scaffolder →  prior knowledge' support each lesson.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16"/>
          <w:szCs w:val="16"/>
        </w:rPr>
      </w:pPr>
      <w:r>
        <w:rPr>
          <w:rFonts w:asciiTheme="majorBidi" w:eastAsia="Times New Roman" w:hAnsiTheme="majorBidi" w:cstheme="majorBidi"/>
          <w:sz w:val="16"/>
          <w:szCs w:val="16"/>
        </w:rPr>
        <w:t>----------------------------------------------------------------------------------------------------------------------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Lesson Plan Timetable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- Dates &amp; Lessons</w:t>
      </w:r>
    </w:p>
    <w:p w:rsidR="007400A7" w:rsidRDefault="007400A7" w:rsidP="007400A7">
      <w:pPr>
        <w:numPr>
          <w:ilvl w:val="0"/>
          <w:numId w:val="11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Period: September 9, 2025 – December 25, 2025</w:t>
      </w:r>
    </w:p>
    <w:p w:rsidR="007400A7" w:rsidRDefault="007400A7" w:rsidP="007400A7">
      <w:pPr>
        <w:numPr>
          <w:ilvl w:val="0"/>
          <w:numId w:val="11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Schedule: Sundays, Mondays, Tuesdays = 3 lessons/ week</w:t>
      </w:r>
    </w:p>
    <w:p w:rsidR="007400A7" w:rsidRDefault="007400A7" w:rsidP="007400A7">
      <w:pPr>
        <w:numPr>
          <w:ilvl w:val="0"/>
          <w:numId w:val="11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Total Lesson Slots:  50 lessons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- Unit Pacing</w:t>
      </w:r>
    </w:p>
    <w:p w:rsidR="007400A7" w:rsidRDefault="007400A7" w:rsidP="007400A7">
      <w:pPr>
        <w:numPr>
          <w:ilvl w:val="0"/>
          <w:numId w:val="12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Each Unit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=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6 lessons</w:t>
      </w:r>
    </w:p>
    <w:p w:rsidR="007400A7" w:rsidRDefault="007400A7" w:rsidP="007400A7">
      <w:pPr>
        <w:numPr>
          <w:ilvl w:val="0"/>
          <w:numId w:val="12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Seven units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×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6 lessons = 42 lessons</w:t>
      </w:r>
    </w:p>
    <w:p w:rsidR="007400A7" w:rsidRDefault="007400A7" w:rsidP="007400A7">
      <w:pPr>
        <w:numPr>
          <w:ilvl w:val="0"/>
          <w:numId w:val="12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Remaining →  8 lessons dedicated to Review &amp; Integration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sz w:val="16"/>
          <w:szCs w:val="16"/>
        </w:rPr>
      </w:pPr>
    </w:p>
    <w:p w:rsidR="007400A7" w:rsidRDefault="007400A7" w:rsidP="00740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0"/>
          <w:tab w:val="right" w:pos="284"/>
        </w:tabs>
        <w:bidi w:val="0"/>
        <w:spacing w:after="0" w:line="240" w:lineRule="auto"/>
        <w:ind w:right="2409"/>
        <w:jc w:val="center"/>
        <w:outlineLvl w:val="2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Sample Weekly Timetable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4961"/>
      </w:tblGrid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outlineLvl w:val="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Week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outlineLvl w:val="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Dates</w:t>
            </w:r>
          </w:p>
        </w:tc>
        <w:tc>
          <w:tcPr>
            <w:tcW w:w="4961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outlineLvl w:val="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Lesson Focus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1–2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9 Sep – 16 Sep</w:t>
            </w:r>
          </w:p>
        </w:tc>
        <w:tc>
          <w:tcPr>
            <w:tcW w:w="4961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Unit 1: Oh, hello!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3–4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21 Sep – 30 Sep</w:t>
            </w:r>
          </w:p>
        </w:tc>
        <w:tc>
          <w:tcPr>
            <w:tcW w:w="4961" w:type="dxa"/>
            <w:shd w:val="clear" w:color="auto" w:fill="auto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2: World Languages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5–6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 Oct – 14 Oct</w:t>
            </w:r>
          </w:p>
        </w:tc>
        <w:tc>
          <w:tcPr>
            <w:tcW w:w="4961" w:type="dxa"/>
            <w:shd w:val="clear" w:color="auto" w:fill="auto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3: Animal Magic</w:t>
            </w:r>
          </w:p>
        </w:tc>
      </w:tr>
      <w:tr w:rsidR="007400A7" w:rsidTr="00093CF7">
        <w:tc>
          <w:tcPr>
            <w:tcW w:w="1242" w:type="dxa"/>
            <w:vAlign w:val="center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7–8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19 Oct – 28 Oct</w:t>
            </w:r>
          </w:p>
        </w:tc>
        <w:tc>
          <w:tcPr>
            <w:tcW w:w="4961" w:type="dxa"/>
            <w:shd w:val="clear" w:color="auto" w:fill="auto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4: Keep in Touch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9–10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 Nov – 11 Nov</w:t>
            </w:r>
          </w:p>
        </w:tc>
        <w:tc>
          <w:tcPr>
            <w:tcW w:w="4961" w:type="dxa"/>
            <w:shd w:val="clear" w:color="auto" w:fill="auto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6: Goal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11–12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16 Nov – 25 Nov</w:t>
            </w:r>
          </w:p>
        </w:tc>
        <w:tc>
          <w:tcPr>
            <w:tcW w:w="4961" w:type="dxa"/>
            <w:shd w:val="clear" w:color="auto" w:fill="auto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7: Craft Show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13–14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30 Nov – 9 Dec</w:t>
            </w:r>
          </w:p>
        </w:tc>
        <w:tc>
          <w:tcPr>
            <w:tcW w:w="4961" w:type="dxa"/>
            <w:shd w:val="clear" w:color="auto" w:fill="auto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Unit 8: The Hike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15–16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14 Dec – 23 Dec</w:t>
            </w:r>
          </w:p>
        </w:tc>
        <w:tc>
          <w:tcPr>
            <w:tcW w:w="4961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Review / Integration Lessons</w:t>
            </w:r>
          </w:p>
        </w:tc>
      </w:tr>
      <w:tr w:rsidR="007400A7" w:rsidTr="00093CF7">
        <w:tc>
          <w:tcPr>
            <w:tcW w:w="1242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28 Dec – 1 Jan</w:t>
            </w:r>
          </w:p>
        </w:tc>
        <w:tc>
          <w:tcPr>
            <w:tcW w:w="4961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outlineLvl w:val="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Final Wrap-up &amp; Consolidation</w:t>
            </w:r>
          </w:p>
        </w:tc>
      </w:tr>
    </w:tbl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outlineLvl w:val="2"/>
        <w:rPr>
          <w:rFonts w:asciiTheme="majorBidi" w:eastAsia="Times New Roman" w:hAnsiTheme="majorBidi" w:cstheme="majorBidi"/>
          <w:sz w:val="24"/>
          <w:szCs w:val="24"/>
        </w:rPr>
      </w:pP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</w:rPr>
      </w:pPr>
      <w:r>
        <w:rPr>
          <w:rFonts w:asciiTheme="majorBidi" w:eastAsia="Times New Roman" w:hAnsiTheme="majorBidi" w:cstheme="majorBidi"/>
          <w:b/>
          <w:bCs/>
          <w:i/>
          <w:iCs/>
        </w:rPr>
        <w:t>*Holidays or Mid-Semester breaks can be accommodated within the Review weeks.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</w:rPr>
      </w:pPr>
      <w:r>
        <w:rPr>
          <w:rFonts w:asciiTheme="majorBidi" w:eastAsia="Times New Roman" w:hAnsiTheme="majorBidi" w:cstheme="majorBidi"/>
          <w:b/>
          <w:bCs/>
          <w:i/>
          <w:iCs/>
        </w:rPr>
        <w:t>*Here’s how the first few lessons might be assigned (adjusted to your earlier timetable generation):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5528"/>
      </w:tblGrid>
      <w:tr w:rsidR="007400A7" w:rsidTr="00093CF7">
        <w:tc>
          <w:tcPr>
            <w:tcW w:w="166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1134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Unit</w:t>
            </w:r>
          </w:p>
        </w:tc>
        <w:tc>
          <w:tcPr>
            <w:tcW w:w="552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Focus</w:t>
            </w:r>
          </w:p>
        </w:tc>
      </w:tr>
      <w:tr w:rsidR="007400A7" w:rsidTr="00093CF7">
        <w:tc>
          <w:tcPr>
            <w:tcW w:w="166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9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Sep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Tue</w:t>
            </w:r>
          </w:p>
        </w:tc>
        <w:tc>
          <w:tcPr>
            <w:tcW w:w="1134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Unit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</w:t>
            </w:r>
          </w:p>
        </w:tc>
        <w:tc>
          <w:tcPr>
            <w:tcW w:w="552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Reading Period 1</w:t>
            </w:r>
          </w:p>
        </w:tc>
      </w:tr>
      <w:tr w:rsidR="007400A7" w:rsidTr="00093CF7">
        <w:tc>
          <w:tcPr>
            <w:tcW w:w="166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10 Sep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Wed</w:t>
            </w:r>
          </w:p>
        </w:tc>
        <w:tc>
          <w:tcPr>
            <w:tcW w:w="1134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Unit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</w:t>
            </w:r>
          </w:p>
        </w:tc>
        <w:tc>
          <w:tcPr>
            <w:tcW w:w="552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Vocabulary Period 2</w:t>
            </w:r>
          </w:p>
        </w:tc>
      </w:tr>
      <w:tr w:rsidR="007400A7" w:rsidTr="00093CF7">
        <w:tc>
          <w:tcPr>
            <w:tcW w:w="166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14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Sep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Sun</w:t>
            </w:r>
          </w:p>
        </w:tc>
        <w:tc>
          <w:tcPr>
            <w:tcW w:w="1134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Unit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</w:t>
            </w:r>
          </w:p>
        </w:tc>
        <w:tc>
          <w:tcPr>
            <w:tcW w:w="552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Reading Period 3</w:t>
            </w:r>
          </w:p>
        </w:tc>
      </w:tr>
      <w:tr w:rsidR="007400A7" w:rsidTr="00093CF7">
        <w:tc>
          <w:tcPr>
            <w:tcW w:w="166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15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Sep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Mon</w:t>
            </w:r>
          </w:p>
        </w:tc>
        <w:tc>
          <w:tcPr>
            <w:tcW w:w="1134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Unit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</w:t>
            </w:r>
          </w:p>
        </w:tc>
        <w:tc>
          <w:tcPr>
            <w:tcW w:w="552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Vocabulary Period 4</w:t>
            </w:r>
          </w:p>
        </w:tc>
      </w:tr>
      <w:tr w:rsidR="007400A7" w:rsidTr="00093CF7">
        <w:tc>
          <w:tcPr>
            <w:tcW w:w="166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Sep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Tue</w:t>
            </w:r>
          </w:p>
        </w:tc>
        <w:tc>
          <w:tcPr>
            <w:tcW w:w="1134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Unit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</w:t>
            </w:r>
          </w:p>
        </w:tc>
        <w:tc>
          <w:tcPr>
            <w:tcW w:w="5528" w:type="dxa"/>
            <w:vAlign w:val="center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Grammar Period 5</w:t>
            </w:r>
          </w:p>
        </w:tc>
      </w:tr>
      <w:tr w:rsidR="007400A7" w:rsidTr="00093CF7">
        <w:tc>
          <w:tcPr>
            <w:tcW w:w="1668" w:type="dxa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21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Sep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Sun</w:t>
            </w:r>
          </w:p>
        </w:tc>
        <w:tc>
          <w:tcPr>
            <w:tcW w:w="1134" w:type="dxa"/>
            <w:vAlign w:val="center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Unit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</w:t>
            </w:r>
          </w:p>
        </w:tc>
        <w:tc>
          <w:tcPr>
            <w:tcW w:w="5528" w:type="dxa"/>
            <w:vAlign w:val="center"/>
          </w:tcPr>
          <w:p w:rsidR="007400A7" w:rsidRDefault="007400A7" w:rsidP="00093CF7">
            <w:pPr>
              <w:tabs>
                <w:tab w:val="right" w:pos="0"/>
                <w:tab w:val="right" w:pos="284"/>
              </w:tabs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Writing Period 7 or → 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TEST</w:t>
            </w:r>
          </w:p>
        </w:tc>
      </w:tr>
    </w:tbl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sz w:val="14"/>
          <w:szCs w:val="14"/>
        </w:rPr>
      </w:pP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And so on for Units 3, 4, 6, 7, 8, following the same pattern. 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Then, in the final weeks, the extra lessons become opportunities for:</w:t>
      </w:r>
    </w:p>
    <w:p w:rsidR="007400A7" w:rsidRDefault="007400A7" w:rsidP="007400A7">
      <w:pPr>
        <w:numPr>
          <w:ilvl w:val="0"/>
          <w:numId w:val="13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Integrative projects (e.g. short writing tasks combining vocabulary + grammar)</w:t>
      </w:r>
    </w:p>
    <w:p w:rsidR="007400A7" w:rsidRDefault="007400A7" w:rsidP="007400A7">
      <w:pPr>
        <w:numPr>
          <w:ilvl w:val="0"/>
          <w:numId w:val="13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Reading for comprehension</w:t>
      </w:r>
    </w:p>
    <w:p w:rsidR="007400A7" w:rsidRDefault="007400A7" w:rsidP="007400A7">
      <w:pPr>
        <w:numPr>
          <w:ilvl w:val="0"/>
          <w:numId w:val="13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Oral or written review quizzes</w:t>
      </w:r>
    </w:p>
    <w:p w:rsidR="007400A7" w:rsidRDefault="007400A7" w:rsidP="007400A7">
      <w:pPr>
        <w:numPr>
          <w:ilvl w:val="0"/>
          <w:numId w:val="13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Consolidation of writing skills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outlineLvl w:val="1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*Why These Units Work Well for Weak Learners</w:t>
      </w:r>
      <w:r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7400A7" w:rsidRDefault="007400A7" w:rsidP="007400A7">
      <w:pPr>
        <w:numPr>
          <w:ilvl w:val="0"/>
          <w:numId w:val="14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Thematic Relevance: Topics like animals, crafts, and travel are engaging and accessible.</w:t>
      </w:r>
    </w:p>
    <w:p w:rsidR="007400A7" w:rsidRDefault="007400A7" w:rsidP="007400A7">
      <w:pPr>
        <w:numPr>
          <w:ilvl w:val="0"/>
          <w:numId w:val="14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Balanced Skill Exposure: Each unit includes targeted reading, vocabulary, grammar, and writing.</w:t>
      </w:r>
    </w:p>
    <w:p w:rsidR="007400A7" w:rsidRDefault="007400A7" w:rsidP="007400A7">
      <w:pPr>
        <w:numPr>
          <w:ilvl w:val="0"/>
          <w:numId w:val="14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'Scaffolded Learning'</w:t>
      </w:r>
      <w:r>
        <w:rPr>
          <w:rFonts w:asciiTheme="majorBidi" w:eastAsia="Times New Roman" w:hAnsiTheme="majorBidi" w:cstheme="majorBidi"/>
          <w:sz w:val="24"/>
          <w:szCs w:val="24"/>
        </w:rPr>
        <w:t>: Repeating the same period types (1, 2, 3, 4, 5, 7) helps build routine and confidence.</w:t>
      </w:r>
    </w:p>
    <w:p w:rsidR="007400A7" w:rsidRDefault="007400A7" w:rsidP="007400A7">
      <w:pPr>
        <w:numPr>
          <w:ilvl w:val="0"/>
          <w:numId w:val="14"/>
        </w:numPr>
        <w:tabs>
          <w:tab w:val="right" w:pos="0"/>
          <w:tab w:val="right" w:pos="284"/>
        </w:tabs>
        <w:bidi w:val="0"/>
        <w:spacing w:after="0" w:line="240" w:lineRule="auto"/>
        <w:ind w:left="0" w:firstLine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Review Weeks: The integration phase helps connect themes and reinforce language skills.</w:t>
      </w:r>
    </w:p>
    <w:p w:rsidR="007400A7" w:rsidRDefault="007400A7" w:rsidP="007400A7">
      <w:pPr>
        <w:tabs>
          <w:tab w:val="right" w:pos="0"/>
          <w:tab w:val="right" w:pos="284"/>
        </w:tabs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356D33" w:rsidRPr="007400A7" w:rsidRDefault="007400A7">
      <w:bookmarkStart w:id="0" w:name="_GoBack"/>
      <w:bookmarkEnd w:id="0"/>
    </w:p>
    <w:sectPr w:rsidR="00356D33" w:rsidRPr="007400A7">
      <w:footerReference w:type="default" r:id="rId7"/>
      <w:pgSz w:w="11906" w:h="16838"/>
      <w:pgMar w:top="426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27505019"/>
    </w:sdtPr>
    <w:sdtEndPr/>
    <w:sdtContent>
      <w:p w:rsidR="00A256AC" w:rsidRDefault="007400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00A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A256AC" w:rsidRDefault="007400A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9CC"/>
    <w:multiLevelType w:val="multilevel"/>
    <w:tmpl w:val="01E149C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6C0231F"/>
    <w:multiLevelType w:val="multilevel"/>
    <w:tmpl w:val="06C023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B18D5"/>
    <w:multiLevelType w:val="multilevel"/>
    <w:tmpl w:val="06EB18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F16A1"/>
    <w:multiLevelType w:val="multilevel"/>
    <w:tmpl w:val="0AFF16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F0B0A"/>
    <w:multiLevelType w:val="multilevel"/>
    <w:tmpl w:val="0F4F0B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F51D3"/>
    <w:multiLevelType w:val="multilevel"/>
    <w:tmpl w:val="17EF5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76919"/>
    <w:multiLevelType w:val="multilevel"/>
    <w:tmpl w:val="2C9769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D74B2"/>
    <w:multiLevelType w:val="multilevel"/>
    <w:tmpl w:val="372D74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1637"/>
    <w:multiLevelType w:val="multilevel"/>
    <w:tmpl w:val="3DA116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4C18BA"/>
    <w:multiLevelType w:val="multilevel"/>
    <w:tmpl w:val="4D4C18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246E2"/>
    <w:multiLevelType w:val="multilevel"/>
    <w:tmpl w:val="583246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83054"/>
    <w:multiLevelType w:val="multilevel"/>
    <w:tmpl w:val="6CF830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778BB"/>
    <w:multiLevelType w:val="multilevel"/>
    <w:tmpl w:val="740778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82065"/>
    <w:multiLevelType w:val="multilevel"/>
    <w:tmpl w:val="75D820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A7"/>
    <w:rsid w:val="00007A35"/>
    <w:rsid w:val="000E11C5"/>
    <w:rsid w:val="004428BA"/>
    <w:rsid w:val="007400A7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A7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qFormat/>
    <w:rsid w:val="00740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qFormat/>
    <w:rsid w:val="007400A7"/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qFormat/>
    <w:rsid w:val="007400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400A7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4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400A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A7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qFormat/>
    <w:rsid w:val="00740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qFormat/>
    <w:rsid w:val="007400A7"/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qFormat/>
    <w:rsid w:val="007400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400A7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74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400A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type=3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الصف السابع الملتقى التربوي</cp:keywords>
  <dc:description>https://www.wepal.net/library/?app=content.list&amp;level=7&amp;semester=1&amp;subject=6&amp;type=3&amp;submit=submit</dc:description>
  <cp:lastModifiedBy>hp</cp:lastModifiedBy>
  <cp:revision>1</cp:revision>
  <dcterms:created xsi:type="dcterms:W3CDTF">2025-09-11T01:56:00Z</dcterms:created>
  <dcterms:modified xsi:type="dcterms:W3CDTF">2025-09-11T01:57:00Z</dcterms:modified>
  <cp:category>الملتقى التربوي صف سابع</cp:category>
</cp:coreProperties>
</file>