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CEE2" w14:textId="77777777" w:rsidR="00C6268D" w:rsidRPr="005A29E0" w:rsidRDefault="00C6268D" w:rsidP="00C6268D">
      <w:pPr>
        <w:jc w:val="center"/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/>
          <w:b/>
          <w:bCs/>
          <w:i/>
          <w:iCs/>
          <w:noProof/>
          <w:color w:val="000000" w:themeColor="text1"/>
          <w:sz w:val="32"/>
          <w:szCs w:val="32"/>
          <w:lang w:val="en-US"/>
        </w:rPr>
        <w:t xml:space="preserve">  </w:t>
      </w:r>
    </w:p>
    <w:p w14:paraId="5B0C7643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lang w:val="en-US"/>
        </w:rPr>
      </w:pPr>
      <w:r w:rsidRPr="005A29E0">
        <w:rPr>
          <w:rFonts w:ascii="Tahoma" w:hAnsi="Tahoma" w:cs="Tahoma" w:hint="cs"/>
          <w:noProof/>
          <w:color w:val="000000" w:themeColor="text1"/>
          <w:sz w:val="32"/>
          <w:szCs w:val="32"/>
          <w:rtl/>
          <w:lang w:val="en-US"/>
        </w:rPr>
        <w:drawing>
          <wp:anchor distT="0" distB="0" distL="114300" distR="114300" simplePos="0" relativeHeight="251660288" behindDoc="0" locked="0" layoutInCell="1" allowOverlap="1" wp14:anchorId="666276C8" wp14:editId="2DE4B33C">
            <wp:simplePos x="0" y="0"/>
            <wp:positionH relativeFrom="column">
              <wp:posOffset>2768758</wp:posOffset>
            </wp:positionH>
            <wp:positionV relativeFrom="paragraph">
              <wp:posOffset>337915</wp:posOffset>
            </wp:positionV>
            <wp:extent cx="1618658" cy="1164298"/>
            <wp:effectExtent l="0" t="0" r="635" b="0"/>
            <wp:wrapNone/>
            <wp:docPr id="3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13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بســــــم الـلــــــــــه الرحمــــــــــــن الرحيـــــــــــم</w:t>
      </w:r>
    </w:p>
    <w:p w14:paraId="0821D118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</w:p>
    <w:p w14:paraId="145F36A6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3C0493C" w14:textId="77777777" w:rsidR="00C6268D" w:rsidRPr="005A29E0" w:rsidRDefault="00C6268D" w:rsidP="00C6268D">
      <w:pPr>
        <w:rPr>
          <w:rFonts w:ascii="Tahoma" w:hAnsi="Tahoma" w:cs="Tahoma"/>
          <w:color w:val="000000" w:themeColor="text1"/>
          <w:sz w:val="32"/>
          <w:szCs w:val="32"/>
          <w:rtl/>
          <w:lang w:val="en-US"/>
        </w:rPr>
      </w:pPr>
    </w:p>
    <w:p w14:paraId="22C64ED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2"/>
          <w:szCs w:val="32"/>
          <w:rtl/>
        </w:rPr>
      </w:pPr>
      <w:r w:rsidRPr="005A29E0">
        <w:rPr>
          <w:rFonts w:ascii="Tahoma" w:hAnsi="Tahoma" w:cs="Tahoma" w:hint="cs"/>
          <w:color w:val="000000" w:themeColor="text1"/>
          <w:sz w:val="32"/>
          <w:szCs w:val="32"/>
          <w:rtl/>
        </w:rPr>
        <w:t>اللغــــــــــة العـــــــــــربيـــــــــــــة</w:t>
      </w:r>
    </w:p>
    <w:p w14:paraId="2CCBC2AF" w14:textId="140B4F76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أوراق عمل (القواعد اللغوية)</w:t>
      </w:r>
    </w:p>
    <w:p w14:paraId="1FF883F9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الفصل الأول</w:t>
      </w:r>
    </w:p>
    <w:p w14:paraId="1BEBBD7A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>للعام الدراسي</w:t>
      </w:r>
    </w:p>
    <w:p w14:paraId="3DD0B8E1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2021 </w:t>
      </w:r>
      <w:r w:rsidRPr="005A29E0">
        <w:rPr>
          <w:rFonts w:ascii="Tahoma" w:hAnsi="Tahoma" w:cs="Tahoma"/>
          <w:color w:val="000000" w:themeColor="text1"/>
          <w:sz w:val="36"/>
          <w:szCs w:val="36"/>
          <w:rtl/>
        </w:rPr>
        <w:t>–</w:t>
      </w:r>
      <w:r w:rsidRPr="005A29E0">
        <w:rPr>
          <w:rFonts w:ascii="Tahoma" w:hAnsi="Tahoma" w:cs="Tahoma" w:hint="cs"/>
          <w:color w:val="000000" w:themeColor="text1"/>
          <w:sz w:val="36"/>
          <w:szCs w:val="36"/>
          <w:rtl/>
        </w:rPr>
        <w:t xml:space="preserve"> 2022 م</w:t>
      </w:r>
    </w:p>
    <w:p w14:paraId="0B515520" w14:textId="77777777" w:rsidR="00C6268D" w:rsidRPr="005A29E0" w:rsidRDefault="00C6268D" w:rsidP="00C6268D">
      <w:pPr>
        <w:jc w:val="center"/>
        <w:rPr>
          <w:rFonts w:ascii="Tahoma" w:hAnsi="Tahoma" w:cs="Tahoma"/>
          <w:color w:val="000000" w:themeColor="text1"/>
          <w:sz w:val="36"/>
          <w:szCs w:val="36"/>
          <w:rtl/>
          <w:lang w:val="en-US"/>
        </w:rPr>
      </w:pPr>
      <w:r w:rsidRPr="005A29E0">
        <w:rPr>
          <w:rFonts w:ascii="Tahoma" w:hAnsi="Tahoma" w:cs="Tahoma" w:hint="cs"/>
          <w:color w:val="000000" w:themeColor="text1"/>
          <w:sz w:val="36"/>
          <w:szCs w:val="36"/>
          <w:rtl/>
          <w:lang w:val="en-US"/>
        </w:rPr>
        <w:t>الصف: السادس الأساسي</w:t>
      </w:r>
    </w:p>
    <w:p w14:paraId="4A3B67BE" w14:textId="77777777" w:rsidR="00C6268D" w:rsidRPr="005A29E0" w:rsidRDefault="00C6268D" w:rsidP="00C6268D">
      <w:pPr>
        <w:rPr>
          <w:color w:val="000000" w:themeColor="text1"/>
          <w:rtl/>
          <w:lang w:val="en-US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080"/>
      </w:tblGrid>
      <w:tr w:rsidR="00C6268D" w:rsidRPr="005A29E0" w14:paraId="7551AD87" w14:textId="77777777" w:rsidTr="0018410E">
        <w:tc>
          <w:tcPr>
            <w:tcW w:w="8080" w:type="dxa"/>
          </w:tcPr>
          <w:p w14:paraId="6407C9ED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  <w:p w14:paraId="19DA6423" w14:textId="59D3018A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اسم الطالب / </w:t>
            </w:r>
            <w:r w:rsidR="00636790"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 xml:space="preserve">ـة:  </w:t>
            </w:r>
            <w:r w:rsidRPr="005A29E0">
              <w:rPr>
                <w:rFonts w:hint="cs"/>
                <w:color w:val="000000" w:themeColor="text1"/>
                <w:sz w:val="32"/>
                <w:szCs w:val="32"/>
                <w:rtl/>
                <w:lang w:val="en-US"/>
              </w:rPr>
              <w:t>..........................................................</w:t>
            </w:r>
          </w:p>
          <w:p w14:paraId="6A4060CA" w14:textId="77777777" w:rsidR="00C6268D" w:rsidRPr="005A29E0" w:rsidRDefault="00C6268D" w:rsidP="0018410E">
            <w:pPr>
              <w:bidi/>
              <w:rPr>
                <w:color w:val="000000" w:themeColor="text1"/>
                <w:sz w:val="32"/>
                <w:szCs w:val="32"/>
                <w:rtl/>
                <w:lang w:val="en-US"/>
              </w:rPr>
            </w:pPr>
          </w:p>
          <w:p w14:paraId="42CE0990" w14:textId="77777777" w:rsidR="00C6268D" w:rsidRPr="005A29E0" w:rsidRDefault="00C6268D" w:rsidP="0018410E">
            <w:pPr>
              <w:rPr>
                <w:color w:val="000000" w:themeColor="text1"/>
                <w:lang w:val="en-US"/>
              </w:rPr>
            </w:pPr>
          </w:p>
        </w:tc>
      </w:tr>
    </w:tbl>
    <w:p w14:paraId="597B1A8A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/>
        </w:rPr>
      </w:pPr>
    </w:p>
    <w:p w14:paraId="62B5FBC5" w14:textId="77777777" w:rsidR="00C6268D" w:rsidRPr="005A29E0" w:rsidRDefault="00C6268D" w:rsidP="00C6268D">
      <w:pPr>
        <w:tabs>
          <w:tab w:val="left" w:pos="7296"/>
        </w:tabs>
        <w:bidi/>
        <w:rPr>
          <w:color w:val="000000" w:themeColor="text1"/>
          <w:sz w:val="32"/>
          <w:szCs w:val="32"/>
          <w:rtl/>
          <w:lang w:val="en-US" w:bidi="ar-AE"/>
        </w:rPr>
      </w:pPr>
    </w:p>
    <w:p w14:paraId="7A889406" w14:textId="1D8AC6D4" w:rsidR="00C6268D" w:rsidRPr="005A29E0" w:rsidRDefault="00636790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  <w:r w:rsidRPr="005A29E0">
        <w:rPr>
          <w:rFonts w:hint="cs"/>
          <w:color w:val="000000" w:themeColor="text1"/>
          <w:sz w:val="32"/>
          <w:szCs w:val="32"/>
          <w:rtl/>
          <w:lang w:val="en-US"/>
        </w:rPr>
        <w:t>إعداد: المعلمة</w:t>
      </w:r>
      <w:r w:rsidR="00C6268D" w:rsidRPr="005A29E0">
        <w:rPr>
          <w:rFonts w:hint="cs"/>
          <w:color w:val="000000" w:themeColor="text1"/>
          <w:sz w:val="32"/>
          <w:szCs w:val="32"/>
          <w:rtl/>
          <w:lang w:val="en-US"/>
        </w:rPr>
        <w:t xml:space="preserve"> نوال السخري</w:t>
      </w:r>
    </w:p>
    <w:p w14:paraId="64A393C0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72682A67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212FA2B6" w14:textId="77777777" w:rsidR="00C6268D" w:rsidRPr="005A29E0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rtl/>
          <w:lang w:val="en-US"/>
        </w:rPr>
      </w:pPr>
    </w:p>
    <w:p w14:paraId="3B81EC2C" w14:textId="4E880462" w:rsidR="00C6268D" w:rsidRDefault="00C6268D" w:rsidP="00C6268D">
      <w:pPr>
        <w:tabs>
          <w:tab w:val="left" w:pos="7296"/>
        </w:tabs>
        <w:bidi/>
        <w:jc w:val="center"/>
        <w:rPr>
          <w:color w:val="000000" w:themeColor="text1"/>
          <w:sz w:val="32"/>
          <w:szCs w:val="32"/>
          <w:lang w:val="en-US"/>
        </w:rPr>
      </w:pPr>
    </w:p>
    <w:p w14:paraId="1DD41FF4" w14:textId="77777777" w:rsidR="002507C9" w:rsidRPr="005A29E0" w:rsidRDefault="002507C9" w:rsidP="002507C9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</w:p>
    <w:p w14:paraId="6DDA9247" w14:textId="77777777" w:rsidR="002507C9" w:rsidRPr="005A29E0" w:rsidRDefault="002507C9" w:rsidP="002507C9">
      <w:pPr>
        <w:bidi/>
        <w:spacing w:line="240" w:lineRule="auto"/>
        <w:rPr>
          <w:color w:val="000000" w:themeColor="text1"/>
          <w:sz w:val="32"/>
          <w:szCs w:val="32"/>
          <w:rtl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07C9" w:rsidRPr="005A29E0" w14:paraId="00876B37" w14:textId="77777777" w:rsidTr="00EE29B6">
        <w:trPr>
          <w:trHeight w:val="417"/>
        </w:trPr>
        <w:tc>
          <w:tcPr>
            <w:tcW w:w="10456" w:type="dxa"/>
          </w:tcPr>
          <w:p w14:paraId="752AA84C" w14:textId="77777777" w:rsidR="002507C9" w:rsidRPr="005A29E0" w:rsidRDefault="002507C9" w:rsidP="00EE29B6">
            <w:pPr>
              <w:bidi/>
              <w:jc w:val="center"/>
              <w:rPr>
                <w:rFonts w:ascii="Arial" w:hAnsi="Arial"/>
                <w:b/>
                <w:bCs/>
                <w:color w:val="000000" w:themeColor="text1"/>
                <w:sz w:val="36"/>
                <w:szCs w:val="36"/>
                <w:rtl/>
                <w:lang w:val="en-US"/>
              </w:rPr>
            </w:pPr>
            <w:r w:rsidRPr="005A29E0">
              <w:rPr>
                <w:rFonts w:ascii="Arial" w:hAnsi="Arial" w:hint="cs"/>
                <w:b/>
                <w:bCs/>
                <w:color w:val="000000" w:themeColor="text1"/>
                <w:sz w:val="36"/>
                <w:szCs w:val="36"/>
                <w:rtl/>
                <w:lang w:val="en-US"/>
              </w:rPr>
              <w:t xml:space="preserve">الدرس الثالث: </w:t>
            </w:r>
            <w:hyperlink r:id="rId9" w:history="1">
              <w:r w:rsidRPr="005A29E0">
                <w:rPr>
                  <w:rStyle w:val="Hyperlink"/>
                  <w:rFonts w:ascii="Arial" w:hAnsi="Arial" w:hint="cs"/>
                  <w:b/>
                  <w:bCs/>
                  <w:color w:val="000000" w:themeColor="text1"/>
                  <w:sz w:val="36"/>
                  <w:szCs w:val="36"/>
                  <w:rtl/>
                  <w:lang w:val="en-US"/>
                </w:rPr>
                <w:t xml:space="preserve">المثنى </w:t>
              </w:r>
            </w:hyperlink>
            <w:r w:rsidRPr="005A29E0">
              <w:rPr>
                <w:rFonts w:ascii="Arial" w:hAnsi="Arial" w:hint="cs"/>
                <w:b/>
                <w:bCs/>
                <w:color w:val="000000" w:themeColor="text1"/>
                <w:sz w:val="36"/>
                <w:szCs w:val="36"/>
                <w:rtl/>
                <w:lang w:val="en-US"/>
              </w:rPr>
              <w:t xml:space="preserve">                                      </w:t>
            </w:r>
            <w:proofErr w:type="gramStart"/>
            <w:r w:rsidRPr="005A29E0">
              <w:rPr>
                <w:rFonts w:ascii="Arial" w:hAnsi="Arial" w:hint="cs"/>
                <w:b/>
                <w:bCs/>
                <w:color w:val="000000" w:themeColor="text1"/>
                <w:sz w:val="36"/>
                <w:szCs w:val="36"/>
                <w:rtl/>
                <w:lang w:val="en-US"/>
              </w:rPr>
              <w:t xml:space="preserve">التاريخ:   </w:t>
            </w:r>
            <w:proofErr w:type="gramEnd"/>
            <w:r w:rsidRPr="005A29E0">
              <w:rPr>
                <w:rFonts w:ascii="Arial" w:hAnsi="Arial" w:hint="cs"/>
                <w:b/>
                <w:bCs/>
                <w:color w:val="000000" w:themeColor="text1"/>
                <w:sz w:val="36"/>
                <w:szCs w:val="36"/>
                <w:rtl/>
                <w:lang w:val="en-US"/>
              </w:rPr>
              <w:t xml:space="preserve"> /   /   2021م</w:t>
            </w:r>
          </w:p>
        </w:tc>
      </w:tr>
    </w:tbl>
    <w:p w14:paraId="6628DD58" w14:textId="77777777" w:rsidR="002507C9" w:rsidRPr="005A29E0" w:rsidRDefault="002507C9" w:rsidP="002507C9">
      <w:pPr>
        <w:spacing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السؤال الأول – نملأُ الفراغ بما </w:t>
      </w:r>
      <w:r w:rsidRPr="005A29E0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يناسبه:</w:t>
      </w:r>
    </w:p>
    <w:p w14:paraId="48C053EF" w14:textId="77777777" w:rsidR="002507C9" w:rsidRPr="005A29E0" w:rsidRDefault="002507C9" w:rsidP="002507C9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1 – المثنّى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هو: ---------------------------------------------------------------------------------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-</w:t>
      </w:r>
    </w:p>
    <w:p w14:paraId="1560CA66" w14:textId="77777777" w:rsidR="002507C9" w:rsidRPr="005A29E0" w:rsidRDefault="002507C9" w:rsidP="002507C9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2 –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في حالة 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رفع المثنّى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نزيد على آخره ------- و ----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---و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في حالتي نصبه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وجرِّه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نزيد 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------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و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------</w:t>
      </w:r>
    </w:p>
    <w:p w14:paraId="3D4164FA" w14:textId="77777777" w:rsidR="002507C9" w:rsidRPr="005A29E0" w:rsidRDefault="002507C9" w:rsidP="002507C9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3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– نون المثنّى دائماً تكون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.....................</w:t>
      </w:r>
    </w:p>
    <w:p w14:paraId="10CB8DF6" w14:textId="77777777" w:rsidR="002507C9" w:rsidRPr="005A29E0" w:rsidRDefault="002507C9" w:rsidP="0025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السؤال الثا</w:t>
      </w:r>
      <w:r w:rsidRPr="005A29E0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ني</w:t>
      </w: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– نكملُ </w:t>
      </w:r>
      <w:r w:rsidRPr="005A29E0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الجدول: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7"/>
        <w:gridCol w:w="3675"/>
        <w:gridCol w:w="2594"/>
      </w:tblGrid>
      <w:tr w:rsidR="002507C9" w:rsidRPr="005A29E0" w14:paraId="2F1C929C" w14:textId="77777777" w:rsidTr="00EE29B6">
        <w:tc>
          <w:tcPr>
            <w:tcW w:w="4361" w:type="dxa"/>
          </w:tcPr>
          <w:p w14:paraId="6C11C040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المثنّى في حالتي النَّصب والجرّ</w:t>
            </w:r>
          </w:p>
        </w:tc>
        <w:tc>
          <w:tcPr>
            <w:tcW w:w="3827" w:type="dxa"/>
          </w:tcPr>
          <w:p w14:paraId="000945B3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المثنّى في حالة الرَّفع</w:t>
            </w:r>
          </w:p>
        </w:tc>
        <w:tc>
          <w:tcPr>
            <w:tcW w:w="2687" w:type="dxa"/>
          </w:tcPr>
          <w:p w14:paraId="7EC38D9C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المفرد</w:t>
            </w:r>
          </w:p>
        </w:tc>
      </w:tr>
      <w:tr w:rsidR="002507C9" w:rsidRPr="005A29E0" w14:paraId="207F1917" w14:textId="77777777" w:rsidTr="00EE29B6">
        <w:tc>
          <w:tcPr>
            <w:tcW w:w="4361" w:type="dxa"/>
          </w:tcPr>
          <w:p w14:paraId="76313260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3827" w:type="dxa"/>
          </w:tcPr>
          <w:p w14:paraId="5866868F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687" w:type="dxa"/>
          </w:tcPr>
          <w:p w14:paraId="7044F530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قصيدةٌ</w:t>
            </w:r>
          </w:p>
        </w:tc>
      </w:tr>
      <w:tr w:rsidR="002507C9" w:rsidRPr="005A29E0" w14:paraId="0E66622B" w14:textId="77777777" w:rsidTr="00EE29B6">
        <w:tc>
          <w:tcPr>
            <w:tcW w:w="4361" w:type="dxa"/>
          </w:tcPr>
          <w:p w14:paraId="46F25B80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3827" w:type="dxa"/>
          </w:tcPr>
          <w:p w14:paraId="5AAD16AA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687" w:type="dxa"/>
          </w:tcPr>
          <w:p w14:paraId="3D4B5771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كاتبٌ</w:t>
            </w:r>
          </w:p>
        </w:tc>
      </w:tr>
      <w:tr w:rsidR="002507C9" w:rsidRPr="005A29E0" w14:paraId="4A293E5A" w14:textId="77777777" w:rsidTr="00EE29B6">
        <w:tc>
          <w:tcPr>
            <w:tcW w:w="4361" w:type="dxa"/>
          </w:tcPr>
          <w:p w14:paraId="08D0D67A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3827" w:type="dxa"/>
          </w:tcPr>
          <w:p w14:paraId="4EC0CB67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2687" w:type="dxa"/>
          </w:tcPr>
          <w:p w14:paraId="55481A63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طفلةٌ</w:t>
            </w:r>
          </w:p>
        </w:tc>
      </w:tr>
    </w:tbl>
    <w:p w14:paraId="2B49DC3C" w14:textId="77777777" w:rsidR="002507C9" w:rsidRPr="005A29E0" w:rsidRDefault="002507C9" w:rsidP="002507C9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</w:p>
    <w:p w14:paraId="4B92C5F5" w14:textId="77777777" w:rsidR="002507C9" w:rsidRPr="005A29E0" w:rsidRDefault="002507C9" w:rsidP="0025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right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rtl/>
          <w:lang w:val="en-US"/>
        </w:rPr>
      </w:pPr>
      <w:r w:rsidRPr="005A29E0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val="en-US"/>
        </w:rPr>
        <w:t>السؤال الثالث - نضع دائرة حول رمز الإجابة الصحيحة:</w:t>
      </w:r>
    </w:p>
    <w:p w14:paraId="58C131E0" w14:textId="77777777" w:rsidR="002507C9" w:rsidRPr="005A29E0" w:rsidRDefault="002507C9" w:rsidP="002507C9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1 – علامة رفع المثنّى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هي: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2"/>
        <w:gridCol w:w="2614"/>
        <w:gridCol w:w="2660"/>
        <w:gridCol w:w="2690"/>
      </w:tblGrid>
      <w:tr w:rsidR="002507C9" w:rsidRPr="005A29E0" w14:paraId="3B4ED7F4" w14:textId="77777777" w:rsidTr="00EE29B6">
        <w:tc>
          <w:tcPr>
            <w:tcW w:w="2547" w:type="dxa"/>
          </w:tcPr>
          <w:p w14:paraId="06A35178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val="en-US"/>
              </w:rPr>
              <w:t>د - الواو</w:t>
            </w:r>
          </w:p>
        </w:tc>
        <w:tc>
          <w:tcPr>
            <w:tcW w:w="2672" w:type="dxa"/>
          </w:tcPr>
          <w:p w14:paraId="42791C12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ج – الياء</w:t>
            </w:r>
            <w:r w:rsidRPr="005A29E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val="en-US"/>
              </w:rPr>
              <w:t xml:space="preserve"> </w:t>
            </w:r>
          </w:p>
        </w:tc>
        <w:tc>
          <w:tcPr>
            <w:tcW w:w="2717" w:type="dxa"/>
          </w:tcPr>
          <w:p w14:paraId="3B36B036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ب – الألف</w:t>
            </w:r>
          </w:p>
        </w:tc>
        <w:tc>
          <w:tcPr>
            <w:tcW w:w="2746" w:type="dxa"/>
          </w:tcPr>
          <w:p w14:paraId="3C12E102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أ - الضّمة</w:t>
            </w:r>
          </w:p>
        </w:tc>
      </w:tr>
    </w:tbl>
    <w:p w14:paraId="5ABF7764" w14:textId="77777777" w:rsidR="002507C9" w:rsidRPr="005A29E0" w:rsidRDefault="002507C9" w:rsidP="002507C9">
      <w:pPr>
        <w:spacing w:line="240" w:lineRule="auto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</w:p>
    <w:p w14:paraId="7E5429AA" w14:textId="77777777" w:rsidR="002507C9" w:rsidRPr="005A29E0" w:rsidRDefault="002507C9" w:rsidP="002507C9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2 – علامة نصب المثنّى وجرِّه هي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3"/>
        <w:gridCol w:w="2616"/>
        <w:gridCol w:w="2673"/>
        <w:gridCol w:w="2664"/>
      </w:tblGrid>
      <w:tr w:rsidR="002507C9" w:rsidRPr="005A29E0" w14:paraId="10379E51" w14:textId="77777777" w:rsidTr="00EE29B6">
        <w:tc>
          <w:tcPr>
            <w:tcW w:w="2553" w:type="dxa"/>
          </w:tcPr>
          <w:p w14:paraId="7DCF6600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val="en-US"/>
              </w:rPr>
              <w:t>د - الضمة</w:t>
            </w:r>
          </w:p>
        </w:tc>
        <w:tc>
          <w:tcPr>
            <w:tcW w:w="2677" w:type="dxa"/>
          </w:tcPr>
          <w:p w14:paraId="188908F6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ج - الياء</w:t>
            </w:r>
          </w:p>
        </w:tc>
        <w:tc>
          <w:tcPr>
            <w:tcW w:w="2730" w:type="dxa"/>
          </w:tcPr>
          <w:p w14:paraId="5C297BB0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 xml:space="preserve"> ب – الفتحة</w:t>
            </w:r>
          </w:p>
        </w:tc>
        <w:tc>
          <w:tcPr>
            <w:tcW w:w="2722" w:type="dxa"/>
          </w:tcPr>
          <w:p w14:paraId="3E7B033A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أ - الألف</w:t>
            </w:r>
          </w:p>
        </w:tc>
      </w:tr>
    </w:tbl>
    <w:p w14:paraId="40C13F86" w14:textId="77777777" w:rsidR="002507C9" w:rsidRPr="005A29E0" w:rsidRDefault="002507C9" w:rsidP="002507C9">
      <w:pPr>
        <w:spacing w:line="240" w:lineRule="auto"/>
        <w:rPr>
          <w:rFonts w:asciiTheme="majorBidi" w:hAnsiTheme="majorBidi" w:cstheme="majorBidi"/>
          <w:color w:val="000000" w:themeColor="text1"/>
          <w:sz w:val="32"/>
          <w:szCs w:val="32"/>
          <w:lang w:val="en-US"/>
        </w:rPr>
      </w:pPr>
    </w:p>
    <w:p w14:paraId="50AED710" w14:textId="77777777" w:rsidR="002507C9" w:rsidRPr="005A29E0" w:rsidRDefault="002507C9" w:rsidP="002507C9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3 –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(حضرَ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---------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مبكِّراُ)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الكلمة المناسبة لوضعها في الفراغ السابق 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>هي: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7"/>
        <w:gridCol w:w="2695"/>
        <w:gridCol w:w="2423"/>
        <w:gridCol w:w="2671"/>
      </w:tblGrid>
      <w:tr w:rsidR="002507C9" w:rsidRPr="005A29E0" w14:paraId="0C06F037" w14:textId="77777777" w:rsidTr="00EE29B6">
        <w:tc>
          <w:tcPr>
            <w:tcW w:w="2727" w:type="dxa"/>
          </w:tcPr>
          <w:p w14:paraId="5E7D636B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</w:pPr>
            <w:r w:rsidRPr="005A29E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val="en-US"/>
              </w:rPr>
              <w:t>د</w:t>
            </w: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- الطالبين</w:t>
            </w:r>
          </w:p>
        </w:tc>
        <w:tc>
          <w:tcPr>
            <w:tcW w:w="2754" w:type="dxa"/>
          </w:tcPr>
          <w:p w14:paraId="0B5BDB36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val="en-US"/>
              </w:rPr>
              <w:t>ج</w:t>
            </w: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– الطال</w:t>
            </w:r>
            <w:r w:rsidRPr="005A29E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val="en-US"/>
              </w:rPr>
              <w:t>ب</w:t>
            </w: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تين</w:t>
            </w:r>
          </w:p>
        </w:tc>
        <w:tc>
          <w:tcPr>
            <w:tcW w:w="2475" w:type="dxa"/>
          </w:tcPr>
          <w:p w14:paraId="5DF56A33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ب - </w:t>
            </w:r>
            <w:proofErr w:type="spellStart"/>
            <w:r w:rsidRPr="005A29E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>الطالبتنِ</w:t>
            </w:r>
            <w:proofErr w:type="spellEnd"/>
          </w:p>
        </w:tc>
        <w:tc>
          <w:tcPr>
            <w:tcW w:w="2726" w:type="dxa"/>
          </w:tcPr>
          <w:p w14:paraId="2AF82096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>أ – الطالبان</w:t>
            </w:r>
            <w:r w:rsidRPr="005A29E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</w:rPr>
              <w:t xml:space="preserve">  </w:t>
            </w:r>
          </w:p>
        </w:tc>
      </w:tr>
    </w:tbl>
    <w:p w14:paraId="013A19AB" w14:textId="77777777" w:rsidR="002507C9" w:rsidRPr="005A29E0" w:rsidRDefault="002507C9" w:rsidP="002507C9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</w:p>
    <w:p w14:paraId="2CF764A1" w14:textId="77777777" w:rsidR="002507C9" w:rsidRPr="005A29E0" w:rsidRDefault="002507C9" w:rsidP="002507C9">
      <w:pPr>
        <w:spacing w:line="240" w:lineRule="auto"/>
        <w:jc w:val="right"/>
        <w:rPr>
          <w:rFonts w:asciiTheme="majorBidi" w:hAnsiTheme="majorBidi" w:cstheme="majorBidi"/>
          <w:color w:val="000000" w:themeColor="text1"/>
          <w:sz w:val="32"/>
          <w:szCs w:val="32"/>
          <w:rtl/>
        </w:rPr>
      </w:pP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</w:rPr>
        <w:t>4 – نون المثنّى دائماً تكون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0"/>
        <w:gridCol w:w="2620"/>
        <w:gridCol w:w="2672"/>
        <w:gridCol w:w="2704"/>
      </w:tblGrid>
      <w:tr w:rsidR="002507C9" w:rsidRPr="005A29E0" w14:paraId="5D50B389" w14:textId="77777777" w:rsidTr="00EE29B6">
        <w:tc>
          <w:tcPr>
            <w:tcW w:w="2505" w:type="dxa"/>
          </w:tcPr>
          <w:p w14:paraId="29DC2E1C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proofErr w:type="gramStart"/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val="en-US"/>
              </w:rPr>
              <w:lastRenderedPageBreak/>
              <w:t>]</w:t>
            </w:r>
            <w:r w:rsidRPr="005A29E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val="en-US"/>
              </w:rPr>
              <w:t>د</w:t>
            </w:r>
            <w:proofErr w:type="gramEnd"/>
            <w:r w:rsidRPr="005A29E0">
              <w:rPr>
                <w:rFonts w:asciiTheme="majorBidi" w:hAnsiTheme="majorBidi" w:cstheme="majorBidi" w:hint="cs"/>
                <w:color w:val="000000" w:themeColor="text1"/>
                <w:sz w:val="32"/>
                <w:szCs w:val="32"/>
                <w:rtl/>
                <w:lang w:val="en-US"/>
              </w:rPr>
              <w:t xml:space="preserve"> - مضمومة</w:t>
            </w:r>
          </w:p>
        </w:tc>
        <w:tc>
          <w:tcPr>
            <w:tcW w:w="2683" w:type="dxa"/>
          </w:tcPr>
          <w:p w14:paraId="7EE1C14C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ج - ساكنة</w:t>
            </w:r>
          </w:p>
        </w:tc>
        <w:tc>
          <w:tcPr>
            <w:tcW w:w="2732" w:type="dxa"/>
          </w:tcPr>
          <w:p w14:paraId="35C16FFE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ب – مفتوحة</w:t>
            </w:r>
          </w:p>
        </w:tc>
        <w:tc>
          <w:tcPr>
            <w:tcW w:w="2762" w:type="dxa"/>
          </w:tcPr>
          <w:p w14:paraId="58F22A61" w14:textId="77777777" w:rsidR="002507C9" w:rsidRPr="005A29E0" w:rsidRDefault="002507C9" w:rsidP="00EE29B6">
            <w:pPr>
              <w:jc w:val="right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</w:pPr>
            <w:r w:rsidRPr="005A29E0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  <w:lang w:val="en-US"/>
              </w:rPr>
              <w:t>أ - مكسورة</w:t>
            </w:r>
          </w:p>
        </w:tc>
      </w:tr>
    </w:tbl>
    <w:p w14:paraId="7C0488F9" w14:textId="77777777" w:rsidR="002507C9" w:rsidRPr="005A29E0" w:rsidRDefault="002507C9" w:rsidP="002507C9">
      <w:pPr>
        <w:bidi/>
        <w:spacing w:line="24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</w:p>
    <w:p w14:paraId="5507C279" w14:textId="77777777" w:rsidR="002507C9" w:rsidRPr="005A29E0" w:rsidRDefault="002507C9" w:rsidP="002507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val="en-US"/>
        </w:rPr>
        <w:t xml:space="preserve">السؤال الرابع </w:t>
      </w:r>
      <w:r w:rsidRPr="005A29E0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val="en-US"/>
        </w:rPr>
        <w:t xml:space="preserve"> نُثنّي الكلمات الآتية ثمَّ نضعها في جمل مفيدة من إنشائنا:</w:t>
      </w:r>
    </w:p>
    <w:p w14:paraId="25BC8C47" w14:textId="77777777" w:rsidR="002507C9" w:rsidRPr="005A29E0" w:rsidRDefault="002507C9" w:rsidP="002507C9">
      <w:pPr>
        <w:bidi/>
        <w:spacing w:line="24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 xml:space="preserve">1 </w:t>
      </w:r>
      <w:r w:rsidRPr="005A29E0"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  <w:t>–</w:t>
      </w: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 xml:space="preserve"> الامتحان ............................................................................................................</w:t>
      </w:r>
    </w:p>
    <w:p w14:paraId="531D15A4" w14:textId="17911104" w:rsidR="002507C9" w:rsidRPr="002507C9" w:rsidRDefault="002507C9" w:rsidP="002507C9">
      <w:pPr>
        <w:bidi/>
        <w:spacing w:line="240" w:lineRule="auto"/>
        <w:rPr>
          <w:rFonts w:asciiTheme="majorBidi" w:hAnsiTheme="majorBidi" w:cstheme="majorBidi"/>
          <w:color w:val="000000" w:themeColor="text1"/>
          <w:sz w:val="32"/>
          <w:szCs w:val="32"/>
          <w:rtl/>
          <w:lang w:val="en-US"/>
        </w:rPr>
      </w:pPr>
      <w:r w:rsidRPr="005A29E0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val="en-US"/>
        </w:rPr>
        <w:t>2 - الغرفة ..............................................................................................................</w:t>
      </w:r>
    </w:p>
    <w:sectPr w:rsidR="002507C9" w:rsidRPr="002507C9" w:rsidSect="00FF61AD">
      <w:footerReference w:type="default" r:id="rId10"/>
      <w:pgSz w:w="11906" w:h="16838" w:code="9"/>
      <w:pgMar w:top="720" w:right="720" w:bottom="426" w:left="72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1119A" w14:textId="77777777" w:rsidR="0030115E" w:rsidRDefault="0030115E">
      <w:pPr>
        <w:spacing w:after="0" w:line="240" w:lineRule="auto"/>
      </w:pPr>
      <w:r>
        <w:separator/>
      </w:r>
    </w:p>
  </w:endnote>
  <w:endnote w:type="continuationSeparator" w:id="0">
    <w:p w14:paraId="3B0DF3C3" w14:textId="77777777" w:rsidR="0030115E" w:rsidRDefault="00301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55314"/>
      <w:docPartObj>
        <w:docPartGallery w:val="Page Numbers (Bottom of Page)"/>
        <w:docPartUnique/>
      </w:docPartObj>
    </w:sdtPr>
    <w:sdtEndPr/>
    <w:sdtContent>
      <w:p w14:paraId="56C26502" w14:textId="77777777" w:rsidR="00E43A1B" w:rsidRDefault="00C6268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270A3">
          <w:rPr>
            <w:rFonts w:cs="Calibri"/>
            <w:noProof/>
            <w:lang w:val="ar-SA"/>
          </w:rPr>
          <w:t>18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7AA9E4F9" w14:textId="77777777" w:rsidR="00E43A1B" w:rsidRDefault="003011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7FA8" w14:textId="77777777" w:rsidR="0030115E" w:rsidRDefault="0030115E">
      <w:pPr>
        <w:spacing w:after="0" w:line="240" w:lineRule="auto"/>
      </w:pPr>
      <w:r>
        <w:separator/>
      </w:r>
    </w:p>
  </w:footnote>
  <w:footnote w:type="continuationSeparator" w:id="0">
    <w:p w14:paraId="7A6E6B23" w14:textId="77777777" w:rsidR="0030115E" w:rsidRDefault="00301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4DB9"/>
    <w:multiLevelType w:val="hybridMultilevel"/>
    <w:tmpl w:val="F83A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225F7"/>
    <w:multiLevelType w:val="hybridMultilevel"/>
    <w:tmpl w:val="6E7893BC"/>
    <w:lvl w:ilvl="0" w:tplc="04090017">
      <w:start w:val="1"/>
      <w:numFmt w:val="lowerLetter"/>
      <w:lvlText w:val="%1)"/>
      <w:lvlJc w:val="left"/>
      <w:pPr>
        <w:ind w:left="5605" w:hanging="360"/>
      </w:p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8D"/>
    <w:rsid w:val="00006D25"/>
    <w:rsid w:val="002507C9"/>
    <w:rsid w:val="0030115E"/>
    <w:rsid w:val="004A4632"/>
    <w:rsid w:val="00585C4F"/>
    <w:rsid w:val="005A29E0"/>
    <w:rsid w:val="005E0038"/>
    <w:rsid w:val="00636790"/>
    <w:rsid w:val="008A3480"/>
    <w:rsid w:val="00C140F6"/>
    <w:rsid w:val="00C6268D"/>
    <w:rsid w:val="00CD356B"/>
    <w:rsid w:val="00D75199"/>
    <w:rsid w:val="00E44FFB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08D11C"/>
  <w15:chartTrackingRefBased/>
  <w15:docId w15:val="{CFCE9CEE-E87F-4799-B4C7-6D37EE33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68D"/>
    <w:pPr>
      <w:spacing w:after="200" w:line="276" w:lineRule="auto"/>
    </w:pPr>
    <w:rPr>
      <w:rFonts w:ascii="Calibri" w:eastAsia="Calibri" w:hAnsi="Calibri" w:cs="Arial"/>
      <w:lang w:val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C6268D"/>
    <w:rPr>
      <w:rFonts w:ascii="Calibri" w:eastAsia="Calibri" w:hAnsi="Calibri" w:cs="Arial"/>
      <w:lang w:val="sq-AL"/>
    </w:rPr>
  </w:style>
  <w:style w:type="paragraph" w:styleId="a5">
    <w:name w:val="footer"/>
    <w:basedOn w:val="a"/>
    <w:link w:val="Char0"/>
    <w:uiPriority w:val="99"/>
    <w:unhideWhenUsed/>
    <w:rsid w:val="00C626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6268D"/>
    <w:rPr>
      <w:rFonts w:ascii="Calibri" w:eastAsia="Calibri" w:hAnsi="Calibri" w:cs="Arial"/>
      <w:lang w:val="sq-AL"/>
    </w:rPr>
  </w:style>
  <w:style w:type="paragraph" w:styleId="a6">
    <w:name w:val="List Paragraph"/>
    <w:basedOn w:val="a"/>
    <w:uiPriority w:val="34"/>
    <w:qFormat/>
    <w:rsid w:val="00C6268D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C6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6268D"/>
    <w:rPr>
      <w:rFonts w:ascii="Tahoma" w:eastAsia="Calibri" w:hAnsi="Tahoma" w:cs="Tahoma"/>
      <w:sz w:val="16"/>
      <w:szCs w:val="16"/>
      <w:lang w:val="sq-AL"/>
    </w:rPr>
  </w:style>
  <w:style w:type="character" w:styleId="Hyperlink">
    <w:name w:val="Hyperlink"/>
    <w:basedOn w:val="a0"/>
    <w:uiPriority w:val="99"/>
    <w:unhideWhenUsed/>
    <w:rsid w:val="00CD35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D3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6&amp;semester=1&amp;subject=1&amp;type=2&amp;submit=subm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1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ابومويس</Manager>
  <Company>الملتقى التربوي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الفصل الاول لغة عربية الصف السادس</dc:title>
  <dc:subject/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السادس</dc:description>
  <cp:lastModifiedBy>dawwod abumwais</cp:lastModifiedBy>
  <cp:revision>2</cp:revision>
  <dcterms:created xsi:type="dcterms:W3CDTF">2021-10-10T13:17:00Z</dcterms:created>
  <dcterms:modified xsi:type="dcterms:W3CDTF">2021-10-10T13:17:00Z</dcterms:modified>
  <cp:category>اختبار عربي;الفترة الاولى;الفصل الاول;الملتقى التربوي</cp:category>
</cp:coreProperties>
</file>