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128"/>
        <w:gridCol w:w="3334"/>
      </w:tblGrid>
      <w:tr w:rsidR="00FB0EDD" w14:paraId="43F7B1BE" w14:textId="77777777" w:rsidTr="00FB0EDD">
        <w:trPr>
          <w:trHeight w:val="1968"/>
          <w:jc w:val="center"/>
        </w:trPr>
        <w:tc>
          <w:tcPr>
            <w:tcW w:w="334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9AC2185" w14:textId="189CB5EB" w:rsidR="00FB0EDD" w:rsidRDefault="00A77C4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الصف: الثام</w:t>
            </w:r>
            <w:r>
              <w:rPr>
                <w:rFonts w:hint="eastAsia"/>
                <w:b/>
                <w:bCs/>
                <w:rtl/>
              </w:rPr>
              <w:t>ن</w:t>
            </w:r>
            <w:r w:rsidR="00FB0EDD">
              <w:rPr>
                <w:rFonts w:hint="cs"/>
                <w:b/>
                <w:bCs/>
                <w:rtl/>
              </w:rPr>
              <w:t xml:space="preserve"> الأساسي</w:t>
            </w:r>
          </w:p>
          <w:p w14:paraId="6B8ECD9F" w14:textId="28BFECB6" w:rsidR="00FB0EDD" w:rsidRDefault="00A77C49" w:rsidP="00270FD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التاريخ: 1</w:t>
            </w:r>
            <w:r w:rsidR="00FB0EDD">
              <w:rPr>
                <w:rFonts w:hint="cs"/>
                <w:b/>
                <w:bCs/>
                <w:rtl/>
              </w:rPr>
              <w:t>/ 12/2020</w:t>
            </w:r>
          </w:p>
          <w:p w14:paraId="60733296" w14:textId="77777777" w:rsidR="00FB0EDD" w:rsidRPr="00FB0EDD" w:rsidRDefault="00A77C49">
            <w:pPr>
              <w:bidi w:val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="00FB0EDD" w:rsidRPr="00FB0EDD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المبحث: اللغة العربية.  ورقة عمل</w:t>
              </w:r>
            </w:hyperlink>
          </w:p>
          <w:p w14:paraId="3E689F00" w14:textId="77777777" w:rsidR="00FB0EDD" w:rsidRDefault="00FB0EDD" w:rsidP="00BE6530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الاسم: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EA89C2A" w14:textId="77777777" w:rsidR="00FB0EDD" w:rsidRDefault="00FB0EDD" w:rsidP="00FB0EDD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B0E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AC84EB" wp14:editId="5E742919">
                  <wp:extent cx="809625" cy="590550"/>
                  <wp:effectExtent l="19050" t="0" r="9525" b="0"/>
                  <wp:docPr id="4" name="صورة 1" descr="فلسطين">
                    <a:hlinkClick xmlns:a="http://schemas.openxmlformats.org/drawingml/2006/main" r:id="rId5" tooltip="امتحانات الصف الثامن عرب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6" tooltip="امتحانات الصف السادس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BD6F1" w14:textId="77777777" w:rsidR="00FB0EDD" w:rsidRDefault="00FB0EDD" w:rsidP="00FB0ED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8"/>
                <w:szCs w:val="28"/>
                <w:rtl/>
              </w:rPr>
              <w:t>الفص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  <w:t>ل الدراسي الأول 2020/2021م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F1B3AA" w14:textId="77777777" w:rsidR="00FB0EDD" w:rsidRDefault="00FB0ED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دولة فلسطين</w:t>
            </w:r>
          </w:p>
          <w:p w14:paraId="558671F9" w14:textId="77777777" w:rsidR="00FB0EDD" w:rsidRDefault="00FB0ED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وزارة التربية والتعليم </w:t>
            </w:r>
          </w:p>
          <w:p w14:paraId="21CF48FB" w14:textId="77777777" w:rsidR="00FB0EDD" w:rsidRDefault="00FB0ED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مديرية التربية والتعليم/شمال الخليل</w:t>
            </w:r>
          </w:p>
          <w:p w14:paraId="282F91C3" w14:textId="77777777" w:rsidR="00FB0EDD" w:rsidRDefault="00FB0EDD" w:rsidP="0046307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مدرسة محمود التوايهة الأساسية للبنين</w:t>
            </w:r>
          </w:p>
        </w:tc>
      </w:tr>
      <w:tr w:rsidR="00FB0EDD" w14:paraId="658692D3" w14:textId="77777777" w:rsidTr="00FB0EDD">
        <w:trPr>
          <w:jc w:val="center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FF1" w14:textId="77777777" w:rsidR="00FB0EDD" w:rsidRPr="00FB0EDD" w:rsidRDefault="00A77C49" w:rsidP="00FB0E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8" w:tooltip="مادة تدريبية، اثرائية لغة عربية الصف الثامن" w:history="1">
              <w:r w:rsidR="00FB0EDD" w:rsidRPr="00FB0ED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الهدف: أن يعيّن الجناس ويبين نوعه</w:t>
              </w:r>
            </w:hyperlink>
          </w:p>
        </w:tc>
      </w:tr>
    </w:tbl>
    <w:p w14:paraId="76BBA448" w14:textId="77777777" w:rsidR="00FB0EDD" w:rsidRDefault="00FB0EDD" w:rsidP="009A500E">
      <w:pPr>
        <w:rPr>
          <w:b/>
          <w:bCs/>
          <w:sz w:val="28"/>
          <w:szCs w:val="28"/>
          <w:rtl/>
        </w:rPr>
      </w:pPr>
    </w:p>
    <w:p w14:paraId="179A531F" w14:textId="2F796CA1" w:rsidR="003D29F8" w:rsidRDefault="003D29F8" w:rsidP="009A500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النشاط الأول: أجب بـ (نعم أو </w:t>
      </w:r>
      <w:r w:rsidR="00A77C49">
        <w:rPr>
          <w:rFonts w:hint="cs"/>
          <w:b/>
          <w:bCs/>
          <w:sz w:val="28"/>
          <w:szCs w:val="28"/>
          <w:rtl/>
        </w:rPr>
        <w:t>لا) عن</w:t>
      </w:r>
      <w:r>
        <w:rPr>
          <w:rFonts w:hint="cs"/>
          <w:b/>
          <w:bCs/>
          <w:sz w:val="28"/>
          <w:szCs w:val="28"/>
          <w:rtl/>
        </w:rPr>
        <w:t xml:space="preserve"> الجمل الآتية:</w:t>
      </w:r>
    </w:p>
    <w:p w14:paraId="16739492" w14:textId="77777777" w:rsidR="003D29F8" w:rsidRDefault="003D29F8" w:rsidP="003D29F8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) الجناس محسّن بديعي لفظي.</w:t>
      </w:r>
    </w:p>
    <w:p w14:paraId="6B176361" w14:textId="77777777" w:rsidR="003D29F8" w:rsidRDefault="003D29F8" w:rsidP="003D29F8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) يقسم الجناس إلى أربعة أقسام.</w:t>
      </w:r>
    </w:p>
    <w:p w14:paraId="7B4C5EDF" w14:textId="77777777" w:rsidR="003D29F8" w:rsidRDefault="003D29F8" w:rsidP="003D29F8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) الجناس هو تشابه في اللفظ واختلاف في المعنى.</w:t>
      </w:r>
    </w:p>
    <w:p w14:paraId="3BE07ABC" w14:textId="77777777" w:rsidR="003D29F8" w:rsidRDefault="003D29F8" w:rsidP="003D29F8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) القيمة الفنية للجناس أنه يضفي على الكلام نغمة موسيقية متجانسة.</w:t>
      </w:r>
    </w:p>
    <w:p w14:paraId="2DD16387" w14:textId="77777777" w:rsidR="003D29F8" w:rsidRDefault="003D29F8" w:rsidP="003D29F8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) في الجناس التام يجب اتفاق الكلمتين في ثلاثة أمور من أربعة فقط.</w:t>
      </w:r>
    </w:p>
    <w:p w14:paraId="54E3F4BA" w14:textId="77777777" w:rsidR="003D29F8" w:rsidRPr="003D29F8" w:rsidRDefault="003D29F8" w:rsidP="003D29F8">
      <w:pPr>
        <w:rPr>
          <w:b/>
          <w:bCs/>
          <w:sz w:val="28"/>
          <w:szCs w:val="28"/>
          <w:rtl/>
        </w:rPr>
      </w:pPr>
    </w:p>
    <w:p w14:paraId="483076BC" w14:textId="37C5CFDA" w:rsidR="002D6D97" w:rsidRDefault="003D29F8" w:rsidP="009A500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النشاط </w:t>
      </w:r>
      <w:r w:rsidR="00A77C49">
        <w:rPr>
          <w:rFonts w:hint="cs"/>
          <w:b/>
          <w:bCs/>
          <w:sz w:val="28"/>
          <w:szCs w:val="28"/>
          <w:rtl/>
        </w:rPr>
        <w:t>الثاني: اقرأ</w:t>
      </w:r>
      <w:r w:rsidR="00547BAD">
        <w:rPr>
          <w:rFonts w:hint="cs"/>
          <w:b/>
          <w:bCs/>
          <w:sz w:val="28"/>
          <w:szCs w:val="28"/>
          <w:rtl/>
        </w:rPr>
        <w:t xml:space="preserve"> الجمل الآتية ثم </w:t>
      </w:r>
      <w:r>
        <w:rPr>
          <w:rFonts w:hint="cs"/>
          <w:b/>
          <w:bCs/>
          <w:sz w:val="28"/>
          <w:szCs w:val="28"/>
          <w:rtl/>
        </w:rPr>
        <w:t xml:space="preserve">عين الجناس </w:t>
      </w:r>
      <w:r w:rsidR="00A77C49">
        <w:rPr>
          <w:rFonts w:hint="cs"/>
          <w:b/>
          <w:bCs/>
          <w:sz w:val="28"/>
          <w:szCs w:val="28"/>
          <w:rtl/>
        </w:rPr>
        <w:t>وبين</w:t>
      </w:r>
      <w:r>
        <w:rPr>
          <w:rFonts w:hint="cs"/>
          <w:b/>
          <w:bCs/>
          <w:sz w:val="28"/>
          <w:szCs w:val="28"/>
          <w:rtl/>
        </w:rPr>
        <w:t xml:space="preserve"> نوعه</w:t>
      </w:r>
      <w:r w:rsidR="00D60C69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9540" w:type="dxa"/>
        <w:jc w:val="center"/>
        <w:tblLook w:val="04A0" w:firstRow="1" w:lastRow="0" w:firstColumn="1" w:lastColumn="0" w:noHBand="0" w:noVBand="1"/>
      </w:tblPr>
      <w:tblGrid>
        <w:gridCol w:w="6692"/>
        <w:gridCol w:w="2848"/>
      </w:tblGrid>
      <w:tr w:rsidR="00D60C69" w14:paraId="4C65FB2F" w14:textId="77777777" w:rsidTr="00FB0EDD">
        <w:trPr>
          <w:trHeight w:val="688"/>
          <w:jc w:val="center"/>
        </w:trPr>
        <w:tc>
          <w:tcPr>
            <w:tcW w:w="6692" w:type="dxa"/>
            <w:vAlign w:val="center"/>
          </w:tcPr>
          <w:p w14:paraId="0647EB1C" w14:textId="77777777" w:rsidR="00D60C69" w:rsidRDefault="00D60C69" w:rsidP="00E2742D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848" w:type="dxa"/>
            <w:vAlign w:val="center"/>
          </w:tcPr>
          <w:p w14:paraId="1013385D" w14:textId="013E8588" w:rsidR="00D60C69" w:rsidRDefault="00A77C49" w:rsidP="00E2742D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الجناس</w:t>
            </w:r>
          </w:p>
        </w:tc>
      </w:tr>
      <w:tr w:rsidR="00D60C69" w14:paraId="39642BB5" w14:textId="77777777" w:rsidTr="00FB0EDD">
        <w:trPr>
          <w:trHeight w:val="718"/>
          <w:jc w:val="center"/>
        </w:trPr>
        <w:tc>
          <w:tcPr>
            <w:tcW w:w="6692" w:type="dxa"/>
            <w:vAlign w:val="center"/>
          </w:tcPr>
          <w:p w14:paraId="7F622B23" w14:textId="77777777" w:rsidR="00D60C69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كنا عِظاما فصرنا عِظاما</w:t>
            </w:r>
          </w:p>
        </w:tc>
        <w:tc>
          <w:tcPr>
            <w:tcW w:w="2848" w:type="dxa"/>
            <w:vAlign w:val="center"/>
          </w:tcPr>
          <w:p w14:paraId="741DE196" w14:textId="77777777" w:rsidR="00D60C69" w:rsidRDefault="00D60C69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5EEFAB86" w14:textId="77777777" w:rsidTr="00FB0EDD">
        <w:trPr>
          <w:trHeight w:val="688"/>
          <w:jc w:val="center"/>
        </w:trPr>
        <w:tc>
          <w:tcPr>
            <w:tcW w:w="6692" w:type="dxa"/>
            <w:vAlign w:val="center"/>
          </w:tcPr>
          <w:p w14:paraId="52ED8E1A" w14:textId="77777777" w:rsidR="00D60C69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(وجوه يومئذ ناضرة إلى ربها ناظرة)</w:t>
            </w:r>
          </w:p>
        </w:tc>
        <w:tc>
          <w:tcPr>
            <w:tcW w:w="2848" w:type="dxa"/>
            <w:vAlign w:val="center"/>
          </w:tcPr>
          <w:p w14:paraId="7E7162FE" w14:textId="77777777" w:rsidR="00D60C69" w:rsidRDefault="00D60C69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450BACB6" w14:textId="77777777" w:rsidTr="00FB0EDD">
        <w:trPr>
          <w:trHeight w:val="688"/>
          <w:jc w:val="center"/>
        </w:trPr>
        <w:tc>
          <w:tcPr>
            <w:tcW w:w="6692" w:type="dxa"/>
            <w:vAlign w:val="center"/>
          </w:tcPr>
          <w:p w14:paraId="2B941A42" w14:textId="77777777" w:rsidR="00D60C69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ارعَ الجار ولو جار</w:t>
            </w:r>
          </w:p>
        </w:tc>
        <w:tc>
          <w:tcPr>
            <w:tcW w:w="2848" w:type="dxa"/>
            <w:vAlign w:val="center"/>
          </w:tcPr>
          <w:p w14:paraId="6BC02300" w14:textId="77777777" w:rsidR="00D60C69" w:rsidRDefault="00D60C69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66EEFD44" w14:textId="77777777" w:rsidTr="00FB0EDD">
        <w:trPr>
          <w:trHeight w:val="688"/>
          <w:jc w:val="center"/>
        </w:trPr>
        <w:tc>
          <w:tcPr>
            <w:tcW w:w="6692" w:type="dxa"/>
            <w:vAlign w:val="center"/>
          </w:tcPr>
          <w:p w14:paraId="6BEDA9BE" w14:textId="3D3B97B9" w:rsidR="00D60C69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اللهم آمن روعاتنا </w:t>
            </w:r>
            <w:r w:rsidR="00A77C49">
              <w:rPr>
                <w:rFonts w:hint="cs"/>
                <w:b/>
                <w:bCs/>
                <w:sz w:val="28"/>
                <w:szCs w:val="28"/>
                <w:rtl/>
              </w:rPr>
              <w:t>واستر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عوراتنا</w:t>
            </w:r>
          </w:p>
        </w:tc>
        <w:tc>
          <w:tcPr>
            <w:tcW w:w="2848" w:type="dxa"/>
            <w:vAlign w:val="center"/>
          </w:tcPr>
          <w:p w14:paraId="1795BFE2" w14:textId="77777777" w:rsidR="00D60C69" w:rsidRDefault="00D60C69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0C69" w14:paraId="0C7BFA17" w14:textId="77777777" w:rsidTr="00FB0EDD">
        <w:trPr>
          <w:trHeight w:val="718"/>
          <w:jc w:val="center"/>
        </w:trPr>
        <w:tc>
          <w:tcPr>
            <w:tcW w:w="6692" w:type="dxa"/>
            <w:vAlign w:val="center"/>
          </w:tcPr>
          <w:p w14:paraId="7977146F" w14:textId="77777777" w:rsidR="00D60C69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قبورنا تُبنى ونحن ما تُبنا</w:t>
            </w:r>
          </w:p>
        </w:tc>
        <w:tc>
          <w:tcPr>
            <w:tcW w:w="2848" w:type="dxa"/>
            <w:vAlign w:val="center"/>
          </w:tcPr>
          <w:p w14:paraId="6857D464" w14:textId="77777777" w:rsidR="00D60C69" w:rsidRDefault="00D60C69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742D" w14:paraId="29788CD2" w14:textId="77777777" w:rsidTr="00FB0EDD">
        <w:trPr>
          <w:trHeight w:val="718"/>
          <w:jc w:val="center"/>
        </w:trPr>
        <w:tc>
          <w:tcPr>
            <w:tcW w:w="6692" w:type="dxa"/>
            <w:vAlign w:val="center"/>
          </w:tcPr>
          <w:p w14:paraId="0B35FE34" w14:textId="77777777" w:rsidR="00E2742D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اللهم كما حسنت خَلقي فحسن خُلُقي.</w:t>
            </w:r>
          </w:p>
        </w:tc>
        <w:tc>
          <w:tcPr>
            <w:tcW w:w="2848" w:type="dxa"/>
            <w:vAlign w:val="center"/>
          </w:tcPr>
          <w:p w14:paraId="3165CD0F" w14:textId="77777777" w:rsidR="00E2742D" w:rsidRDefault="00E2742D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742D" w14:paraId="720D083E" w14:textId="77777777" w:rsidTr="00FB0EDD">
        <w:trPr>
          <w:trHeight w:val="718"/>
          <w:jc w:val="center"/>
        </w:trPr>
        <w:tc>
          <w:tcPr>
            <w:tcW w:w="6692" w:type="dxa"/>
            <w:vAlign w:val="center"/>
          </w:tcPr>
          <w:p w14:paraId="10BF1C00" w14:textId="77777777" w:rsidR="00E2742D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حيّهم ما دمت في حيّهم.</w:t>
            </w:r>
          </w:p>
        </w:tc>
        <w:tc>
          <w:tcPr>
            <w:tcW w:w="2848" w:type="dxa"/>
            <w:vAlign w:val="center"/>
          </w:tcPr>
          <w:p w14:paraId="0EA1D8F6" w14:textId="77777777" w:rsidR="00E2742D" w:rsidRDefault="00E2742D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742D" w14:paraId="0F026604" w14:textId="77777777" w:rsidTr="00FB0EDD">
        <w:trPr>
          <w:trHeight w:val="718"/>
          <w:jc w:val="center"/>
        </w:trPr>
        <w:tc>
          <w:tcPr>
            <w:tcW w:w="6692" w:type="dxa"/>
            <w:vAlign w:val="center"/>
          </w:tcPr>
          <w:p w14:paraId="7902192C" w14:textId="77777777" w:rsidR="00E2742D" w:rsidRDefault="00E2742D" w:rsidP="003D29F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الهوى مطية الهوان.</w:t>
            </w:r>
          </w:p>
        </w:tc>
        <w:tc>
          <w:tcPr>
            <w:tcW w:w="2848" w:type="dxa"/>
            <w:vAlign w:val="center"/>
          </w:tcPr>
          <w:p w14:paraId="608CA77E" w14:textId="77777777" w:rsidR="00E2742D" w:rsidRDefault="00E2742D" w:rsidP="003D29F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A1067BD" w14:textId="77777777" w:rsidR="009222F2" w:rsidRPr="00231A7A" w:rsidRDefault="009222F2" w:rsidP="00231A7A">
      <w:pPr>
        <w:rPr>
          <w:b/>
          <w:bCs/>
          <w:sz w:val="28"/>
          <w:szCs w:val="28"/>
          <w:rtl/>
        </w:rPr>
      </w:pPr>
    </w:p>
    <w:p w14:paraId="1268B805" w14:textId="77777777" w:rsidR="009A500E" w:rsidRDefault="002D6D97" w:rsidP="009A50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14:paraId="5668630B" w14:textId="019A9750" w:rsidR="00492147" w:rsidRDefault="002D6D97" w:rsidP="00FB0ED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معلم </w:t>
      </w:r>
      <w:r w:rsidR="00A77C49">
        <w:rPr>
          <w:rFonts w:hint="cs"/>
          <w:b/>
          <w:bCs/>
          <w:sz w:val="28"/>
          <w:szCs w:val="28"/>
          <w:rtl/>
        </w:rPr>
        <w:t>المبحث: عما</w:t>
      </w:r>
      <w:r w:rsidR="00A77C49">
        <w:rPr>
          <w:rFonts w:hint="eastAsia"/>
          <w:b/>
          <w:bCs/>
          <w:sz w:val="28"/>
          <w:szCs w:val="28"/>
          <w:rtl/>
        </w:rPr>
        <w:t>د</w:t>
      </w:r>
      <w:r>
        <w:rPr>
          <w:rFonts w:hint="cs"/>
          <w:b/>
          <w:bCs/>
          <w:sz w:val="28"/>
          <w:szCs w:val="28"/>
          <w:rtl/>
        </w:rPr>
        <w:t xml:space="preserve"> أبو فارة</w:t>
      </w:r>
    </w:p>
    <w:sectPr w:rsidR="00492147" w:rsidSect="00FB0EDD">
      <w:pgSz w:w="11906" w:h="16838"/>
      <w:pgMar w:top="720" w:right="720" w:bottom="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0FD"/>
    <w:multiLevelType w:val="hybridMultilevel"/>
    <w:tmpl w:val="B9683B0E"/>
    <w:lvl w:ilvl="0" w:tplc="864A2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00D"/>
    <w:multiLevelType w:val="hybridMultilevel"/>
    <w:tmpl w:val="B33CB220"/>
    <w:lvl w:ilvl="0" w:tplc="BCA8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31611"/>
    <w:multiLevelType w:val="hybridMultilevel"/>
    <w:tmpl w:val="E2DA611E"/>
    <w:lvl w:ilvl="0" w:tplc="5DC23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D3F5A"/>
    <w:multiLevelType w:val="hybridMultilevel"/>
    <w:tmpl w:val="8C90108E"/>
    <w:lvl w:ilvl="0" w:tplc="F90CF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34DA"/>
    <w:multiLevelType w:val="hybridMultilevel"/>
    <w:tmpl w:val="4B6E1DD0"/>
    <w:lvl w:ilvl="0" w:tplc="7F00A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4183"/>
    <w:multiLevelType w:val="hybridMultilevel"/>
    <w:tmpl w:val="D33C2872"/>
    <w:lvl w:ilvl="0" w:tplc="FAA41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76BFD"/>
    <w:multiLevelType w:val="hybridMultilevel"/>
    <w:tmpl w:val="B33CB220"/>
    <w:lvl w:ilvl="0" w:tplc="BCA8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8"/>
    <w:rsid w:val="00042539"/>
    <w:rsid w:val="00197C8F"/>
    <w:rsid w:val="0022198D"/>
    <w:rsid w:val="00231A7A"/>
    <w:rsid w:val="00270FDB"/>
    <w:rsid w:val="002D6D97"/>
    <w:rsid w:val="00314A8E"/>
    <w:rsid w:val="0034358F"/>
    <w:rsid w:val="00382DA0"/>
    <w:rsid w:val="003D29F8"/>
    <w:rsid w:val="003E366D"/>
    <w:rsid w:val="004431B8"/>
    <w:rsid w:val="00455AC7"/>
    <w:rsid w:val="0045687B"/>
    <w:rsid w:val="00463732"/>
    <w:rsid w:val="00492147"/>
    <w:rsid w:val="005037E2"/>
    <w:rsid w:val="00523128"/>
    <w:rsid w:val="00547BAD"/>
    <w:rsid w:val="00634435"/>
    <w:rsid w:val="0069504D"/>
    <w:rsid w:val="00875F84"/>
    <w:rsid w:val="009222F2"/>
    <w:rsid w:val="009A500E"/>
    <w:rsid w:val="009C7E55"/>
    <w:rsid w:val="00A77C49"/>
    <w:rsid w:val="00B2403D"/>
    <w:rsid w:val="00C11F59"/>
    <w:rsid w:val="00D60C69"/>
    <w:rsid w:val="00E2742D"/>
    <w:rsid w:val="00EF6CE7"/>
    <w:rsid w:val="00EF78A8"/>
    <w:rsid w:val="00F158B4"/>
    <w:rsid w:val="00F676A9"/>
    <w:rsid w:val="00FB0EDD"/>
    <w:rsid w:val="00FE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563A4"/>
  <w15:docId w15:val="{B2DA1112-6BE5-4E53-A330-8D7CF27F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14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B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B0ED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B0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&amp;type=5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subject=1&amp;type=2&amp;submit=submit" TargetMode="External"/><Relationship Id="rId5" Type="http://schemas.openxmlformats.org/officeDocument/2006/relationships/hyperlink" Target="https://www.wepal.net/library/?app=content.list&amp;level=8&amp;semester=1&amp;subject=1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wepalnet</Manager>
  <Company>الملتقى التربوي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الجناس في اللغة العربية للصف الثامن الفصل الأول</dc:title>
  <dc:subject>ورقة عمل عربي للصف الثامن الاساسي الفصل الدراسي الأول 2020/2021م</dc:subject>
  <dc:creator>الملتقى التربوي; داود ابو مويس; wepal.net; Windows User</dc:creator>
  <cp:keywords>امتحان; الفصل الأول; اختبار الفترة الاولى; الصف الثامن</cp:keywords>
  <dc:description>ورقة عمل عربي للصف الثامن الاساسي الفصل الدراسي الأول 2020/2021م الملتقى التربوي-</dc:description>
  <cp:revision>1</cp:revision>
  <cp:lastPrinted>2018-09-17T09:30:00Z</cp:lastPrinted>
  <dcterms:created xsi:type="dcterms:W3CDTF">2020-12-07T03:01:00Z</dcterms:created>
  <dcterms:modified xsi:type="dcterms:W3CDTF">2020-12-07T03:01:00Z</dcterms:modified>
  <cp:category>الصف الثامن; اللغة العربية; امتحان، تعليم، اختبار، ورقة عمل; امتحان الفترة الاولى</cp:category>
  <cp:version>1</cp:version>
</cp:coreProperties>
</file>