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bidiVisual/>
        <w:tblW w:w="0" w:type="auto"/>
        <w:tblInd w:w="509" w:type="dxa"/>
        <w:tblLook w:val="04A0"/>
      </w:tblPr>
      <w:tblGrid>
        <w:gridCol w:w="2977"/>
        <w:gridCol w:w="4394"/>
        <w:gridCol w:w="2802"/>
      </w:tblGrid>
      <w:tr w:rsidR="008718F7" w:rsidTr="008718F7">
        <w:tc>
          <w:tcPr>
            <w:tcW w:w="2977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:rsidR="00626130" w:rsidRPr="008718F7" w:rsidRDefault="00FF3EEF" w:rsidP="00F47AFB">
            <w:pPr>
              <w:spacing w:after="32"/>
              <w:jc w:val="left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</w:pPr>
            <w:r w:rsidRPr="008718F7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دولـة فلسطين</w:t>
            </w:r>
          </w:p>
          <w:p w:rsidR="00FF3EEF" w:rsidRPr="008718F7" w:rsidRDefault="00FF3EEF" w:rsidP="00F47AFB">
            <w:pPr>
              <w:spacing w:after="32"/>
              <w:jc w:val="left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</w:pPr>
            <w:r w:rsidRPr="008718F7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وزارة التربيـة والتعليـم</w:t>
            </w:r>
          </w:p>
          <w:p w:rsidR="00FF3EEF" w:rsidRPr="008718F7" w:rsidRDefault="00FF3EEF" w:rsidP="00F47AFB">
            <w:pPr>
              <w:spacing w:after="32"/>
              <w:jc w:val="left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</w:pPr>
            <w:r w:rsidRPr="008718F7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مديريـة التربيـة والتعليـم/</w:t>
            </w:r>
          </w:p>
          <w:p w:rsidR="00FF3EEF" w:rsidRPr="008718F7" w:rsidRDefault="00FF3EEF" w:rsidP="00F47AFB">
            <w:pPr>
              <w:spacing w:after="32"/>
              <w:jc w:val="left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</w:pPr>
            <w:r w:rsidRPr="008718F7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 xml:space="preserve">مدرسة:/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:rsidR="00626130" w:rsidRPr="008718F7" w:rsidRDefault="008718F7" w:rsidP="00F47AFB">
            <w:pPr>
              <w:spacing w:before="120" w:after="240"/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</w:pPr>
            <w:r w:rsidRPr="008718F7">
              <w:rPr>
                <w:rFonts w:asciiTheme="minorBidi" w:eastAsia="Simplified Arabic" w:hAnsiTheme="minorBidi" w:cstheme="minorBidi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>
                  <wp:extent cx="809625" cy="792758"/>
                  <wp:effectExtent l="19050" t="0" r="9525" b="0"/>
                  <wp:docPr id="1" name="صورة 1" descr="C:\Users\EBDA31\Downloads\مجلد جديد\فلسطين.png">
                    <a:hlinkClick xmlns:a="http://schemas.openxmlformats.org/drawingml/2006/main" r:id="rId7" tooltip="امتحانات الفترة الاول والثانية للصف العاشر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C:\Users\EBDA31\Downloads\مجلد جديد\فلسطين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927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18F7" w:rsidRPr="008718F7" w:rsidRDefault="008718F7" w:rsidP="00F47AFB">
            <w:pPr>
              <w:spacing w:after="32"/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</w:pPr>
            <w:r w:rsidRPr="008718F7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الفصل الدراسي الأول 2020/2021م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:rsidR="00626130" w:rsidRPr="005B08E6" w:rsidRDefault="00626130" w:rsidP="008E6386">
            <w:pPr>
              <w:spacing w:after="32"/>
              <w:jc w:val="left"/>
              <w:rPr>
                <w:rFonts w:asciiTheme="minorBidi" w:eastAsia="Simplified Arabic" w:hAnsiTheme="minorBidi" w:cs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B08E6">
              <w:rPr>
                <w:rFonts w:asciiTheme="minorBidi" w:eastAsia="Simplified Arabic" w:hAnsiTheme="minorBidi" w:cstheme="minorBidi"/>
                <w:b/>
                <w:bCs/>
                <w:color w:val="000000" w:themeColor="text1"/>
                <w:sz w:val="24"/>
                <w:szCs w:val="24"/>
                <w:rtl/>
              </w:rPr>
              <w:t>الصف</w:t>
            </w:r>
            <w:r w:rsidR="00FF3EEF" w:rsidRPr="005B08E6">
              <w:rPr>
                <w:rFonts w:asciiTheme="minorBidi" w:eastAsia="Simplified Arabic" w:hAnsiTheme="minorBidi" w:cstheme="minorBidi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="00276CA2" w:rsidRPr="005B08E6">
              <w:rPr>
                <w:rFonts w:asciiTheme="minorBidi" w:eastAsia="Simplified Arabic" w:hAnsiTheme="minorBidi" w:cs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العـاشر ا</w:t>
            </w:r>
            <w:r w:rsidR="005B08E6" w:rsidRPr="005B08E6">
              <w:rPr>
                <w:rFonts w:asciiTheme="minorBidi" w:eastAsia="Simplified Arabic" w:hAnsiTheme="minorBidi" w:cs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لأكاديمي</w:t>
            </w:r>
          </w:p>
          <w:p w:rsidR="00626130" w:rsidRPr="005B08E6" w:rsidRDefault="00FF3EEF" w:rsidP="00F47AFB">
            <w:pPr>
              <w:spacing w:after="32"/>
              <w:jc w:val="left"/>
              <w:rPr>
                <w:rFonts w:asciiTheme="minorBidi" w:eastAsia="Simplified Arabic" w:hAnsiTheme="minorBidi" w:cs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B08E6">
              <w:rPr>
                <w:rFonts w:asciiTheme="minorBidi" w:eastAsia="Simplified Arabic" w:hAnsiTheme="minorBidi" w:cs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المادة: </w:t>
            </w:r>
            <w:hyperlink r:id="rId9" w:tooltip="مواد تدريبية واثرائية للصف العاشر" w:history="1">
              <w:r w:rsidR="005B08E6" w:rsidRPr="005B08E6">
                <w:rPr>
                  <w:rStyle w:val="Hyperlink"/>
                  <w:rFonts w:asciiTheme="minorBidi" w:hAnsiTheme="minorBidi" w:cstheme="minorBidi"/>
                  <w:b/>
                  <w:bCs/>
                  <w:color w:val="000000" w:themeColor="text1"/>
                  <w:u w:val="none"/>
                  <w:rtl/>
                </w:rPr>
                <w:t>جغرافية فلسطين وتاريخها</w:t>
              </w:r>
            </w:hyperlink>
          </w:p>
          <w:p w:rsidR="00626130" w:rsidRPr="005B08E6" w:rsidRDefault="00626130" w:rsidP="00F47AFB">
            <w:pPr>
              <w:spacing w:after="32"/>
              <w:jc w:val="left"/>
              <w:rPr>
                <w:rFonts w:asciiTheme="minorBidi" w:eastAsia="Simplified Arabic" w:hAnsiTheme="minorBidi" w:cs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B08E6">
              <w:rPr>
                <w:rFonts w:asciiTheme="minorBidi" w:eastAsia="Simplified Arabic" w:hAnsiTheme="minorBidi" w:cstheme="minorBidi"/>
                <w:b/>
                <w:bCs/>
                <w:color w:val="000000" w:themeColor="text1"/>
                <w:sz w:val="24"/>
                <w:szCs w:val="24"/>
                <w:rtl/>
              </w:rPr>
              <w:t>معلم /ة المادة:/...........</w:t>
            </w:r>
          </w:p>
          <w:p w:rsidR="00FF3EEF" w:rsidRPr="008718F7" w:rsidRDefault="00FF3EEF" w:rsidP="00F47AFB">
            <w:pPr>
              <w:spacing w:after="32"/>
              <w:jc w:val="left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</w:pPr>
            <w:r w:rsidRPr="005B08E6">
              <w:rPr>
                <w:rFonts w:asciiTheme="minorBidi" w:eastAsia="Simplified Arabic" w:hAnsiTheme="minorBidi" w:cstheme="minorBidi"/>
                <w:b/>
                <w:bCs/>
                <w:color w:val="000000" w:themeColor="text1"/>
                <w:sz w:val="24"/>
                <w:szCs w:val="24"/>
                <w:rtl/>
              </w:rPr>
              <w:t>تاريخ الامتحان</w:t>
            </w:r>
          </w:p>
        </w:tc>
      </w:tr>
      <w:tr w:rsidR="00626130" w:rsidTr="008718F7">
        <w:trPr>
          <w:trHeight w:val="569"/>
        </w:trPr>
        <w:tc>
          <w:tcPr>
            <w:tcW w:w="10173" w:type="dxa"/>
            <w:gridSpan w:val="3"/>
            <w:tcBorders>
              <w:top w:val="single" w:sz="8" w:space="0" w:color="000000" w:themeColor="text1"/>
              <w:left w:val="nil"/>
              <w:bottom w:val="single" w:sz="12" w:space="0" w:color="000000" w:themeColor="text1"/>
              <w:right w:val="nil"/>
            </w:tcBorders>
            <w:vAlign w:val="center"/>
          </w:tcPr>
          <w:p w:rsidR="00626130" w:rsidRPr="00796755" w:rsidRDefault="00CF5556" w:rsidP="00F47AFB">
            <w:pPr>
              <w:spacing w:after="32"/>
              <w:jc w:val="center"/>
              <w:rPr>
                <w:rFonts w:asciiTheme="minorBidi" w:eastAsia="Simplified Arabic" w:hAnsiTheme="minorBidi" w:cstheme="minorBidi"/>
                <w:b/>
                <w:bCs/>
                <w:color w:val="000000" w:themeColor="text1"/>
                <w:sz w:val="36"/>
                <w:szCs w:val="36"/>
                <w:rtl/>
              </w:rPr>
            </w:pPr>
            <w:hyperlink r:id="rId10" w:tooltip="حل واجابة كتب الصف العاشر" w:history="1">
              <w:r w:rsidR="00626130" w:rsidRPr="00796755">
                <w:rPr>
                  <w:rStyle w:val="Hyperlink"/>
                  <w:rFonts w:asciiTheme="minorBidi" w:eastAsia="Simplified Arabic" w:hAnsiTheme="minorBidi" w:cstheme="minorBidi"/>
                  <w:b/>
                  <w:bCs/>
                  <w:color w:val="000000" w:themeColor="text1"/>
                  <w:sz w:val="36"/>
                  <w:szCs w:val="36"/>
                  <w:u w:val="none"/>
                  <w:rtl/>
                </w:rPr>
                <w:t>اختب</w:t>
              </w:r>
              <w:r w:rsidR="00FF3EEF" w:rsidRPr="00796755">
                <w:rPr>
                  <w:rStyle w:val="Hyperlink"/>
                  <w:rFonts w:asciiTheme="minorBidi" w:eastAsia="Simplified Arabic" w:hAnsiTheme="minorBidi" w:cstheme="minorBidi"/>
                  <w:b/>
                  <w:bCs/>
                  <w:color w:val="000000" w:themeColor="text1"/>
                  <w:sz w:val="36"/>
                  <w:szCs w:val="36"/>
                  <w:u w:val="none"/>
                  <w:rtl/>
                </w:rPr>
                <w:t>ــ</w:t>
              </w:r>
              <w:r w:rsidR="00626130" w:rsidRPr="00796755">
                <w:rPr>
                  <w:rStyle w:val="Hyperlink"/>
                  <w:rFonts w:asciiTheme="minorBidi" w:eastAsia="Simplified Arabic" w:hAnsiTheme="minorBidi" w:cstheme="minorBidi"/>
                  <w:b/>
                  <w:bCs/>
                  <w:color w:val="000000" w:themeColor="text1"/>
                  <w:sz w:val="36"/>
                  <w:szCs w:val="36"/>
                  <w:u w:val="none"/>
                  <w:rtl/>
                </w:rPr>
                <w:t>ار الفت</w:t>
              </w:r>
              <w:r w:rsidR="00FF3EEF" w:rsidRPr="00796755">
                <w:rPr>
                  <w:rStyle w:val="Hyperlink"/>
                  <w:rFonts w:asciiTheme="minorBidi" w:eastAsia="Simplified Arabic" w:hAnsiTheme="minorBidi" w:cstheme="minorBidi"/>
                  <w:b/>
                  <w:bCs/>
                  <w:color w:val="000000" w:themeColor="text1"/>
                  <w:sz w:val="36"/>
                  <w:szCs w:val="36"/>
                  <w:u w:val="none"/>
                  <w:rtl/>
                </w:rPr>
                <w:t>ـ</w:t>
              </w:r>
              <w:r w:rsidR="00626130" w:rsidRPr="00796755">
                <w:rPr>
                  <w:rStyle w:val="Hyperlink"/>
                  <w:rFonts w:asciiTheme="minorBidi" w:eastAsia="Simplified Arabic" w:hAnsiTheme="minorBidi" w:cstheme="minorBidi"/>
                  <w:b/>
                  <w:bCs/>
                  <w:color w:val="000000" w:themeColor="text1"/>
                  <w:sz w:val="36"/>
                  <w:szCs w:val="36"/>
                  <w:u w:val="none"/>
                  <w:rtl/>
                </w:rPr>
                <w:t>رة الثاني</w:t>
              </w:r>
              <w:r w:rsidR="00FF3EEF" w:rsidRPr="00796755">
                <w:rPr>
                  <w:rStyle w:val="Hyperlink"/>
                  <w:rFonts w:asciiTheme="minorBidi" w:eastAsia="Simplified Arabic" w:hAnsiTheme="minorBidi" w:cstheme="minorBidi"/>
                  <w:b/>
                  <w:bCs/>
                  <w:color w:val="000000" w:themeColor="text1"/>
                  <w:sz w:val="36"/>
                  <w:szCs w:val="36"/>
                  <w:u w:val="none"/>
                  <w:rtl/>
                </w:rPr>
                <w:t>ــ</w:t>
              </w:r>
              <w:r w:rsidR="00626130" w:rsidRPr="00796755">
                <w:rPr>
                  <w:rStyle w:val="Hyperlink"/>
                  <w:rFonts w:asciiTheme="minorBidi" w:eastAsia="Simplified Arabic" w:hAnsiTheme="minorBidi" w:cstheme="minorBidi"/>
                  <w:b/>
                  <w:bCs/>
                  <w:color w:val="000000" w:themeColor="text1"/>
                  <w:sz w:val="36"/>
                  <w:szCs w:val="36"/>
                  <w:u w:val="none"/>
                  <w:rtl/>
                </w:rPr>
                <w:t>ة</w:t>
              </w:r>
            </w:hyperlink>
          </w:p>
        </w:tc>
      </w:tr>
    </w:tbl>
    <w:p w:rsidR="00A00627" w:rsidRDefault="00A00627" w:rsidP="005544E1">
      <w:pPr>
        <w:spacing w:after="32"/>
        <w:ind w:left="425" w:hanging="10"/>
        <w:jc w:val="left"/>
        <w:rPr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>السؤال الأول: ضع دائرة حول رمز الإجابة الصحيحة لكل مما يأتي:</w:t>
      </w:r>
    </w:p>
    <w:p w:rsidR="00A00627" w:rsidRDefault="00A00627" w:rsidP="005544E1">
      <w:pPr>
        <w:numPr>
          <w:ilvl w:val="0"/>
          <w:numId w:val="31"/>
        </w:numPr>
        <w:spacing w:after="0" w:line="256" w:lineRule="auto"/>
        <w:ind w:left="425" w:hanging="312"/>
        <w:jc w:val="left"/>
      </w:pPr>
      <w:r>
        <w:rPr>
          <w:rFonts w:ascii="Simplified Arabic" w:eastAsia="Simplified Arabic" w:hAnsi="Simplified Arabic" w:cs="Simplified Arabic"/>
          <w:b/>
          <w:bCs/>
          <w:sz w:val="26"/>
          <w:szCs w:val="26"/>
          <w:rtl/>
        </w:rPr>
        <w:t>ما المؤتمر الذي أسس للحركة الصهيونية بشكل رسمي لتنفيذ إقامة وطن قومي للصهاينة في فلسطين؟</w:t>
      </w:r>
    </w:p>
    <w:p w:rsidR="00A00627" w:rsidRDefault="00A00627" w:rsidP="005544E1">
      <w:pPr>
        <w:spacing w:after="0" w:line="266" w:lineRule="auto"/>
        <w:ind w:left="425" w:right="95" w:hanging="10"/>
        <w:jc w:val="left"/>
        <w:rPr>
          <w:rFonts w:hint="cs"/>
          <w:rtl/>
        </w:rPr>
      </w:pPr>
      <w:r>
        <w:rPr>
          <w:rFonts w:ascii="Simplified Arabic" w:eastAsia="Simplified Arabic" w:hAnsi="Simplified Arabic" w:cs="Simplified Arabic" w:hint="cs"/>
          <w:sz w:val="26"/>
          <w:szCs w:val="26"/>
          <w:rtl/>
        </w:rPr>
        <w:t>أ) مؤتمر باريس.          ب) مؤتمر بازل.              ج) مؤتمر لندن.              د) مؤتمر سان ريمو.</w:t>
      </w:r>
    </w:p>
    <w:p w:rsidR="00A00627" w:rsidRDefault="00A00627" w:rsidP="005544E1">
      <w:pPr>
        <w:numPr>
          <w:ilvl w:val="0"/>
          <w:numId w:val="31"/>
        </w:numPr>
        <w:spacing w:after="0" w:line="256" w:lineRule="auto"/>
        <w:ind w:left="425" w:hanging="312"/>
        <w:jc w:val="left"/>
        <w:rPr>
          <w:rtl/>
        </w:rPr>
      </w:pPr>
      <w:r>
        <w:rPr>
          <w:rFonts w:ascii="Simplified Arabic" w:eastAsia="Simplified Arabic" w:hAnsi="Simplified Arabic" w:cs="Simplified Arabic"/>
          <w:b/>
          <w:bCs/>
          <w:sz w:val="26"/>
          <w:szCs w:val="26"/>
          <w:rtl/>
        </w:rPr>
        <w:t xml:space="preserve">بماذا تمثلت البداية الأولى للاستعمار الاستيطاني الصهيوني في فلسطين عام </w:t>
      </w:r>
      <w:r>
        <w:rPr>
          <w:rFonts w:ascii="Simplified Arabic" w:eastAsia="Simplified Arabic" w:hAnsi="Simplified Arabic" w:cs="Simplified Arabic"/>
          <w:b/>
          <w:bCs/>
          <w:sz w:val="26"/>
          <w:szCs w:val="26"/>
        </w:rPr>
        <w:t>1857</w:t>
      </w:r>
      <w:r>
        <w:rPr>
          <w:rFonts w:ascii="Simplified Arabic" w:eastAsia="Simplified Arabic" w:hAnsi="Simplified Arabic" w:cs="Simplified Arabic"/>
          <w:b/>
          <w:bCs/>
          <w:sz w:val="26"/>
          <w:szCs w:val="26"/>
          <w:rtl/>
        </w:rPr>
        <w:t>م؟</w:t>
      </w:r>
    </w:p>
    <w:p w:rsidR="008E6386" w:rsidRDefault="00A00627" w:rsidP="005544E1">
      <w:pPr>
        <w:spacing w:after="0"/>
        <w:ind w:left="425" w:hanging="10"/>
        <w:jc w:val="left"/>
        <w:rPr>
          <w:rFonts w:ascii="Simplified Arabic" w:eastAsia="Simplified Arabic" w:hAnsi="Simplified Arabic" w:cs="Simplified Arabic"/>
          <w:sz w:val="26"/>
          <w:szCs w:val="26"/>
          <w:rtl/>
        </w:rPr>
      </w:pP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أ) إقامة الحي اليهودي خارج أسوار القدس.           </w:t>
      </w:r>
      <w:r w:rsidR="005544E1">
        <w:rPr>
          <w:rFonts w:ascii="Simplified Arabic" w:eastAsia="Simplified Arabic" w:hAnsi="Simplified Arabic" w:cs="Simplified Arabic" w:hint="cs"/>
          <w:sz w:val="26"/>
          <w:szCs w:val="26"/>
          <w:rtl/>
        </w:rPr>
        <w:t xml:space="preserve">  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   </w:t>
      </w:r>
      <w:r w:rsidR="005544E1">
        <w:rPr>
          <w:rFonts w:ascii="Simplified Arabic" w:eastAsia="Simplified Arabic" w:hAnsi="Simplified Arabic" w:cs="Simplified Arabic" w:hint="cs"/>
          <w:sz w:val="26"/>
          <w:szCs w:val="26"/>
          <w:rtl/>
        </w:rPr>
        <w:t>ب</w:t>
      </w:r>
      <w:r w:rsidR="008E6386"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) مستوطنة الخضيرة.                                          </w:t>
      </w:r>
    </w:p>
    <w:p w:rsidR="00A00627" w:rsidRDefault="00A00627" w:rsidP="005544E1">
      <w:pPr>
        <w:spacing w:after="0"/>
        <w:ind w:left="425" w:hanging="10"/>
        <w:jc w:val="left"/>
        <w:rPr>
          <w:rtl/>
        </w:rPr>
      </w:pP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</w:t>
      </w:r>
      <w:r w:rsidR="005544E1">
        <w:rPr>
          <w:rFonts w:ascii="Simplified Arabic" w:eastAsia="Simplified Arabic" w:hAnsi="Simplified Arabic" w:cs="Simplified Arabic" w:hint="cs"/>
          <w:sz w:val="26"/>
          <w:szCs w:val="26"/>
          <w:rtl/>
        </w:rPr>
        <w:t>ج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>) مستوطنة بتاح تكفا.</w:t>
      </w:r>
      <w:r w:rsidR="005544E1">
        <w:rPr>
          <w:rFonts w:ascii="Simplified Arabic" w:eastAsia="Simplified Arabic" w:hAnsi="Simplified Arabic" w:cs="Simplified Arabic" w:hint="cs"/>
          <w:sz w:val="26"/>
          <w:szCs w:val="26"/>
          <w:rtl/>
        </w:rPr>
        <w:t xml:space="preserve">                                   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>د) مستوطنة رحفوت.</w:t>
      </w:r>
    </w:p>
    <w:p w:rsidR="00A00627" w:rsidRDefault="00A00627" w:rsidP="005544E1">
      <w:pPr>
        <w:numPr>
          <w:ilvl w:val="0"/>
          <w:numId w:val="31"/>
        </w:numPr>
        <w:spacing w:after="0" w:line="256" w:lineRule="auto"/>
        <w:ind w:left="425" w:hanging="312"/>
        <w:jc w:val="left"/>
        <w:rPr>
          <w:rtl/>
        </w:rPr>
      </w:pPr>
      <w:r>
        <w:rPr>
          <w:rFonts w:ascii="Simplified Arabic" w:eastAsia="Simplified Arabic" w:hAnsi="Simplified Arabic" w:cs="Simplified Arabic"/>
          <w:b/>
          <w:bCs/>
          <w:sz w:val="26"/>
          <w:szCs w:val="26"/>
          <w:rtl/>
        </w:rPr>
        <w:t>ما الصحيفة الفلسطينية التي صدرت في حيفا، ونبهت لمخاطر الحركة الصهيونية؟</w:t>
      </w:r>
    </w:p>
    <w:p w:rsidR="00A00627" w:rsidRDefault="00A00627" w:rsidP="005544E1">
      <w:pPr>
        <w:spacing w:after="0" w:line="266" w:lineRule="auto"/>
        <w:ind w:left="425" w:right="95" w:hanging="10"/>
        <w:jc w:val="left"/>
        <w:rPr>
          <w:rFonts w:hint="cs"/>
          <w:rtl/>
        </w:rPr>
      </w:pPr>
      <w:r>
        <w:rPr>
          <w:rFonts w:ascii="Simplified Arabic" w:eastAsia="Simplified Arabic" w:hAnsi="Simplified Arabic" w:cs="Simplified Arabic" w:hint="cs"/>
          <w:sz w:val="26"/>
          <w:szCs w:val="26"/>
          <w:rtl/>
        </w:rPr>
        <w:t xml:space="preserve">أ) </w:t>
      </w:r>
      <w:r w:rsidR="00276CA2">
        <w:rPr>
          <w:rFonts w:ascii="Simplified Arabic" w:eastAsia="Simplified Arabic" w:hAnsi="Simplified Arabic" w:cs="Simplified Arabic" w:hint="cs"/>
          <w:sz w:val="26"/>
          <w:szCs w:val="26"/>
          <w:rtl/>
        </w:rPr>
        <w:t>الأيام.</w:t>
      </w:r>
      <w:r>
        <w:rPr>
          <w:rFonts w:ascii="Simplified Arabic" w:eastAsia="Simplified Arabic" w:hAnsi="Simplified Arabic" w:cs="Simplified Arabic" w:hint="cs"/>
          <w:sz w:val="26"/>
          <w:szCs w:val="26"/>
          <w:rtl/>
        </w:rPr>
        <w:t xml:space="preserve">     </w:t>
      </w:r>
      <w:r w:rsidR="005544E1">
        <w:rPr>
          <w:rFonts w:ascii="Simplified Arabic" w:eastAsia="Simplified Arabic" w:hAnsi="Simplified Arabic" w:cs="Simplified Arabic" w:hint="cs"/>
          <w:sz w:val="26"/>
          <w:szCs w:val="26"/>
          <w:rtl/>
        </w:rPr>
        <w:t xml:space="preserve">        </w:t>
      </w:r>
      <w:r>
        <w:rPr>
          <w:rFonts w:ascii="Simplified Arabic" w:eastAsia="Simplified Arabic" w:hAnsi="Simplified Arabic" w:cs="Simplified Arabic" w:hint="cs"/>
          <w:sz w:val="26"/>
          <w:szCs w:val="26"/>
          <w:rtl/>
        </w:rPr>
        <w:t xml:space="preserve">      ب) الكرمل.                    </w:t>
      </w:r>
      <w:r w:rsidR="005544E1">
        <w:rPr>
          <w:rFonts w:ascii="Simplified Arabic" w:eastAsia="Simplified Arabic" w:hAnsi="Simplified Arabic" w:cs="Simplified Arabic" w:hint="cs"/>
          <w:sz w:val="26"/>
          <w:szCs w:val="26"/>
          <w:rtl/>
        </w:rPr>
        <w:t xml:space="preserve">     </w:t>
      </w:r>
      <w:r>
        <w:rPr>
          <w:rFonts w:ascii="Simplified Arabic" w:eastAsia="Simplified Arabic" w:hAnsi="Simplified Arabic" w:cs="Simplified Arabic" w:hint="cs"/>
          <w:sz w:val="26"/>
          <w:szCs w:val="26"/>
          <w:rtl/>
        </w:rPr>
        <w:t xml:space="preserve"> ج) الحياة.                    د) الجديد ة.</w:t>
      </w:r>
    </w:p>
    <w:p w:rsidR="00A00627" w:rsidRDefault="00A00627" w:rsidP="005544E1">
      <w:pPr>
        <w:numPr>
          <w:ilvl w:val="0"/>
          <w:numId w:val="31"/>
        </w:numPr>
        <w:spacing w:after="0" w:line="256" w:lineRule="auto"/>
        <w:ind w:left="425" w:hanging="312"/>
        <w:jc w:val="left"/>
        <w:rPr>
          <w:rtl/>
        </w:rPr>
      </w:pPr>
      <w:r>
        <w:rPr>
          <w:rFonts w:ascii="Simplified Arabic" w:eastAsia="Simplified Arabic" w:hAnsi="Simplified Arabic" w:cs="Simplified Arabic"/>
          <w:b/>
          <w:bCs/>
          <w:sz w:val="26"/>
          <w:szCs w:val="26"/>
          <w:rtl/>
        </w:rPr>
        <w:t>متى خضعت فلسطين للحكم العسكري البريطاني؟</w:t>
      </w:r>
    </w:p>
    <w:p w:rsidR="00A00627" w:rsidRDefault="00A00627" w:rsidP="005544E1">
      <w:pPr>
        <w:spacing w:after="0" w:line="266" w:lineRule="auto"/>
        <w:ind w:left="425" w:hanging="10"/>
        <w:jc w:val="left"/>
        <w:rPr>
          <w:rFonts w:hint="cs"/>
          <w:rtl/>
        </w:rPr>
      </w:pPr>
      <w:r>
        <w:rPr>
          <w:rFonts w:ascii="Simplified Arabic" w:eastAsia="Simplified Arabic" w:hAnsi="Simplified Arabic" w:cs="Simplified Arabic" w:hint="cs"/>
          <w:sz w:val="26"/>
          <w:szCs w:val="26"/>
          <w:rtl/>
        </w:rPr>
        <w:t xml:space="preserve">أ) </w:t>
      </w:r>
      <w:r>
        <w:rPr>
          <w:rFonts w:ascii="Simplified Arabic" w:eastAsia="Simplified Arabic" w:hAnsi="Simplified Arabic" w:cs="Simplified Arabic" w:hint="cs"/>
          <w:sz w:val="26"/>
          <w:szCs w:val="26"/>
        </w:rPr>
        <w:t>1917</w:t>
      </w:r>
      <w:r>
        <w:rPr>
          <w:rFonts w:ascii="Simplified Arabic" w:eastAsia="Simplified Arabic" w:hAnsi="Simplified Arabic" w:cs="Simplified Arabic" w:hint="cs"/>
          <w:sz w:val="26"/>
          <w:szCs w:val="26"/>
          <w:rtl/>
        </w:rPr>
        <w:t xml:space="preserve"> م.               ب) </w:t>
      </w:r>
      <w:r>
        <w:rPr>
          <w:rFonts w:ascii="Simplified Arabic" w:eastAsia="Simplified Arabic" w:hAnsi="Simplified Arabic" w:cs="Simplified Arabic" w:hint="cs"/>
          <w:sz w:val="26"/>
          <w:szCs w:val="26"/>
        </w:rPr>
        <w:t>1920</w:t>
      </w:r>
      <w:r>
        <w:rPr>
          <w:rFonts w:ascii="Simplified Arabic" w:eastAsia="Simplified Arabic" w:hAnsi="Simplified Arabic" w:cs="Simplified Arabic" w:hint="cs"/>
          <w:sz w:val="26"/>
          <w:szCs w:val="26"/>
          <w:rtl/>
        </w:rPr>
        <w:t xml:space="preserve">م.          </w:t>
      </w:r>
      <w:r w:rsidR="005544E1">
        <w:rPr>
          <w:rFonts w:ascii="Simplified Arabic" w:eastAsia="Simplified Arabic" w:hAnsi="Simplified Arabic" w:cs="Simplified Arabic" w:hint="cs"/>
          <w:sz w:val="26"/>
          <w:szCs w:val="26"/>
          <w:rtl/>
        </w:rPr>
        <w:t xml:space="preserve">    </w:t>
      </w:r>
      <w:r>
        <w:rPr>
          <w:rFonts w:ascii="Simplified Arabic" w:eastAsia="Simplified Arabic" w:hAnsi="Simplified Arabic" w:cs="Simplified Arabic" w:hint="cs"/>
          <w:sz w:val="26"/>
          <w:szCs w:val="26"/>
          <w:rtl/>
        </w:rPr>
        <w:t xml:space="preserve">          ج) </w:t>
      </w:r>
      <w:r>
        <w:rPr>
          <w:rFonts w:ascii="Simplified Arabic" w:eastAsia="Simplified Arabic" w:hAnsi="Simplified Arabic" w:cs="Simplified Arabic" w:hint="cs"/>
          <w:sz w:val="26"/>
          <w:szCs w:val="26"/>
        </w:rPr>
        <w:t>1922</w:t>
      </w:r>
      <w:r>
        <w:rPr>
          <w:rFonts w:ascii="Simplified Arabic" w:eastAsia="Simplified Arabic" w:hAnsi="Simplified Arabic" w:cs="Simplified Arabic" w:hint="cs"/>
          <w:sz w:val="26"/>
          <w:szCs w:val="26"/>
          <w:rtl/>
        </w:rPr>
        <w:t xml:space="preserve"> م.                    د) </w:t>
      </w:r>
      <w:r>
        <w:rPr>
          <w:rFonts w:ascii="Simplified Arabic" w:eastAsia="Simplified Arabic" w:hAnsi="Simplified Arabic" w:cs="Simplified Arabic" w:hint="cs"/>
          <w:sz w:val="26"/>
          <w:szCs w:val="26"/>
        </w:rPr>
        <w:t>1929</w:t>
      </w:r>
      <w:r>
        <w:rPr>
          <w:rFonts w:ascii="Simplified Arabic" w:eastAsia="Simplified Arabic" w:hAnsi="Simplified Arabic" w:cs="Simplified Arabic" w:hint="cs"/>
          <w:sz w:val="26"/>
          <w:szCs w:val="26"/>
          <w:rtl/>
        </w:rPr>
        <w:t>م.</w:t>
      </w:r>
    </w:p>
    <w:p w:rsidR="008E6386" w:rsidRPr="008E6386" w:rsidRDefault="00A00627" w:rsidP="005544E1">
      <w:pPr>
        <w:numPr>
          <w:ilvl w:val="0"/>
          <w:numId w:val="31"/>
        </w:numPr>
        <w:spacing w:after="1" w:line="288" w:lineRule="auto"/>
        <w:ind w:left="425" w:hanging="312"/>
        <w:jc w:val="left"/>
      </w:pPr>
      <w:r>
        <w:rPr>
          <w:rFonts w:ascii="Simplified Arabic" w:eastAsia="Simplified Arabic" w:hAnsi="Simplified Arabic" w:cs="Simplified Arabic"/>
          <w:b/>
          <w:bCs/>
          <w:sz w:val="26"/>
          <w:szCs w:val="26"/>
          <w:rtl/>
        </w:rPr>
        <w:t xml:space="preserve">على ماذا </w:t>
      </w:r>
      <w:r w:rsidR="00276CA2">
        <w:rPr>
          <w:rFonts w:ascii="Simplified Arabic" w:eastAsia="Simplified Arabic" w:hAnsi="Simplified Arabic" w:cs="Simplified Arabic" w:hint="cs"/>
          <w:b/>
          <w:bCs/>
          <w:sz w:val="26"/>
          <w:szCs w:val="26"/>
          <w:rtl/>
        </w:rPr>
        <w:t>نص القانون</w:t>
      </w:r>
      <w:r>
        <w:rPr>
          <w:rFonts w:ascii="Simplified Arabic" w:eastAsia="Simplified Arabic" w:hAnsi="Simplified Arabic" w:cs="Simplified Arabic"/>
          <w:b/>
          <w:bCs/>
          <w:sz w:val="26"/>
          <w:szCs w:val="26"/>
          <w:rtl/>
        </w:rPr>
        <w:t xml:space="preserve"> العثماني الذي صدر عام </w:t>
      </w:r>
      <w:r>
        <w:rPr>
          <w:rFonts w:ascii="Simplified Arabic" w:eastAsia="Simplified Arabic" w:hAnsi="Simplified Arabic" w:cs="Simplified Arabic"/>
          <w:b/>
          <w:bCs/>
          <w:sz w:val="26"/>
          <w:szCs w:val="26"/>
        </w:rPr>
        <w:t>1900</w:t>
      </w:r>
      <w:r>
        <w:rPr>
          <w:rFonts w:ascii="Simplified Arabic" w:eastAsia="Simplified Arabic" w:hAnsi="Simplified Arabic" w:cs="Simplified Arabic"/>
          <w:b/>
          <w:bCs/>
          <w:sz w:val="26"/>
          <w:szCs w:val="26"/>
          <w:rtl/>
        </w:rPr>
        <w:t>م؟</w:t>
      </w:r>
    </w:p>
    <w:p w:rsidR="008E6386" w:rsidRDefault="00A00627" w:rsidP="005544E1">
      <w:pPr>
        <w:spacing w:after="0" w:line="288" w:lineRule="auto"/>
        <w:ind w:left="425"/>
        <w:jc w:val="left"/>
        <w:rPr>
          <w:rFonts w:ascii="Simplified Arabic" w:eastAsia="Simplified Arabic" w:hAnsi="Simplified Arabic" w:cs="Simplified Arabic" w:hint="cs"/>
          <w:sz w:val="26"/>
          <w:szCs w:val="26"/>
          <w:rtl/>
        </w:rPr>
      </w:pPr>
      <w:r w:rsidRPr="008E6386">
        <w:rPr>
          <w:rFonts w:ascii="Simplified Arabic" w:eastAsia="Simplified Arabic" w:hAnsi="Simplified Arabic" w:cs="Simplified Arabic" w:hint="cs"/>
          <w:sz w:val="26"/>
          <w:szCs w:val="26"/>
          <w:rtl/>
        </w:rPr>
        <w:t>أ) جعل</w:t>
      </w:r>
      <w:r w:rsidRPr="008E6386">
        <w:rPr>
          <w:rFonts w:ascii="Simplified Arabic" w:eastAsia="Simplified Arabic" w:hAnsi="Simplified Arabic" w:cs="Simplified Arabic" w:hint="cs"/>
          <w:sz w:val="26"/>
          <w:szCs w:val="26"/>
        </w:rPr>
        <w:t>88</w:t>
      </w:r>
      <w:r w:rsidRPr="008E6386">
        <w:rPr>
          <w:rFonts w:ascii="Simplified Arabic" w:eastAsia="Simplified Arabic" w:hAnsi="Simplified Arabic" w:cs="Simplified Arabic" w:hint="cs"/>
          <w:sz w:val="26"/>
          <w:szCs w:val="26"/>
          <w:rtl/>
        </w:rPr>
        <w:t>% من أ ارضي فلسطين وقف تابعة للدولة.</w:t>
      </w:r>
      <w:r w:rsidR="005544E1">
        <w:rPr>
          <w:rFonts w:ascii="Simplified Arabic" w:eastAsia="Simplified Arabic" w:hAnsi="Simplified Arabic" w:cs="Simplified Arabic" w:hint="cs"/>
          <w:sz w:val="26"/>
          <w:szCs w:val="26"/>
          <w:rtl/>
        </w:rPr>
        <w:t xml:space="preserve">            ب</w:t>
      </w:r>
      <w:r>
        <w:rPr>
          <w:rFonts w:ascii="Simplified Arabic" w:eastAsia="Simplified Arabic" w:hAnsi="Simplified Arabic" w:cs="Simplified Arabic" w:hint="cs"/>
          <w:sz w:val="26"/>
          <w:szCs w:val="26"/>
          <w:rtl/>
        </w:rPr>
        <w:t>) السماح للأجانب بتملك الأراضي.</w:t>
      </w:r>
    </w:p>
    <w:p w:rsidR="00A00627" w:rsidRDefault="005544E1" w:rsidP="005544E1">
      <w:pPr>
        <w:spacing w:after="0" w:line="288" w:lineRule="auto"/>
        <w:ind w:left="425"/>
        <w:jc w:val="left"/>
        <w:rPr>
          <w:rFonts w:hint="cs"/>
          <w:rtl/>
        </w:rPr>
      </w:pPr>
      <w:r>
        <w:rPr>
          <w:rFonts w:ascii="Simplified Arabic" w:eastAsia="Simplified Arabic" w:hAnsi="Simplified Arabic" w:cs="Simplified Arabic" w:hint="cs"/>
          <w:sz w:val="26"/>
          <w:szCs w:val="26"/>
          <w:rtl/>
        </w:rPr>
        <w:t>ج</w:t>
      </w:r>
      <w:r w:rsidR="008E6386" w:rsidRPr="008E6386">
        <w:rPr>
          <w:rFonts w:ascii="Simplified Arabic" w:eastAsia="Simplified Arabic" w:hAnsi="Simplified Arabic" w:cs="Simplified Arabic" w:hint="cs"/>
          <w:sz w:val="26"/>
          <w:szCs w:val="26"/>
          <w:rtl/>
        </w:rPr>
        <w:t>) منع مكوث اليهود في فلسطين أكثر من ثلاث أشهر.</w:t>
      </w:r>
      <w:r>
        <w:rPr>
          <w:rFonts w:ascii="Simplified Arabic" w:eastAsia="Simplified Arabic" w:hAnsi="Simplified Arabic" w:cs="Simplified Arabic" w:hint="cs"/>
          <w:sz w:val="26"/>
          <w:szCs w:val="26"/>
          <w:rtl/>
        </w:rPr>
        <w:t xml:space="preserve">          </w:t>
      </w:r>
      <w:r w:rsidR="00A00627">
        <w:rPr>
          <w:rFonts w:ascii="Simplified Arabic" w:eastAsia="Simplified Arabic" w:hAnsi="Simplified Arabic" w:cs="Simplified Arabic" w:hint="cs"/>
          <w:sz w:val="26"/>
          <w:szCs w:val="26"/>
          <w:rtl/>
        </w:rPr>
        <w:t>د) منع هجرة الصهاينة وإقامتهم في فلسطين.</w:t>
      </w:r>
    </w:p>
    <w:p w:rsidR="00A00627" w:rsidRDefault="00A00627" w:rsidP="005544E1">
      <w:pPr>
        <w:numPr>
          <w:ilvl w:val="0"/>
          <w:numId w:val="31"/>
        </w:numPr>
        <w:spacing w:after="0" w:line="256" w:lineRule="auto"/>
        <w:ind w:left="425" w:hanging="312"/>
        <w:jc w:val="left"/>
        <w:rPr>
          <w:rtl/>
        </w:rPr>
      </w:pPr>
      <w:r>
        <w:rPr>
          <w:rFonts w:ascii="Simplified Arabic" w:eastAsia="Simplified Arabic" w:hAnsi="Simplified Arabic" w:cs="Simplified Arabic"/>
          <w:b/>
          <w:bCs/>
          <w:sz w:val="23"/>
          <w:szCs w:val="23"/>
          <w:rtl/>
        </w:rPr>
        <w:t xml:space="preserve">ما المؤتمر الذي عقد عام </w:t>
      </w:r>
      <w:r>
        <w:rPr>
          <w:rFonts w:ascii="Simplified Arabic" w:eastAsia="Simplified Arabic" w:hAnsi="Simplified Arabic" w:cs="Simplified Arabic"/>
          <w:b/>
          <w:bCs/>
          <w:sz w:val="23"/>
          <w:szCs w:val="23"/>
        </w:rPr>
        <w:t>1921</w:t>
      </w:r>
      <w:r>
        <w:rPr>
          <w:rFonts w:ascii="Simplified Arabic" w:eastAsia="Simplified Arabic" w:hAnsi="Simplified Arabic" w:cs="Simplified Arabic"/>
          <w:b/>
          <w:bCs/>
          <w:sz w:val="23"/>
          <w:szCs w:val="23"/>
          <w:rtl/>
        </w:rPr>
        <w:t>م، وقرر إرسال وفد فلسطيني إلى لندن للمطالبة باستقلال فلسطين، وإلغاء وعد بلفور؟</w:t>
      </w:r>
    </w:p>
    <w:p w:rsidR="00A00627" w:rsidRDefault="00A00627" w:rsidP="005544E1">
      <w:pPr>
        <w:spacing w:after="0" w:line="266" w:lineRule="auto"/>
        <w:ind w:left="425" w:right="95" w:hanging="10"/>
        <w:jc w:val="left"/>
        <w:rPr>
          <w:rFonts w:hint="cs"/>
          <w:rtl/>
        </w:rPr>
      </w:pPr>
      <w:r>
        <w:rPr>
          <w:rFonts w:ascii="Simplified Arabic" w:eastAsia="Simplified Arabic" w:hAnsi="Simplified Arabic" w:cs="Simplified Arabic" w:hint="cs"/>
          <w:sz w:val="26"/>
          <w:szCs w:val="26"/>
          <w:rtl/>
        </w:rPr>
        <w:t xml:space="preserve">أ) المؤتمر الإسلامي الأول.     ب) مؤتمر العلماء الأول.  </w:t>
      </w:r>
      <w:r w:rsidR="005544E1">
        <w:rPr>
          <w:rFonts w:ascii="Simplified Arabic" w:eastAsia="Simplified Arabic" w:hAnsi="Simplified Arabic" w:cs="Simplified Arabic" w:hint="cs"/>
          <w:sz w:val="26"/>
          <w:szCs w:val="26"/>
          <w:rtl/>
        </w:rPr>
        <w:t xml:space="preserve">   </w:t>
      </w:r>
      <w:r>
        <w:rPr>
          <w:rFonts w:ascii="Simplified Arabic" w:eastAsia="Simplified Arabic" w:hAnsi="Simplified Arabic" w:cs="Simplified Arabic" w:hint="cs"/>
          <w:sz w:val="26"/>
          <w:szCs w:val="26"/>
          <w:rtl/>
        </w:rPr>
        <w:t xml:space="preserve">  ج) مؤتمر القدس الرابع.       د) مؤتمر القاهرة.</w:t>
      </w:r>
    </w:p>
    <w:p w:rsidR="00A00627" w:rsidRDefault="00A00627" w:rsidP="005544E1">
      <w:pPr>
        <w:numPr>
          <w:ilvl w:val="0"/>
          <w:numId w:val="31"/>
        </w:numPr>
        <w:spacing w:after="1" w:line="288" w:lineRule="auto"/>
        <w:ind w:left="425" w:hanging="312"/>
        <w:jc w:val="left"/>
        <w:rPr>
          <w:rFonts w:hint="cs"/>
          <w:rtl/>
        </w:rPr>
      </w:pPr>
      <w:r>
        <w:rPr>
          <w:rFonts w:ascii="Simplified Arabic" w:eastAsia="Simplified Arabic" w:hAnsi="Simplified Arabic" w:cs="Simplified Arabic"/>
          <w:b/>
          <w:bCs/>
          <w:sz w:val="26"/>
          <w:szCs w:val="26"/>
          <w:rtl/>
        </w:rPr>
        <w:t xml:space="preserve">بماذا   تفسر إعداد بريطانيا صك الانتداب البريطاني على فلسطين عام </w:t>
      </w:r>
      <w:r>
        <w:rPr>
          <w:rFonts w:ascii="Simplified Arabic" w:eastAsia="Simplified Arabic" w:hAnsi="Simplified Arabic" w:cs="Simplified Arabic"/>
          <w:b/>
          <w:bCs/>
          <w:sz w:val="26"/>
          <w:szCs w:val="26"/>
        </w:rPr>
        <w:t>1920</w:t>
      </w:r>
      <w:r w:rsidR="00276CA2">
        <w:rPr>
          <w:rFonts w:ascii="Simplified Arabic" w:eastAsia="Simplified Arabic" w:hAnsi="Simplified Arabic" w:cs="Simplified Arabic" w:hint="cs"/>
          <w:b/>
          <w:bCs/>
          <w:sz w:val="26"/>
          <w:szCs w:val="26"/>
          <w:rtl/>
        </w:rPr>
        <w:t>م، وموافقة</w:t>
      </w:r>
      <w:r>
        <w:rPr>
          <w:rFonts w:ascii="Simplified Arabic" w:eastAsia="Simplified Arabic" w:hAnsi="Simplified Arabic" w:cs="Simplified Arabic"/>
          <w:b/>
          <w:bCs/>
          <w:sz w:val="26"/>
          <w:szCs w:val="26"/>
          <w:rtl/>
        </w:rPr>
        <w:t xml:space="preserve"> عصبة الأمم المتحدة عليه عام </w:t>
      </w:r>
      <w:r>
        <w:rPr>
          <w:rFonts w:ascii="Simplified Arabic" w:eastAsia="Simplified Arabic" w:hAnsi="Simplified Arabic" w:cs="Simplified Arabic"/>
          <w:b/>
          <w:bCs/>
          <w:sz w:val="26"/>
          <w:szCs w:val="26"/>
        </w:rPr>
        <w:t>1922</w:t>
      </w:r>
      <w:r>
        <w:rPr>
          <w:rFonts w:ascii="Simplified Arabic" w:eastAsia="Simplified Arabic" w:hAnsi="Simplified Arabic" w:cs="Simplified Arabic"/>
          <w:b/>
          <w:bCs/>
          <w:sz w:val="26"/>
          <w:szCs w:val="26"/>
          <w:rtl/>
        </w:rPr>
        <w:t>م؟</w:t>
      </w:r>
    </w:p>
    <w:p w:rsidR="005544E1" w:rsidRDefault="00A00627" w:rsidP="005544E1">
      <w:pPr>
        <w:spacing w:after="0"/>
        <w:ind w:left="425" w:hanging="10"/>
        <w:jc w:val="left"/>
        <w:rPr>
          <w:rFonts w:ascii="Simplified Arabic" w:eastAsia="Simplified Arabic" w:hAnsi="Simplified Arabic" w:cs="Simplified Arabic" w:hint="cs"/>
          <w:sz w:val="26"/>
          <w:szCs w:val="26"/>
          <w:rtl/>
        </w:rPr>
      </w:pPr>
      <w:r>
        <w:rPr>
          <w:rFonts w:ascii="Simplified Arabic" w:eastAsia="Simplified Arabic" w:hAnsi="Simplified Arabic" w:cs="Simplified Arabic" w:hint="cs"/>
          <w:sz w:val="26"/>
          <w:szCs w:val="26"/>
          <w:rtl/>
        </w:rPr>
        <w:t>أ) تحقيق وحدة العرب.</w:t>
      </w:r>
      <w:r w:rsidR="005544E1">
        <w:rPr>
          <w:rFonts w:ascii="Simplified Arabic" w:eastAsia="Simplified Arabic" w:hAnsi="Simplified Arabic" w:cs="Simplified Arabic" w:hint="cs"/>
          <w:sz w:val="26"/>
          <w:szCs w:val="26"/>
          <w:rtl/>
        </w:rPr>
        <w:t xml:space="preserve">                         ب) شرعنة إجراءاتها لدعم تأسيس وطن قومي لليهود في فلسطين.       </w:t>
      </w:r>
    </w:p>
    <w:p w:rsidR="005544E1" w:rsidRDefault="005544E1" w:rsidP="005544E1">
      <w:pPr>
        <w:spacing w:after="0"/>
        <w:ind w:left="425" w:hanging="10"/>
        <w:jc w:val="left"/>
        <w:rPr>
          <w:rFonts w:hint="cs"/>
          <w:rtl/>
        </w:rPr>
      </w:pPr>
      <w:r>
        <w:rPr>
          <w:rFonts w:ascii="Simplified Arabic" w:eastAsia="Simplified Arabic" w:hAnsi="Simplified Arabic" w:cs="Simplified Arabic" w:hint="cs"/>
          <w:sz w:val="26"/>
          <w:szCs w:val="26"/>
          <w:rtl/>
        </w:rPr>
        <w:t>ج</w:t>
      </w:r>
      <w:r w:rsidR="00A00627">
        <w:rPr>
          <w:rFonts w:ascii="Simplified Arabic" w:eastAsia="Simplified Arabic" w:hAnsi="Simplified Arabic" w:cs="Simplified Arabic" w:hint="cs"/>
          <w:sz w:val="26"/>
          <w:szCs w:val="26"/>
          <w:rtl/>
        </w:rPr>
        <w:t>) تحقيق استقلال الشعب الفلسطيني</w:t>
      </w:r>
      <w:r w:rsidR="008E6386">
        <w:rPr>
          <w:rFonts w:ascii="Simplified Arabic" w:eastAsia="Simplified Arabic" w:hAnsi="Simplified Arabic" w:cs="Simplified Arabic" w:hint="cs"/>
          <w:sz w:val="26"/>
          <w:szCs w:val="26"/>
          <w:rtl/>
        </w:rPr>
        <w:t xml:space="preserve">.     </w:t>
      </w:r>
      <w:r>
        <w:rPr>
          <w:rFonts w:ascii="Simplified Arabic" w:eastAsia="Simplified Arabic" w:hAnsi="Simplified Arabic" w:cs="Simplified Arabic" w:hint="cs"/>
          <w:sz w:val="26"/>
          <w:szCs w:val="26"/>
          <w:rtl/>
        </w:rPr>
        <w:t xml:space="preserve">  </w:t>
      </w:r>
      <w:r w:rsidR="008E6386">
        <w:rPr>
          <w:rFonts w:ascii="Simplified Arabic" w:eastAsia="Simplified Arabic" w:hAnsi="Simplified Arabic" w:cs="Simplified Arabic" w:hint="cs"/>
          <w:sz w:val="26"/>
          <w:szCs w:val="26"/>
          <w:rtl/>
        </w:rPr>
        <w:t xml:space="preserve">   </w:t>
      </w:r>
      <w:r w:rsidR="00A00627">
        <w:rPr>
          <w:rFonts w:ascii="Simplified Arabic" w:eastAsia="Simplified Arabic" w:hAnsi="Simplified Arabic" w:cs="Simplified Arabic" w:hint="cs"/>
          <w:sz w:val="26"/>
          <w:szCs w:val="26"/>
          <w:rtl/>
        </w:rPr>
        <w:t xml:space="preserve"> </w:t>
      </w:r>
      <w:r>
        <w:rPr>
          <w:rFonts w:ascii="Simplified Arabic" w:eastAsia="Simplified Arabic" w:hAnsi="Simplified Arabic" w:cs="Simplified Arabic" w:hint="cs"/>
          <w:sz w:val="26"/>
          <w:szCs w:val="26"/>
          <w:rtl/>
        </w:rPr>
        <w:t>د) تحقيق العدل والسلام في المنطقة العربية.</w:t>
      </w:r>
    </w:p>
    <w:p w:rsidR="00A00627" w:rsidRDefault="00A00627" w:rsidP="005544E1">
      <w:pPr>
        <w:spacing w:after="0"/>
        <w:ind w:left="425" w:hanging="10"/>
        <w:jc w:val="left"/>
        <w:rPr>
          <w:rFonts w:hint="cs"/>
          <w:rtl/>
        </w:rPr>
      </w:pPr>
    </w:p>
    <w:p w:rsidR="00A00627" w:rsidRDefault="00A00627" w:rsidP="005544E1">
      <w:pPr>
        <w:numPr>
          <w:ilvl w:val="0"/>
          <w:numId w:val="31"/>
        </w:numPr>
        <w:spacing w:after="0" w:line="256" w:lineRule="auto"/>
        <w:ind w:left="425" w:hanging="312"/>
        <w:jc w:val="left"/>
        <w:rPr>
          <w:rtl/>
        </w:rPr>
      </w:pPr>
      <w:r>
        <w:rPr>
          <w:rFonts w:ascii="Simplified Arabic" w:eastAsia="Simplified Arabic" w:hAnsi="Simplified Arabic" w:cs="Simplified Arabic"/>
          <w:b/>
          <w:bCs/>
          <w:sz w:val="26"/>
          <w:szCs w:val="26"/>
          <w:rtl/>
        </w:rPr>
        <w:t>بماذا تمثلت أكبر موجة هجرة صهيونية إلى فلسطين في فترة الانتداب البريطاني؟</w:t>
      </w:r>
    </w:p>
    <w:p w:rsidR="00A00627" w:rsidRDefault="00276CA2" w:rsidP="005544E1">
      <w:pPr>
        <w:spacing w:after="0" w:line="266" w:lineRule="auto"/>
        <w:ind w:left="425" w:right="95" w:hanging="10"/>
        <w:jc w:val="left"/>
        <w:rPr>
          <w:rFonts w:hint="cs"/>
          <w:rtl/>
        </w:rPr>
      </w:pPr>
      <w:r>
        <w:rPr>
          <w:rFonts w:ascii="Simplified Arabic" w:eastAsia="Simplified Arabic" w:hAnsi="Simplified Arabic" w:cs="Simplified Arabic" w:hint="cs"/>
          <w:sz w:val="26"/>
          <w:szCs w:val="26"/>
          <w:rtl/>
        </w:rPr>
        <w:t>أ) الثالثة</w:t>
      </w:r>
      <w:r w:rsidR="00A00627">
        <w:rPr>
          <w:rFonts w:ascii="Simplified Arabic" w:eastAsia="Simplified Arabic" w:hAnsi="Simplified Arabic" w:cs="Simplified Arabic" w:hint="cs"/>
          <w:sz w:val="26"/>
          <w:szCs w:val="26"/>
          <w:rtl/>
        </w:rPr>
        <w:t xml:space="preserve">.                       ب) الرابعة.  </w:t>
      </w:r>
      <w:r w:rsidR="005544E1">
        <w:rPr>
          <w:rFonts w:ascii="Simplified Arabic" w:eastAsia="Simplified Arabic" w:hAnsi="Simplified Arabic" w:cs="Simplified Arabic" w:hint="cs"/>
          <w:sz w:val="26"/>
          <w:szCs w:val="26"/>
          <w:rtl/>
        </w:rPr>
        <w:t xml:space="preserve">             </w:t>
      </w:r>
      <w:r w:rsidR="00A00627">
        <w:rPr>
          <w:rFonts w:ascii="Simplified Arabic" w:eastAsia="Simplified Arabic" w:hAnsi="Simplified Arabic" w:cs="Simplified Arabic" w:hint="cs"/>
          <w:sz w:val="26"/>
          <w:szCs w:val="26"/>
          <w:rtl/>
        </w:rPr>
        <w:t xml:space="preserve"> ج) الخامسة.                    د) السادسة.</w:t>
      </w:r>
    </w:p>
    <w:p w:rsidR="00A00627" w:rsidRDefault="00A00627" w:rsidP="005544E1">
      <w:pPr>
        <w:numPr>
          <w:ilvl w:val="0"/>
          <w:numId w:val="31"/>
        </w:numPr>
        <w:spacing w:after="0" w:line="256" w:lineRule="auto"/>
        <w:ind w:left="425" w:hanging="312"/>
        <w:jc w:val="left"/>
        <w:rPr>
          <w:rtl/>
        </w:rPr>
      </w:pPr>
      <w:r>
        <w:rPr>
          <w:rFonts w:ascii="Simplified Arabic" w:eastAsia="Simplified Arabic" w:hAnsi="Simplified Arabic" w:cs="Simplified Arabic"/>
          <w:b/>
          <w:bCs/>
          <w:sz w:val="26"/>
          <w:szCs w:val="26"/>
          <w:rtl/>
        </w:rPr>
        <w:t>في أي عام اندلعت ثورة البراق؟</w:t>
      </w:r>
    </w:p>
    <w:p w:rsidR="00A00627" w:rsidRDefault="00A00627" w:rsidP="005544E1">
      <w:pPr>
        <w:spacing w:after="0" w:line="266" w:lineRule="auto"/>
        <w:ind w:left="425" w:right="95" w:hanging="10"/>
        <w:jc w:val="left"/>
        <w:rPr>
          <w:rFonts w:hint="cs"/>
          <w:rtl/>
        </w:rPr>
      </w:pPr>
      <w:r>
        <w:rPr>
          <w:rFonts w:ascii="Simplified Arabic" w:eastAsia="Simplified Arabic" w:hAnsi="Simplified Arabic" w:cs="Simplified Arabic" w:hint="cs"/>
          <w:sz w:val="26"/>
          <w:szCs w:val="26"/>
          <w:rtl/>
        </w:rPr>
        <w:t xml:space="preserve">أ) </w:t>
      </w:r>
      <w:r>
        <w:rPr>
          <w:rFonts w:ascii="Simplified Arabic" w:eastAsia="Simplified Arabic" w:hAnsi="Simplified Arabic" w:cs="Simplified Arabic" w:hint="cs"/>
          <w:sz w:val="26"/>
          <w:szCs w:val="26"/>
        </w:rPr>
        <w:t>1919</w:t>
      </w:r>
      <w:r>
        <w:rPr>
          <w:rFonts w:ascii="Simplified Arabic" w:eastAsia="Simplified Arabic" w:hAnsi="Simplified Arabic" w:cs="Simplified Arabic" w:hint="cs"/>
          <w:sz w:val="26"/>
          <w:szCs w:val="26"/>
          <w:rtl/>
        </w:rPr>
        <w:t xml:space="preserve"> م.                    ب) </w:t>
      </w:r>
      <w:r>
        <w:rPr>
          <w:rFonts w:ascii="Simplified Arabic" w:eastAsia="Simplified Arabic" w:hAnsi="Simplified Arabic" w:cs="Simplified Arabic" w:hint="cs"/>
          <w:sz w:val="26"/>
          <w:szCs w:val="26"/>
        </w:rPr>
        <w:t>1920</w:t>
      </w:r>
      <w:r>
        <w:rPr>
          <w:rFonts w:ascii="Simplified Arabic" w:eastAsia="Simplified Arabic" w:hAnsi="Simplified Arabic" w:cs="Simplified Arabic" w:hint="cs"/>
          <w:sz w:val="26"/>
          <w:szCs w:val="26"/>
          <w:rtl/>
        </w:rPr>
        <w:t xml:space="preserve">م.              ج) </w:t>
      </w:r>
      <w:r>
        <w:rPr>
          <w:rFonts w:ascii="Simplified Arabic" w:eastAsia="Simplified Arabic" w:hAnsi="Simplified Arabic" w:cs="Simplified Arabic" w:hint="cs"/>
          <w:sz w:val="26"/>
          <w:szCs w:val="26"/>
        </w:rPr>
        <w:t>1929</w:t>
      </w:r>
      <w:r>
        <w:rPr>
          <w:rFonts w:ascii="Simplified Arabic" w:eastAsia="Simplified Arabic" w:hAnsi="Simplified Arabic" w:cs="Simplified Arabic" w:hint="cs"/>
          <w:sz w:val="26"/>
          <w:szCs w:val="26"/>
          <w:rtl/>
        </w:rPr>
        <w:t xml:space="preserve">م.                    د) </w:t>
      </w:r>
      <w:r>
        <w:rPr>
          <w:rFonts w:ascii="Simplified Arabic" w:eastAsia="Simplified Arabic" w:hAnsi="Simplified Arabic" w:cs="Simplified Arabic" w:hint="cs"/>
          <w:sz w:val="26"/>
          <w:szCs w:val="26"/>
        </w:rPr>
        <w:t>1930</w:t>
      </w:r>
      <w:r>
        <w:rPr>
          <w:rFonts w:ascii="Simplified Arabic" w:eastAsia="Simplified Arabic" w:hAnsi="Simplified Arabic" w:cs="Simplified Arabic" w:hint="cs"/>
          <w:sz w:val="26"/>
          <w:szCs w:val="26"/>
          <w:rtl/>
        </w:rPr>
        <w:t>م.</w:t>
      </w:r>
    </w:p>
    <w:p w:rsidR="00A00627" w:rsidRDefault="00A00627" w:rsidP="005544E1">
      <w:pPr>
        <w:numPr>
          <w:ilvl w:val="0"/>
          <w:numId w:val="31"/>
        </w:numPr>
        <w:spacing w:after="0" w:line="256" w:lineRule="auto"/>
        <w:ind w:left="425" w:hanging="312"/>
        <w:jc w:val="left"/>
        <w:rPr>
          <w:rtl/>
        </w:rPr>
      </w:pPr>
      <w:r>
        <w:rPr>
          <w:rFonts w:ascii="Simplified Arabic" w:eastAsia="Simplified Arabic" w:hAnsi="Simplified Arabic" w:cs="Simplified Arabic"/>
          <w:b/>
          <w:bCs/>
          <w:sz w:val="26"/>
          <w:szCs w:val="26"/>
          <w:rtl/>
        </w:rPr>
        <w:t xml:space="preserve">كم استمر الإضراب الذي أعلنته الثورة الفلسطينية الكبرى عام </w:t>
      </w:r>
      <w:r>
        <w:rPr>
          <w:rFonts w:ascii="Simplified Arabic" w:eastAsia="Simplified Arabic" w:hAnsi="Simplified Arabic" w:cs="Simplified Arabic"/>
          <w:b/>
          <w:bCs/>
          <w:sz w:val="26"/>
          <w:szCs w:val="26"/>
        </w:rPr>
        <w:t>1936</w:t>
      </w:r>
      <w:r>
        <w:rPr>
          <w:rFonts w:ascii="Simplified Arabic" w:eastAsia="Simplified Arabic" w:hAnsi="Simplified Arabic" w:cs="Simplified Arabic"/>
          <w:b/>
          <w:bCs/>
          <w:sz w:val="26"/>
          <w:szCs w:val="26"/>
          <w:rtl/>
        </w:rPr>
        <w:t>م؟</w:t>
      </w:r>
    </w:p>
    <w:p w:rsidR="00A00627" w:rsidRDefault="00A00627" w:rsidP="005544E1">
      <w:pPr>
        <w:spacing w:after="0" w:line="266" w:lineRule="auto"/>
        <w:ind w:left="425" w:right="95" w:hanging="10"/>
        <w:jc w:val="left"/>
        <w:rPr>
          <w:rtl/>
        </w:rPr>
      </w:pP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أ) أسبوع.                      ب) شهر.                 ج) </w:t>
      </w:r>
      <w:r>
        <w:rPr>
          <w:rFonts w:ascii="Simplified Arabic" w:eastAsia="Simplified Arabic" w:hAnsi="Simplified Arabic" w:cs="Simplified Arabic"/>
          <w:sz w:val="26"/>
          <w:szCs w:val="26"/>
        </w:rPr>
        <w:t>3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أشهر.                    د) </w:t>
      </w:r>
      <w:r>
        <w:rPr>
          <w:rFonts w:ascii="Simplified Arabic" w:eastAsia="Simplified Arabic" w:hAnsi="Simplified Arabic" w:cs="Simplified Arabic"/>
          <w:sz w:val="26"/>
          <w:szCs w:val="26"/>
        </w:rPr>
        <w:t>6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أشهر.</w:t>
      </w:r>
    </w:p>
    <w:p w:rsidR="00A00627" w:rsidRDefault="00A00627" w:rsidP="005544E1">
      <w:pPr>
        <w:spacing w:after="0"/>
        <w:ind w:left="425" w:right="414"/>
        <w:jc w:val="left"/>
        <w:rPr>
          <w:rtl/>
        </w:rPr>
      </w:pPr>
    </w:p>
    <w:p w:rsidR="00A00627" w:rsidRDefault="00A00627" w:rsidP="005544E1">
      <w:pPr>
        <w:spacing w:after="0"/>
        <w:ind w:left="425" w:right="414"/>
        <w:jc w:val="left"/>
        <w:rPr>
          <w:rtl/>
        </w:rPr>
      </w:pPr>
    </w:p>
    <w:p w:rsidR="00A00627" w:rsidRDefault="00A00627" w:rsidP="005544E1">
      <w:pPr>
        <w:spacing w:after="32"/>
        <w:ind w:left="283" w:hanging="10"/>
        <w:jc w:val="left"/>
        <w:rPr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lastRenderedPageBreak/>
        <w:t>السؤال الثاني: أجب عن الآتية:</w:t>
      </w:r>
    </w:p>
    <w:p w:rsidR="00A00627" w:rsidRDefault="00A00627" w:rsidP="00276CA2">
      <w:pPr>
        <w:numPr>
          <w:ilvl w:val="1"/>
          <w:numId w:val="31"/>
        </w:numPr>
        <w:spacing w:after="0" w:line="266" w:lineRule="auto"/>
        <w:ind w:right="95" w:hanging="360"/>
        <w:jc w:val="left"/>
      </w:pPr>
      <w:r>
        <w:rPr>
          <w:rFonts w:ascii="Simplified Arabic" w:eastAsia="Simplified Arabic" w:hAnsi="Simplified Arabic" w:cs="Simplified Arabic"/>
          <w:sz w:val="26"/>
          <w:szCs w:val="26"/>
          <w:rtl/>
        </w:rPr>
        <w:t>أذكر آثار الحرب العالمية الثانية على مجريات الأحداث في فلسطين</w:t>
      </w:r>
      <w:r w:rsidR="00276CA2">
        <w:rPr>
          <w:rFonts w:ascii="Simplified Arabic" w:eastAsia="Simplified Arabic" w:hAnsi="Simplified Arabic" w:cs="Simplified Arabic"/>
          <w:sz w:val="26"/>
          <w:szCs w:val="26"/>
        </w:rPr>
        <w:t>)</w:t>
      </w:r>
      <w:r>
        <w:rPr>
          <w:rFonts w:ascii="Simplified Arabic" w:eastAsia="Simplified Arabic" w:hAnsi="Simplified Arabic" w:cs="Simplified Arabic"/>
          <w:sz w:val="26"/>
          <w:szCs w:val="26"/>
        </w:rPr>
        <w:t>1939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>-</w:t>
      </w:r>
      <w:r>
        <w:rPr>
          <w:rFonts w:ascii="Simplified Arabic" w:eastAsia="Simplified Arabic" w:hAnsi="Simplified Arabic" w:cs="Simplified Arabic"/>
          <w:sz w:val="26"/>
          <w:szCs w:val="26"/>
        </w:rPr>
        <w:t>1945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>م).</w:t>
      </w:r>
    </w:p>
    <w:p w:rsidR="00A00627" w:rsidRDefault="00A00627" w:rsidP="00A00627">
      <w:pPr>
        <w:numPr>
          <w:ilvl w:val="1"/>
          <w:numId w:val="31"/>
        </w:numPr>
        <w:spacing w:after="0" w:line="266" w:lineRule="auto"/>
        <w:ind w:right="95" w:hanging="360"/>
        <w:jc w:val="left"/>
        <w:rPr>
          <w:rtl/>
        </w:rPr>
      </w:pPr>
      <w:r>
        <w:rPr>
          <w:rFonts w:ascii="Simplified Arabic" w:eastAsia="Simplified Arabic" w:hAnsi="Simplified Arabic" w:cs="Simplified Arabic"/>
          <w:sz w:val="26"/>
          <w:szCs w:val="26"/>
          <w:rtl/>
        </w:rPr>
        <w:t>وضح الوسائل والأساليب التي لجأت إليها الحركة الصهيونية لتحقيق وطن قومي للصهاينة في فلسطين أواخر الحكم العثماني.</w:t>
      </w:r>
    </w:p>
    <w:p w:rsidR="00A00627" w:rsidRDefault="00A00627" w:rsidP="00A00627">
      <w:pPr>
        <w:numPr>
          <w:ilvl w:val="1"/>
          <w:numId w:val="31"/>
        </w:numPr>
        <w:spacing w:after="324" w:line="256" w:lineRule="auto"/>
        <w:ind w:right="95" w:hanging="360"/>
        <w:jc w:val="left"/>
        <w:rPr>
          <w:rtl/>
        </w:rPr>
      </w:pP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بين نص قرار التقسيم رقم </w:t>
      </w:r>
      <w:r>
        <w:rPr>
          <w:rFonts w:ascii="Simplified Arabic" w:eastAsia="Simplified Arabic" w:hAnsi="Simplified Arabic" w:cs="Simplified Arabic"/>
          <w:sz w:val="26"/>
          <w:szCs w:val="26"/>
        </w:rPr>
        <w:t>181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عام </w:t>
      </w:r>
      <w:r>
        <w:rPr>
          <w:rFonts w:ascii="Simplified Arabic" w:eastAsia="Simplified Arabic" w:hAnsi="Simplified Arabic" w:cs="Simplified Arabic"/>
          <w:sz w:val="26"/>
          <w:szCs w:val="26"/>
        </w:rPr>
        <w:t>1947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م.</w:t>
      </w:r>
    </w:p>
    <w:p w:rsidR="00A00627" w:rsidRDefault="00A00627" w:rsidP="005544E1">
      <w:pPr>
        <w:spacing w:after="114"/>
        <w:ind w:left="283" w:hanging="10"/>
        <w:jc w:val="left"/>
        <w:rPr>
          <w:sz w:val="28"/>
          <w:szCs w:val="28"/>
          <w:rtl/>
        </w:rPr>
      </w:pPr>
      <w:r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>السؤال الثالث: عرف المفاهيم والمصطلحات الآتية:</w:t>
      </w:r>
    </w:p>
    <w:p w:rsidR="00A00627" w:rsidRDefault="005544E1" w:rsidP="005544E1">
      <w:pPr>
        <w:spacing w:after="221" w:line="266" w:lineRule="auto"/>
        <w:ind w:left="425" w:right="95" w:hanging="10"/>
        <w:jc w:val="left"/>
      </w:pPr>
      <w:r>
        <w:rPr>
          <w:rFonts w:ascii="Simplified Arabic" w:eastAsia="Simplified Arabic" w:hAnsi="Simplified Arabic" w:cs="Simplified Arabic" w:hint="cs"/>
          <w:sz w:val="26"/>
          <w:szCs w:val="26"/>
          <w:rtl/>
        </w:rPr>
        <w:t xml:space="preserve">  </w:t>
      </w:r>
      <w:r w:rsidR="00A00627">
        <w:rPr>
          <w:rFonts w:ascii="Simplified Arabic" w:eastAsia="Simplified Arabic" w:hAnsi="Simplified Arabic" w:cs="Simplified Arabic"/>
          <w:sz w:val="26"/>
          <w:szCs w:val="26"/>
          <w:rtl/>
        </w:rPr>
        <w:t>- الصهيونية.      - جمعية الاتحاد والترقي.       - الحكم العسكري.                - الانتداب.</w:t>
      </w:r>
    </w:p>
    <w:p w:rsidR="00A00627" w:rsidRDefault="00A00627" w:rsidP="005544E1">
      <w:pPr>
        <w:spacing w:after="33"/>
        <w:ind w:left="283" w:hanging="10"/>
        <w:jc w:val="left"/>
        <w:rPr>
          <w:sz w:val="28"/>
          <w:szCs w:val="28"/>
          <w:rtl/>
        </w:rPr>
      </w:pPr>
      <w:r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>السؤال الرابع: علل ما يأتي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:</w:t>
      </w:r>
    </w:p>
    <w:p w:rsidR="00A00627" w:rsidRDefault="00A00627" w:rsidP="005544E1">
      <w:pPr>
        <w:numPr>
          <w:ilvl w:val="1"/>
          <w:numId w:val="32"/>
        </w:numPr>
        <w:tabs>
          <w:tab w:val="left" w:pos="567"/>
        </w:tabs>
        <w:spacing w:after="33" w:line="256" w:lineRule="auto"/>
        <w:ind w:right="95"/>
        <w:jc w:val="left"/>
      </w:pP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إنشاء الدولة العثمانية متصرفية القدس عام </w:t>
      </w:r>
      <w:r>
        <w:rPr>
          <w:rFonts w:ascii="Simplified Arabic" w:eastAsia="Simplified Arabic" w:hAnsi="Simplified Arabic" w:cs="Simplified Arabic"/>
          <w:sz w:val="26"/>
          <w:szCs w:val="26"/>
        </w:rPr>
        <w:t>1874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>م، وإدارتها مباشرة من عاصمة الدولة العثمانية.</w:t>
      </w:r>
    </w:p>
    <w:p w:rsidR="00A00627" w:rsidRDefault="00A00627" w:rsidP="005544E1">
      <w:pPr>
        <w:numPr>
          <w:ilvl w:val="1"/>
          <w:numId w:val="32"/>
        </w:numPr>
        <w:tabs>
          <w:tab w:val="left" w:pos="567"/>
        </w:tabs>
        <w:spacing w:after="0" w:line="266" w:lineRule="auto"/>
        <w:ind w:right="95"/>
        <w:jc w:val="left"/>
        <w:rPr>
          <w:rtl/>
        </w:rPr>
      </w:pP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اتفاقية سايكس بيكو عام </w:t>
      </w:r>
      <w:r>
        <w:rPr>
          <w:rFonts w:ascii="Simplified Arabic" w:eastAsia="Simplified Arabic" w:hAnsi="Simplified Arabic" w:cs="Simplified Arabic"/>
          <w:sz w:val="26"/>
          <w:szCs w:val="26"/>
        </w:rPr>
        <w:t>1916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>م، ووعد بلفور عام</w:t>
      </w:r>
      <w:r>
        <w:rPr>
          <w:rFonts w:ascii="Simplified Arabic" w:eastAsia="Simplified Arabic" w:hAnsi="Simplified Arabic" w:cs="Simplified Arabic"/>
          <w:sz w:val="26"/>
          <w:szCs w:val="26"/>
        </w:rPr>
        <w:t>1917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>م، مؤامرته إنه ضد العرب، والشعب الفلسطيني.</w:t>
      </w:r>
    </w:p>
    <w:p w:rsidR="00A00627" w:rsidRDefault="00A00627" w:rsidP="005544E1">
      <w:pPr>
        <w:numPr>
          <w:ilvl w:val="1"/>
          <w:numId w:val="32"/>
        </w:numPr>
        <w:tabs>
          <w:tab w:val="left" w:pos="567"/>
        </w:tabs>
        <w:spacing w:after="52" w:line="266" w:lineRule="auto"/>
        <w:ind w:right="95"/>
        <w:jc w:val="left"/>
        <w:rPr>
          <w:rtl/>
        </w:rPr>
      </w:pP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شكلت ثورة عز الدين القسام عام </w:t>
      </w:r>
      <w:r>
        <w:rPr>
          <w:rFonts w:ascii="Simplified Arabic" w:eastAsia="Simplified Arabic" w:hAnsi="Simplified Arabic" w:cs="Simplified Arabic"/>
          <w:sz w:val="26"/>
          <w:szCs w:val="26"/>
        </w:rPr>
        <w:t>1935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>م منعطفاً في تاريخ الحركة الوطنية الفلسطينية.</w:t>
      </w:r>
    </w:p>
    <w:p w:rsidR="00A00627" w:rsidRDefault="00A00627" w:rsidP="005544E1">
      <w:pPr>
        <w:numPr>
          <w:ilvl w:val="1"/>
          <w:numId w:val="32"/>
        </w:numPr>
        <w:tabs>
          <w:tab w:val="left" w:pos="567"/>
        </w:tabs>
        <w:spacing w:after="43" w:line="256" w:lineRule="auto"/>
        <w:ind w:right="95"/>
        <w:jc w:val="left"/>
        <w:rPr>
          <w:rtl/>
        </w:rPr>
      </w:pP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توقف الثورة الفلسطينية الكبر ى عام </w:t>
      </w:r>
      <w:r>
        <w:rPr>
          <w:rFonts w:ascii="Simplified Arabic" w:eastAsia="Simplified Arabic" w:hAnsi="Simplified Arabic" w:cs="Simplified Arabic"/>
          <w:sz w:val="26"/>
          <w:szCs w:val="26"/>
        </w:rPr>
        <w:t>1939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>م.</w:t>
      </w:r>
    </w:p>
    <w:p w:rsidR="00A00627" w:rsidRDefault="00A00627" w:rsidP="005544E1">
      <w:pPr>
        <w:numPr>
          <w:ilvl w:val="1"/>
          <w:numId w:val="32"/>
        </w:numPr>
        <w:tabs>
          <w:tab w:val="left" w:pos="567"/>
        </w:tabs>
        <w:spacing w:after="38" w:line="266" w:lineRule="auto"/>
        <w:ind w:right="95"/>
        <w:jc w:val="left"/>
        <w:rPr>
          <w:rtl/>
        </w:rPr>
      </w:pPr>
      <w:r>
        <w:rPr>
          <w:rFonts w:ascii="Simplified Arabic" w:eastAsia="Simplified Arabic" w:hAnsi="Simplified Arabic" w:cs="Simplified Arabic"/>
          <w:sz w:val="26"/>
          <w:szCs w:val="26"/>
          <w:rtl/>
        </w:rPr>
        <w:t>اعتبار الفلسطينيون والعرب قر</w:t>
      </w:r>
      <w:r w:rsidR="00276CA2">
        <w:rPr>
          <w:rFonts w:ascii="Simplified Arabic" w:eastAsia="Simplified Arabic" w:hAnsi="Simplified Arabic" w:cs="Simplified Arabic" w:hint="cs"/>
          <w:sz w:val="26"/>
          <w:szCs w:val="26"/>
          <w:rtl/>
        </w:rPr>
        <w:t>ا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>ر التقسيم رق م</w:t>
      </w:r>
      <w:r>
        <w:rPr>
          <w:rFonts w:ascii="Simplified Arabic" w:eastAsia="Simplified Arabic" w:hAnsi="Simplified Arabic" w:cs="Simplified Arabic"/>
          <w:sz w:val="26"/>
          <w:szCs w:val="26"/>
        </w:rPr>
        <w:t>181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عام </w:t>
      </w:r>
      <w:r>
        <w:rPr>
          <w:rFonts w:ascii="Simplified Arabic" w:eastAsia="Simplified Arabic" w:hAnsi="Simplified Arabic" w:cs="Simplified Arabic"/>
          <w:sz w:val="26"/>
          <w:szCs w:val="26"/>
        </w:rPr>
        <w:t>1947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>م قراًر خطيًرا.</w:t>
      </w:r>
    </w:p>
    <w:p w:rsidR="00A00627" w:rsidRDefault="00A00627" w:rsidP="005544E1">
      <w:pPr>
        <w:spacing w:after="38"/>
        <w:ind w:left="283" w:hanging="10"/>
        <w:jc w:val="left"/>
        <w:rPr>
          <w:sz w:val="28"/>
          <w:szCs w:val="28"/>
          <w:rtl/>
        </w:rPr>
      </w:pPr>
      <w:r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>السؤال الخامس: قارن بين كل من الآتية:</w:t>
      </w:r>
    </w:p>
    <w:p w:rsidR="00A00627" w:rsidRDefault="00A00627" w:rsidP="005544E1">
      <w:pPr>
        <w:numPr>
          <w:ilvl w:val="1"/>
          <w:numId w:val="33"/>
        </w:numPr>
        <w:spacing w:after="31" w:line="256" w:lineRule="auto"/>
        <w:ind w:left="708" w:hanging="283"/>
        <w:jc w:val="left"/>
      </w:pP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أحداث المرحلتين الأولى والثانية من الثورة الفلسطينية الكبرى عام </w:t>
      </w:r>
      <w:r>
        <w:rPr>
          <w:rFonts w:ascii="Simplified Arabic" w:eastAsia="Simplified Arabic" w:hAnsi="Simplified Arabic" w:cs="Simplified Arabic"/>
          <w:sz w:val="26"/>
          <w:szCs w:val="26"/>
        </w:rPr>
        <w:t>1936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م.</w:t>
      </w:r>
    </w:p>
    <w:p w:rsidR="00A00627" w:rsidRDefault="00A00627" w:rsidP="005544E1">
      <w:pPr>
        <w:numPr>
          <w:ilvl w:val="1"/>
          <w:numId w:val="33"/>
        </w:numPr>
        <w:spacing w:after="0" w:line="266" w:lineRule="auto"/>
        <w:ind w:left="708" w:hanging="283"/>
        <w:jc w:val="left"/>
        <w:rPr>
          <w:rtl/>
        </w:rPr>
      </w:pP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توصيات لجنة </w:t>
      </w:r>
      <w:r w:rsidR="00276CA2">
        <w:rPr>
          <w:rFonts w:ascii="Simplified Arabic" w:eastAsia="Simplified Arabic" w:hAnsi="Simplified Arabic" w:cs="Simplified Arabic" w:hint="cs"/>
          <w:sz w:val="26"/>
          <w:szCs w:val="26"/>
          <w:rtl/>
        </w:rPr>
        <w:t>(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شو) حول أحداث ثورة البراق، وقرار لجنة البراق الدولية عام </w:t>
      </w:r>
      <w:r>
        <w:rPr>
          <w:rFonts w:ascii="Simplified Arabic" w:eastAsia="Simplified Arabic" w:hAnsi="Simplified Arabic" w:cs="Simplified Arabic"/>
          <w:sz w:val="26"/>
          <w:szCs w:val="26"/>
        </w:rPr>
        <w:t>1929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>م.</w:t>
      </w:r>
    </w:p>
    <w:p w:rsidR="00A00627" w:rsidRDefault="00A00627" w:rsidP="005544E1">
      <w:pPr>
        <w:numPr>
          <w:ilvl w:val="1"/>
          <w:numId w:val="33"/>
        </w:numPr>
        <w:spacing w:after="232" w:line="256" w:lineRule="auto"/>
        <w:ind w:left="708" w:hanging="283"/>
        <w:jc w:val="left"/>
        <w:rPr>
          <w:rtl/>
        </w:rPr>
      </w:pPr>
      <w:r>
        <w:rPr>
          <w:rFonts w:ascii="Simplified Arabic" w:eastAsia="Simplified Arabic" w:hAnsi="Simplified Arabic" w:cs="Simplified Arabic"/>
          <w:sz w:val="26"/>
          <w:szCs w:val="26"/>
          <w:rtl/>
        </w:rPr>
        <w:t>الموقفين الفلسطيني، والصهيوني تجاه قرار التقسيم.</w:t>
      </w:r>
    </w:p>
    <w:p w:rsidR="00A00627" w:rsidRDefault="00A00627" w:rsidP="005544E1">
      <w:pPr>
        <w:spacing w:after="31"/>
        <w:ind w:left="283" w:hanging="10"/>
        <w:jc w:val="left"/>
        <w:rPr>
          <w:sz w:val="28"/>
          <w:szCs w:val="28"/>
          <w:rtl/>
        </w:rPr>
      </w:pPr>
      <w:r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السؤال السادس: في ضوء دراستك لوعد بلفور الصادر بتاريخ </w:t>
      </w:r>
      <w:r>
        <w:rPr>
          <w:rFonts w:ascii="Simplified Arabic" w:eastAsia="Simplified Arabic" w:hAnsi="Simplified Arabic" w:cs="Simplified Arabic"/>
          <w:b/>
          <w:bCs/>
          <w:sz w:val="28"/>
          <w:szCs w:val="28"/>
        </w:rPr>
        <w:t>2</w:t>
      </w:r>
      <w:r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>/</w:t>
      </w:r>
      <w:r>
        <w:rPr>
          <w:rFonts w:ascii="Simplified Arabic" w:eastAsia="Simplified Arabic" w:hAnsi="Simplified Arabic" w:cs="Simplified Arabic"/>
          <w:b/>
          <w:bCs/>
          <w:sz w:val="28"/>
          <w:szCs w:val="28"/>
        </w:rPr>
        <w:t>11</w:t>
      </w:r>
      <w:r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>/</w:t>
      </w:r>
      <w:r>
        <w:rPr>
          <w:rFonts w:ascii="Simplified Arabic" w:eastAsia="Simplified Arabic" w:hAnsi="Simplified Arabic" w:cs="Simplified Arabic"/>
          <w:b/>
          <w:bCs/>
          <w:sz w:val="28"/>
          <w:szCs w:val="28"/>
        </w:rPr>
        <w:t>1917</w:t>
      </w:r>
      <w:r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>م:</w:t>
      </w:r>
    </w:p>
    <w:p w:rsidR="00A00627" w:rsidRDefault="00A00627" w:rsidP="005544E1">
      <w:pPr>
        <w:numPr>
          <w:ilvl w:val="1"/>
          <w:numId w:val="34"/>
        </w:numPr>
        <w:spacing w:after="29" w:line="256" w:lineRule="auto"/>
        <w:ind w:left="708" w:hanging="302"/>
        <w:jc w:val="left"/>
      </w:pPr>
      <w:r>
        <w:rPr>
          <w:rFonts w:ascii="Simplified Arabic" w:eastAsia="Simplified Arabic" w:hAnsi="Simplified Arabic" w:cs="Simplified Arabic"/>
          <w:sz w:val="26"/>
          <w:szCs w:val="26"/>
          <w:rtl/>
        </w:rPr>
        <w:t>لخص مضمونه.</w:t>
      </w:r>
    </w:p>
    <w:p w:rsidR="00A00627" w:rsidRDefault="00A00627" w:rsidP="005544E1">
      <w:pPr>
        <w:numPr>
          <w:ilvl w:val="1"/>
          <w:numId w:val="34"/>
        </w:numPr>
        <w:spacing w:after="31" w:line="256" w:lineRule="auto"/>
        <w:ind w:left="708" w:hanging="302"/>
        <w:jc w:val="left"/>
        <w:rPr>
          <w:rtl/>
        </w:rPr>
      </w:pPr>
      <w:r>
        <w:rPr>
          <w:rFonts w:ascii="Simplified Arabic" w:eastAsia="Simplified Arabic" w:hAnsi="Simplified Arabic" w:cs="Simplified Arabic"/>
          <w:sz w:val="26"/>
          <w:szCs w:val="26"/>
          <w:rtl/>
        </w:rPr>
        <w:t>أثبت أن وعد بلفور باطل من الناحيتين القانونية والتاريخية.</w:t>
      </w:r>
    </w:p>
    <w:p w:rsidR="00A00627" w:rsidRDefault="00A00627" w:rsidP="005544E1">
      <w:pPr>
        <w:spacing w:after="32"/>
        <w:ind w:left="283" w:hanging="10"/>
        <w:jc w:val="left"/>
        <w:rPr>
          <w:sz w:val="28"/>
          <w:szCs w:val="28"/>
          <w:rtl/>
        </w:rPr>
      </w:pPr>
      <w:r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>السؤال السابع: أجب عن الآتي:</w:t>
      </w:r>
    </w:p>
    <w:p w:rsidR="00A00627" w:rsidRDefault="00A00627" w:rsidP="005544E1">
      <w:pPr>
        <w:numPr>
          <w:ilvl w:val="1"/>
          <w:numId w:val="35"/>
        </w:numPr>
        <w:spacing w:after="29" w:line="256" w:lineRule="auto"/>
        <w:ind w:left="708" w:right="618" w:hanging="302"/>
        <w:jc w:val="left"/>
      </w:pPr>
      <w:r>
        <w:rPr>
          <w:rFonts w:ascii="Simplified Arabic" w:eastAsia="Simplified Arabic" w:hAnsi="Simplified Arabic" w:cs="Simplified Arabic"/>
          <w:sz w:val="26"/>
          <w:szCs w:val="26"/>
          <w:rtl/>
        </w:rPr>
        <w:t>أعطِ ثلاثة أمثلة على سياسة بريطانيا لتمكين الحركة الصهيونية في فلسطين.</w:t>
      </w:r>
    </w:p>
    <w:p w:rsidR="00A00627" w:rsidRDefault="00A00627" w:rsidP="005544E1">
      <w:pPr>
        <w:numPr>
          <w:ilvl w:val="1"/>
          <w:numId w:val="35"/>
        </w:numPr>
        <w:spacing w:after="221" w:line="266" w:lineRule="auto"/>
        <w:ind w:left="708" w:right="618" w:hanging="302"/>
        <w:jc w:val="left"/>
      </w:pPr>
      <w:r>
        <w:rPr>
          <w:rFonts w:ascii="Simplified Arabic" w:eastAsia="Simplified Arabic" w:hAnsi="Simplified Arabic" w:cs="Simplified Arabic"/>
          <w:sz w:val="26"/>
          <w:szCs w:val="26"/>
          <w:rtl/>
        </w:rPr>
        <w:t>وضح دور الشيخ عز الدين القسام في مقاومة الاحتلالين البريطاني والصهيوني لفلسطين.</w:t>
      </w:r>
    </w:p>
    <w:p w:rsidR="008E6386" w:rsidRDefault="008E6386" w:rsidP="008E6386">
      <w:pPr>
        <w:spacing w:after="221" w:line="266" w:lineRule="auto"/>
        <w:ind w:left="662" w:right="618"/>
        <w:jc w:val="left"/>
      </w:pPr>
    </w:p>
    <w:p w:rsidR="00A00627" w:rsidRDefault="00A00627" w:rsidP="00A00627">
      <w:pPr>
        <w:spacing w:after="221" w:line="266" w:lineRule="auto"/>
        <w:ind w:left="662" w:right="618"/>
        <w:jc w:val="left"/>
        <w:rPr>
          <w:rtl/>
        </w:rPr>
      </w:pPr>
      <w:r>
        <w:rPr>
          <w:rFonts w:hint="cs"/>
          <w:rtl/>
        </w:rPr>
        <w:t>-------------------------------------------------------------------------------------------------------------------------------------------</w:t>
      </w:r>
    </w:p>
    <w:p w:rsidR="00846C7B" w:rsidRDefault="00A00627" w:rsidP="00A00627">
      <w:pPr>
        <w:spacing w:after="233"/>
        <w:ind w:left="847"/>
        <w:jc w:val="center"/>
        <w:rPr>
          <w:rFonts w:asciiTheme="minorBidi" w:hAnsiTheme="minorBidi" w:cstheme="minorBidi"/>
          <w:b/>
          <w:bCs/>
          <w:sz w:val="24"/>
          <w:szCs w:val="24"/>
          <w:rtl/>
        </w:rPr>
      </w:pPr>
      <w:r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>انتهت الأسئلة</w:t>
      </w:r>
    </w:p>
    <w:sectPr w:rsidR="00846C7B" w:rsidSect="00846C7B">
      <w:footerReference w:type="even" r:id="rId11"/>
      <w:footerReference w:type="default" r:id="rId12"/>
      <w:footerReference w:type="first" r:id="rId13"/>
      <w:pgSz w:w="11906" w:h="16838"/>
      <w:pgMar w:top="709" w:right="566" w:bottom="720" w:left="567" w:header="142" w:footer="0" w:gutter="0"/>
      <w:pgBorders w:offsetFrom="page">
        <w:top w:val="single" w:sz="8" w:space="24" w:color="000000" w:themeColor="text1"/>
        <w:left w:val="single" w:sz="8" w:space="24" w:color="000000" w:themeColor="text1"/>
        <w:bottom w:val="single" w:sz="8" w:space="24" w:color="000000" w:themeColor="text1"/>
        <w:right w:val="single" w:sz="8" w:space="24" w:color="000000" w:themeColor="text1"/>
      </w:pgBorders>
      <w:cols w:space="720"/>
      <w:bidi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D37" w:rsidRDefault="00725D37">
      <w:pPr>
        <w:spacing w:after="0" w:line="240" w:lineRule="auto"/>
      </w:pPr>
      <w:r>
        <w:separator/>
      </w:r>
    </w:p>
  </w:endnote>
  <w:endnote w:type="continuationSeparator" w:id="1">
    <w:p w:rsidR="00725D37" w:rsidRDefault="00725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5C1" w:rsidRDefault="00CF5556">
    <w:pPr>
      <w:bidi w:val="0"/>
      <w:spacing w:after="0"/>
      <w:ind w:right="7"/>
      <w:jc w:val="center"/>
    </w:pPr>
    <w:r>
      <w:fldChar w:fldCharType="begin"/>
    </w:r>
    <w:r w:rsidR="004911AE">
      <w:instrText xml:space="preserve"> PAGE   \* MERGEFORMAT </w:instrText>
    </w:r>
    <w:r>
      <w:fldChar w:fldCharType="separate"/>
    </w:r>
    <w:r w:rsidR="004911AE">
      <w:t>1</w:t>
    </w:r>
    <w:r>
      <w:fldChar w:fldCharType="end"/>
    </w:r>
  </w:p>
  <w:p w:rsidR="002965C1" w:rsidRDefault="002965C1">
    <w:pPr>
      <w:bidi w:val="0"/>
      <w:spacing w:after="0"/>
      <w:ind w:left="-3"/>
      <w:jc w:val="lef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5C1" w:rsidRDefault="00F47AFB" w:rsidP="00F47AFB">
    <w:pPr>
      <w:tabs>
        <w:tab w:val="left" w:pos="1545"/>
        <w:tab w:val="center" w:pos="5236"/>
      </w:tabs>
      <w:bidi w:val="0"/>
      <w:spacing w:after="0" w:line="276" w:lineRule="auto"/>
      <w:ind w:right="7"/>
      <w:jc w:val="left"/>
    </w:pPr>
    <w:r>
      <w:tab/>
    </w:r>
    <w:r>
      <w:tab/>
    </w:r>
    <w:r w:rsidR="00CF5556">
      <w:fldChar w:fldCharType="begin"/>
    </w:r>
    <w:r w:rsidR="004911AE">
      <w:instrText xml:space="preserve"> PAGE   \* MERGEFORMAT </w:instrText>
    </w:r>
    <w:r w:rsidR="00CF5556">
      <w:fldChar w:fldCharType="separate"/>
    </w:r>
    <w:r w:rsidR="005544E1">
      <w:rPr>
        <w:noProof/>
      </w:rPr>
      <w:t>2</w:t>
    </w:r>
    <w:r w:rsidR="00CF5556"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5C1" w:rsidRDefault="00CF5556">
    <w:pPr>
      <w:bidi w:val="0"/>
      <w:spacing w:after="0"/>
      <w:ind w:right="7"/>
      <w:jc w:val="center"/>
    </w:pPr>
    <w:r>
      <w:fldChar w:fldCharType="begin"/>
    </w:r>
    <w:r w:rsidR="004911AE">
      <w:instrText xml:space="preserve"> PAGE   \* MERGEFORMAT </w:instrText>
    </w:r>
    <w:r>
      <w:fldChar w:fldCharType="separate"/>
    </w:r>
    <w:r w:rsidR="004911AE">
      <w:t>1</w:t>
    </w:r>
    <w:r>
      <w:fldChar w:fldCharType="end"/>
    </w:r>
  </w:p>
  <w:p w:rsidR="002965C1" w:rsidRDefault="002965C1">
    <w:pPr>
      <w:bidi w:val="0"/>
      <w:spacing w:after="0"/>
      <w:ind w:left="-3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D37" w:rsidRDefault="00725D37">
      <w:pPr>
        <w:spacing w:after="0" w:line="240" w:lineRule="auto"/>
      </w:pPr>
      <w:r>
        <w:separator/>
      </w:r>
    </w:p>
  </w:footnote>
  <w:footnote w:type="continuationSeparator" w:id="1">
    <w:p w:rsidR="00725D37" w:rsidRDefault="00725D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E2CE0"/>
    <w:multiLevelType w:val="hybridMultilevel"/>
    <w:tmpl w:val="7158D8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B47BA"/>
    <w:multiLevelType w:val="hybridMultilevel"/>
    <w:tmpl w:val="CAA6EE18"/>
    <w:lvl w:ilvl="0" w:tplc="D786BF78">
      <w:start w:val="1"/>
      <w:numFmt w:val="decimal"/>
      <w:lvlText w:val="%1"/>
      <w:lvlJc w:val="left"/>
      <w:pPr>
        <w:ind w:left="360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196ED67A">
      <w:start w:val="1"/>
      <w:numFmt w:val="decimal"/>
      <w:lvlText w:val="%2."/>
      <w:lvlJc w:val="left"/>
      <w:pPr>
        <w:ind w:left="425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913C4F74">
      <w:start w:val="1"/>
      <w:numFmt w:val="lowerRoman"/>
      <w:lvlText w:val="%3"/>
      <w:lvlJc w:val="left"/>
      <w:pPr>
        <w:ind w:left="1546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95BA8D2A">
      <w:start w:val="1"/>
      <w:numFmt w:val="decimal"/>
      <w:lvlText w:val="%4"/>
      <w:lvlJc w:val="left"/>
      <w:pPr>
        <w:ind w:left="2266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25FA2D18">
      <w:start w:val="1"/>
      <w:numFmt w:val="lowerLetter"/>
      <w:lvlText w:val="%5"/>
      <w:lvlJc w:val="left"/>
      <w:pPr>
        <w:ind w:left="2986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660AF03E">
      <w:start w:val="1"/>
      <w:numFmt w:val="lowerRoman"/>
      <w:lvlText w:val="%6"/>
      <w:lvlJc w:val="left"/>
      <w:pPr>
        <w:ind w:left="3706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2FF6603C">
      <w:start w:val="1"/>
      <w:numFmt w:val="decimal"/>
      <w:lvlText w:val="%7"/>
      <w:lvlJc w:val="left"/>
      <w:pPr>
        <w:ind w:left="4426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5C1CF904">
      <w:start w:val="1"/>
      <w:numFmt w:val="lowerLetter"/>
      <w:lvlText w:val="%8"/>
      <w:lvlJc w:val="left"/>
      <w:pPr>
        <w:ind w:left="5146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BA6E85AA">
      <w:start w:val="1"/>
      <w:numFmt w:val="lowerRoman"/>
      <w:lvlText w:val="%9"/>
      <w:lvlJc w:val="left"/>
      <w:pPr>
        <w:ind w:left="5866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0F555B03"/>
    <w:multiLevelType w:val="hybridMultilevel"/>
    <w:tmpl w:val="7CBA5704"/>
    <w:lvl w:ilvl="0" w:tplc="B3402B26">
      <w:start w:val="1"/>
      <w:numFmt w:val="decimal"/>
      <w:lvlText w:val="%1."/>
      <w:lvlJc w:val="left"/>
      <w:pPr>
        <w:ind w:left="647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08F7CE">
      <w:start w:val="1"/>
      <w:numFmt w:val="lowerLetter"/>
      <w:lvlText w:val="%2"/>
      <w:lvlJc w:val="left"/>
      <w:pPr>
        <w:ind w:left="1440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12C666">
      <w:start w:val="1"/>
      <w:numFmt w:val="lowerRoman"/>
      <w:lvlText w:val="%3"/>
      <w:lvlJc w:val="left"/>
      <w:pPr>
        <w:ind w:left="2160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3AC608">
      <w:start w:val="1"/>
      <w:numFmt w:val="decimal"/>
      <w:lvlText w:val="%4"/>
      <w:lvlJc w:val="left"/>
      <w:pPr>
        <w:ind w:left="2880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1064E6">
      <w:start w:val="1"/>
      <w:numFmt w:val="lowerLetter"/>
      <w:lvlText w:val="%5"/>
      <w:lvlJc w:val="left"/>
      <w:pPr>
        <w:ind w:left="3600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22C68A">
      <w:start w:val="1"/>
      <w:numFmt w:val="lowerRoman"/>
      <w:lvlText w:val="%6"/>
      <w:lvlJc w:val="left"/>
      <w:pPr>
        <w:ind w:left="4320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54CDBC">
      <w:start w:val="1"/>
      <w:numFmt w:val="decimal"/>
      <w:lvlText w:val="%7"/>
      <w:lvlJc w:val="left"/>
      <w:pPr>
        <w:ind w:left="5040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8ABC9E">
      <w:start w:val="1"/>
      <w:numFmt w:val="lowerLetter"/>
      <w:lvlText w:val="%8"/>
      <w:lvlJc w:val="left"/>
      <w:pPr>
        <w:ind w:left="5760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6EB30C">
      <w:start w:val="1"/>
      <w:numFmt w:val="lowerRoman"/>
      <w:lvlText w:val="%9"/>
      <w:lvlJc w:val="left"/>
      <w:pPr>
        <w:ind w:left="6480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1620996"/>
    <w:multiLevelType w:val="hybridMultilevel"/>
    <w:tmpl w:val="F3ACB95E"/>
    <w:lvl w:ilvl="0" w:tplc="6A140E84">
      <w:start w:val="1"/>
      <w:numFmt w:val="decimal"/>
      <w:lvlText w:val="%1."/>
      <w:lvlJc w:val="left"/>
      <w:pPr>
        <w:ind w:left="36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042203"/>
    <w:multiLevelType w:val="hybridMultilevel"/>
    <w:tmpl w:val="CEE84AEA"/>
    <w:lvl w:ilvl="0" w:tplc="13B679AA">
      <w:start w:val="1"/>
      <w:numFmt w:val="decimal"/>
      <w:lvlText w:val="%1-"/>
      <w:lvlJc w:val="left"/>
      <w:pPr>
        <w:ind w:left="349" w:hanging="360"/>
      </w:pPr>
      <w:rPr>
        <w:rFonts w:eastAsia="Simplified Arabic" w:hint="default"/>
      </w:rPr>
    </w:lvl>
    <w:lvl w:ilvl="1" w:tplc="04090019" w:tentative="1">
      <w:start w:val="1"/>
      <w:numFmt w:val="lowerLetter"/>
      <w:lvlText w:val="%2."/>
      <w:lvlJc w:val="left"/>
      <w:pPr>
        <w:ind w:left="1069" w:hanging="360"/>
      </w:pPr>
    </w:lvl>
    <w:lvl w:ilvl="2" w:tplc="0409001B" w:tentative="1">
      <w:start w:val="1"/>
      <w:numFmt w:val="lowerRoman"/>
      <w:lvlText w:val="%3."/>
      <w:lvlJc w:val="right"/>
      <w:pPr>
        <w:ind w:left="1789" w:hanging="180"/>
      </w:pPr>
    </w:lvl>
    <w:lvl w:ilvl="3" w:tplc="0409000F" w:tentative="1">
      <w:start w:val="1"/>
      <w:numFmt w:val="decimal"/>
      <w:lvlText w:val="%4."/>
      <w:lvlJc w:val="left"/>
      <w:pPr>
        <w:ind w:left="2509" w:hanging="360"/>
      </w:pPr>
    </w:lvl>
    <w:lvl w:ilvl="4" w:tplc="04090019" w:tentative="1">
      <w:start w:val="1"/>
      <w:numFmt w:val="lowerLetter"/>
      <w:lvlText w:val="%5."/>
      <w:lvlJc w:val="left"/>
      <w:pPr>
        <w:ind w:left="3229" w:hanging="360"/>
      </w:pPr>
    </w:lvl>
    <w:lvl w:ilvl="5" w:tplc="0409001B" w:tentative="1">
      <w:start w:val="1"/>
      <w:numFmt w:val="lowerRoman"/>
      <w:lvlText w:val="%6."/>
      <w:lvlJc w:val="right"/>
      <w:pPr>
        <w:ind w:left="3949" w:hanging="180"/>
      </w:pPr>
    </w:lvl>
    <w:lvl w:ilvl="6" w:tplc="0409000F" w:tentative="1">
      <w:start w:val="1"/>
      <w:numFmt w:val="decimal"/>
      <w:lvlText w:val="%7."/>
      <w:lvlJc w:val="left"/>
      <w:pPr>
        <w:ind w:left="4669" w:hanging="360"/>
      </w:pPr>
    </w:lvl>
    <w:lvl w:ilvl="7" w:tplc="04090019" w:tentative="1">
      <w:start w:val="1"/>
      <w:numFmt w:val="lowerLetter"/>
      <w:lvlText w:val="%8."/>
      <w:lvlJc w:val="left"/>
      <w:pPr>
        <w:ind w:left="5389" w:hanging="360"/>
      </w:pPr>
    </w:lvl>
    <w:lvl w:ilvl="8" w:tplc="040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5">
    <w:nsid w:val="15C4410B"/>
    <w:multiLevelType w:val="hybridMultilevel"/>
    <w:tmpl w:val="E492585A"/>
    <w:lvl w:ilvl="0" w:tplc="C96E02AA">
      <w:start w:val="1"/>
      <w:numFmt w:val="decimal"/>
      <w:lvlText w:val="%1."/>
      <w:lvlJc w:val="left"/>
      <w:pPr>
        <w:ind w:left="365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DC8D16">
      <w:start w:val="1"/>
      <w:numFmt w:val="lowerLetter"/>
      <w:lvlText w:val="%2"/>
      <w:lvlJc w:val="left"/>
      <w:pPr>
        <w:ind w:left="144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F014C6">
      <w:start w:val="1"/>
      <w:numFmt w:val="lowerRoman"/>
      <w:lvlText w:val="%3"/>
      <w:lvlJc w:val="left"/>
      <w:pPr>
        <w:ind w:left="216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369CFE">
      <w:start w:val="1"/>
      <w:numFmt w:val="decimal"/>
      <w:lvlText w:val="%4"/>
      <w:lvlJc w:val="left"/>
      <w:pPr>
        <w:ind w:left="288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380A70">
      <w:start w:val="1"/>
      <w:numFmt w:val="lowerLetter"/>
      <w:lvlText w:val="%5"/>
      <w:lvlJc w:val="left"/>
      <w:pPr>
        <w:ind w:left="360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D80A76">
      <w:start w:val="1"/>
      <w:numFmt w:val="lowerRoman"/>
      <w:lvlText w:val="%6"/>
      <w:lvlJc w:val="left"/>
      <w:pPr>
        <w:ind w:left="432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F27748">
      <w:start w:val="1"/>
      <w:numFmt w:val="decimal"/>
      <w:lvlText w:val="%7"/>
      <w:lvlJc w:val="left"/>
      <w:pPr>
        <w:ind w:left="504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B69B4E">
      <w:start w:val="1"/>
      <w:numFmt w:val="lowerLetter"/>
      <w:lvlText w:val="%8"/>
      <w:lvlJc w:val="left"/>
      <w:pPr>
        <w:ind w:left="576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AEDEE4">
      <w:start w:val="1"/>
      <w:numFmt w:val="lowerRoman"/>
      <w:lvlText w:val="%9"/>
      <w:lvlJc w:val="left"/>
      <w:pPr>
        <w:ind w:left="648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8827055"/>
    <w:multiLevelType w:val="hybridMultilevel"/>
    <w:tmpl w:val="85BA9EFE"/>
    <w:lvl w:ilvl="0" w:tplc="6A140E84">
      <w:start w:val="1"/>
      <w:numFmt w:val="decimal"/>
      <w:lvlText w:val="%1."/>
      <w:lvlJc w:val="left"/>
      <w:pPr>
        <w:ind w:left="36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9C3A51"/>
    <w:multiLevelType w:val="hybridMultilevel"/>
    <w:tmpl w:val="077687DE"/>
    <w:lvl w:ilvl="0" w:tplc="CBFE4F40">
      <w:start w:val="1"/>
      <w:numFmt w:val="decimal"/>
      <w:lvlText w:val="%1."/>
      <w:lvlJc w:val="left"/>
      <w:pPr>
        <w:ind w:left="312" w:firstLine="0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C58C3872">
      <w:start w:val="1"/>
      <w:numFmt w:val="decimal"/>
      <w:lvlText w:val="%2."/>
      <w:lvlJc w:val="left"/>
      <w:pPr>
        <w:ind w:left="997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EB001FF0">
      <w:start w:val="1"/>
      <w:numFmt w:val="lowerRoman"/>
      <w:lvlText w:val="%3"/>
      <w:lvlJc w:val="left"/>
      <w:pPr>
        <w:ind w:left="1514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9738C7E0">
      <w:start w:val="1"/>
      <w:numFmt w:val="decimal"/>
      <w:lvlText w:val="%4"/>
      <w:lvlJc w:val="left"/>
      <w:pPr>
        <w:ind w:left="2234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8F0C3F06">
      <w:start w:val="1"/>
      <w:numFmt w:val="lowerLetter"/>
      <w:lvlText w:val="%5"/>
      <w:lvlJc w:val="left"/>
      <w:pPr>
        <w:ind w:left="2954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5C50BF9E">
      <w:start w:val="1"/>
      <w:numFmt w:val="lowerRoman"/>
      <w:lvlText w:val="%6"/>
      <w:lvlJc w:val="left"/>
      <w:pPr>
        <w:ind w:left="3674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CB40FCE2">
      <w:start w:val="1"/>
      <w:numFmt w:val="decimal"/>
      <w:lvlText w:val="%7"/>
      <w:lvlJc w:val="left"/>
      <w:pPr>
        <w:ind w:left="4394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241238DA">
      <w:start w:val="1"/>
      <w:numFmt w:val="lowerLetter"/>
      <w:lvlText w:val="%8"/>
      <w:lvlJc w:val="left"/>
      <w:pPr>
        <w:ind w:left="5114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6DBEA330">
      <w:start w:val="1"/>
      <w:numFmt w:val="lowerRoman"/>
      <w:lvlText w:val="%9"/>
      <w:lvlJc w:val="left"/>
      <w:pPr>
        <w:ind w:left="5834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26DE4D3E"/>
    <w:multiLevelType w:val="hybridMultilevel"/>
    <w:tmpl w:val="2E0851BC"/>
    <w:lvl w:ilvl="0" w:tplc="2AB82B3C">
      <w:start w:val="1"/>
      <w:numFmt w:val="decimal"/>
      <w:lvlText w:val="%1."/>
      <w:lvlJc w:val="left"/>
      <w:pPr>
        <w:ind w:left="360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2774F6CC">
      <w:start w:val="1"/>
      <w:numFmt w:val="lowerLetter"/>
      <w:lvlText w:val="%2"/>
      <w:lvlJc w:val="left"/>
      <w:pPr>
        <w:ind w:left="1082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7CF424B4">
      <w:start w:val="1"/>
      <w:numFmt w:val="lowerRoman"/>
      <w:lvlText w:val="%3"/>
      <w:lvlJc w:val="left"/>
      <w:pPr>
        <w:ind w:left="1802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89EC87C0">
      <w:start w:val="1"/>
      <w:numFmt w:val="decimal"/>
      <w:lvlText w:val="%4"/>
      <w:lvlJc w:val="left"/>
      <w:pPr>
        <w:ind w:left="2522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6D3E3CBC">
      <w:start w:val="1"/>
      <w:numFmt w:val="lowerLetter"/>
      <w:lvlText w:val="%5"/>
      <w:lvlJc w:val="left"/>
      <w:pPr>
        <w:ind w:left="3242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45AC57B6">
      <w:start w:val="1"/>
      <w:numFmt w:val="lowerRoman"/>
      <w:lvlText w:val="%6"/>
      <w:lvlJc w:val="left"/>
      <w:pPr>
        <w:ind w:left="3962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7D44355A">
      <w:start w:val="1"/>
      <w:numFmt w:val="decimal"/>
      <w:lvlText w:val="%7"/>
      <w:lvlJc w:val="left"/>
      <w:pPr>
        <w:ind w:left="4682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072EDAB6">
      <w:start w:val="1"/>
      <w:numFmt w:val="lowerLetter"/>
      <w:lvlText w:val="%8"/>
      <w:lvlJc w:val="left"/>
      <w:pPr>
        <w:ind w:left="5402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3C68BA66">
      <w:start w:val="1"/>
      <w:numFmt w:val="lowerRoman"/>
      <w:lvlText w:val="%9"/>
      <w:lvlJc w:val="left"/>
      <w:pPr>
        <w:ind w:left="6122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2BCB4E88"/>
    <w:multiLevelType w:val="hybridMultilevel"/>
    <w:tmpl w:val="14C07316"/>
    <w:lvl w:ilvl="0" w:tplc="DD5EF2A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78239A"/>
    <w:multiLevelType w:val="hybridMultilevel"/>
    <w:tmpl w:val="90DCAA4E"/>
    <w:lvl w:ilvl="0" w:tplc="9BA45216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424327"/>
    <w:multiLevelType w:val="hybridMultilevel"/>
    <w:tmpl w:val="F26EEC8E"/>
    <w:lvl w:ilvl="0" w:tplc="BE34633A">
      <w:start w:val="1"/>
      <w:numFmt w:val="decimal"/>
      <w:lvlText w:val="%1"/>
      <w:lvlJc w:val="left"/>
      <w:pPr>
        <w:ind w:left="360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3AAA0952">
      <w:start w:val="1"/>
      <w:numFmt w:val="decimal"/>
      <w:lvlText w:val="%2."/>
      <w:lvlJc w:val="left"/>
      <w:pPr>
        <w:ind w:left="662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CA64E5BC">
      <w:start w:val="1"/>
      <w:numFmt w:val="lowerRoman"/>
      <w:lvlText w:val="%3"/>
      <w:lvlJc w:val="left"/>
      <w:pPr>
        <w:ind w:left="1514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0AEEA834">
      <w:start w:val="1"/>
      <w:numFmt w:val="decimal"/>
      <w:lvlText w:val="%4"/>
      <w:lvlJc w:val="left"/>
      <w:pPr>
        <w:ind w:left="2234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3BE08C9A">
      <w:start w:val="1"/>
      <w:numFmt w:val="lowerLetter"/>
      <w:lvlText w:val="%5"/>
      <w:lvlJc w:val="left"/>
      <w:pPr>
        <w:ind w:left="2954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90E65106">
      <w:start w:val="1"/>
      <w:numFmt w:val="lowerRoman"/>
      <w:lvlText w:val="%6"/>
      <w:lvlJc w:val="left"/>
      <w:pPr>
        <w:ind w:left="3674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E3608248">
      <w:start w:val="1"/>
      <w:numFmt w:val="decimal"/>
      <w:lvlText w:val="%7"/>
      <w:lvlJc w:val="left"/>
      <w:pPr>
        <w:ind w:left="4394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AC720196">
      <w:start w:val="1"/>
      <w:numFmt w:val="lowerLetter"/>
      <w:lvlText w:val="%8"/>
      <w:lvlJc w:val="left"/>
      <w:pPr>
        <w:ind w:left="5114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2CF87F64">
      <w:start w:val="1"/>
      <w:numFmt w:val="lowerRoman"/>
      <w:lvlText w:val="%9"/>
      <w:lvlJc w:val="left"/>
      <w:pPr>
        <w:ind w:left="5834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>
    <w:nsid w:val="2E7E5972"/>
    <w:multiLevelType w:val="hybridMultilevel"/>
    <w:tmpl w:val="427CF10E"/>
    <w:lvl w:ilvl="0" w:tplc="41A26F44">
      <w:start w:val="1"/>
      <w:numFmt w:val="decimal"/>
      <w:lvlText w:val="%1."/>
      <w:lvlJc w:val="left"/>
      <w:pPr>
        <w:ind w:left="36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441C98">
      <w:start w:val="1"/>
      <w:numFmt w:val="lowerLetter"/>
      <w:lvlText w:val="%2"/>
      <w:lvlJc w:val="left"/>
      <w:pPr>
        <w:ind w:left="144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60EE36">
      <w:start w:val="1"/>
      <w:numFmt w:val="lowerRoman"/>
      <w:lvlText w:val="%3"/>
      <w:lvlJc w:val="left"/>
      <w:pPr>
        <w:ind w:left="216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FE815A">
      <w:start w:val="1"/>
      <w:numFmt w:val="decimal"/>
      <w:lvlText w:val="%4"/>
      <w:lvlJc w:val="left"/>
      <w:pPr>
        <w:ind w:left="288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CA6C68">
      <w:start w:val="1"/>
      <w:numFmt w:val="lowerLetter"/>
      <w:lvlText w:val="%5"/>
      <w:lvlJc w:val="left"/>
      <w:pPr>
        <w:ind w:left="360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70E278">
      <w:start w:val="1"/>
      <w:numFmt w:val="lowerRoman"/>
      <w:lvlText w:val="%6"/>
      <w:lvlJc w:val="left"/>
      <w:pPr>
        <w:ind w:left="432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40000C">
      <w:start w:val="1"/>
      <w:numFmt w:val="decimal"/>
      <w:lvlText w:val="%7"/>
      <w:lvlJc w:val="left"/>
      <w:pPr>
        <w:ind w:left="504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0073BE">
      <w:start w:val="1"/>
      <w:numFmt w:val="lowerLetter"/>
      <w:lvlText w:val="%8"/>
      <w:lvlJc w:val="left"/>
      <w:pPr>
        <w:ind w:left="576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94DF28">
      <w:start w:val="1"/>
      <w:numFmt w:val="lowerRoman"/>
      <w:lvlText w:val="%9"/>
      <w:lvlJc w:val="left"/>
      <w:pPr>
        <w:ind w:left="648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15E1034"/>
    <w:multiLevelType w:val="hybridMultilevel"/>
    <w:tmpl w:val="B6C2D520"/>
    <w:lvl w:ilvl="0" w:tplc="AA983542">
      <w:start w:val="1"/>
      <w:numFmt w:val="decimal"/>
      <w:lvlText w:val="%1."/>
      <w:lvlJc w:val="left"/>
      <w:pPr>
        <w:ind w:left="71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005EAE">
      <w:start w:val="1"/>
      <w:numFmt w:val="lowerLetter"/>
      <w:lvlText w:val="%2"/>
      <w:lvlJc w:val="left"/>
      <w:pPr>
        <w:ind w:left="144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8C237E">
      <w:start w:val="1"/>
      <w:numFmt w:val="lowerRoman"/>
      <w:lvlText w:val="%3"/>
      <w:lvlJc w:val="left"/>
      <w:pPr>
        <w:ind w:left="216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92CE8A">
      <w:start w:val="1"/>
      <w:numFmt w:val="decimal"/>
      <w:lvlText w:val="%4"/>
      <w:lvlJc w:val="left"/>
      <w:pPr>
        <w:ind w:left="288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3C3F04">
      <w:start w:val="1"/>
      <w:numFmt w:val="lowerLetter"/>
      <w:lvlText w:val="%5"/>
      <w:lvlJc w:val="left"/>
      <w:pPr>
        <w:ind w:left="360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C4938C">
      <w:start w:val="1"/>
      <w:numFmt w:val="lowerRoman"/>
      <w:lvlText w:val="%6"/>
      <w:lvlJc w:val="left"/>
      <w:pPr>
        <w:ind w:left="432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D6BDE6">
      <w:start w:val="1"/>
      <w:numFmt w:val="decimal"/>
      <w:lvlText w:val="%7"/>
      <w:lvlJc w:val="left"/>
      <w:pPr>
        <w:ind w:left="504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9496F2">
      <w:start w:val="1"/>
      <w:numFmt w:val="lowerLetter"/>
      <w:lvlText w:val="%8"/>
      <w:lvlJc w:val="left"/>
      <w:pPr>
        <w:ind w:left="576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34335E">
      <w:start w:val="1"/>
      <w:numFmt w:val="lowerRoman"/>
      <w:lvlText w:val="%9"/>
      <w:lvlJc w:val="left"/>
      <w:pPr>
        <w:ind w:left="648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2A47647"/>
    <w:multiLevelType w:val="hybridMultilevel"/>
    <w:tmpl w:val="CA64F866"/>
    <w:lvl w:ilvl="0" w:tplc="FF0047A0">
      <w:start w:val="1"/>
      <w:numFmt w:val="decimal"/>
      <w:lvlText w:val="%1."/>
      <w:lvlJc w:val="left"/>
      <w:pPr>
        <w:ind w:left="142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3A5094CE">
      <w:start w:val="1"/>
      <w:numFmt w:val="lowerLetter"/>
      <w:lvlText w:val="%2"/>
      <w:lvlJc w:val="left"/>
      <w:pPr>
        <w:ind w:left="1247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4508C77A">
      <w:start w:val="1"/>
      <w:numFmt w:val="lowerRoman"/>
      <w:lvlText w:val="%3"/>
      <w:lvlJc w:val="left"/>
      <w:pPr>
        <w:ind w:left="1967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4F96B052">
      <w:start w:val="1"/>
      <w:numFmt w:val="decimal"/>
      <w:lvlText w:val="%4"/>
      <w:lvlJc w:val="left"/>
      <w:pPr>
        <w:ind w:left="2687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B292201A">
      <w:start w:val="1"/>
      <w:numFmt w:val="lowerLetter"/>
      <w:lvlText w:val="%5"/>
      <w:lvlJc w:val="left"/>
      <w:pPr>
        <w:ind w:left="3407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D6E6D702">
      <w:start w:val="1"/>
      <w:numFmt w:val="lowerRoman"/>
      <w:lvlText w:val="%6"/>
      <w:lvlJc w:val="left"/>
      <w:pPr>
        <w:ind w:left="4127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1000410C">
      <w:start w:val="1"/>
      <w:numFmt w:val="decimal"/>
      <w:lvlText w:val="%7"/>
      <w:lvlJc w:val="left"/>
      <w:pPr>
        <w:ind w:left="4847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F3324F3A">
      <w:start w:val="1"/>
      <w:numFmt w:val="lowerLetter"/>
      <w:lvlText w:val="%8"/>
      <w:lvlJc w:val="left"/>
      <w:pPr>
        <w:ind w:left="5567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F0F44E24">
      <w:start w:val="1"/>
      <w:numFmt w:val="lowerRoman"/>
      <w:lvlText w:val="%9"/>
      <w:lvlJc w:val="left"/>
      <w:pPr>
        <w:ind w:left="6287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>
    <w:nsid w:val="340E2AAF"/>
    <w:multiLevelType w:val="hybridMultilevel"/>
    <w:tmpl w:val="67022A42"/>
    <w:lvl w:ilvl="0" w:tplc="FBD6054A">
      <w:start w:val="1"/>
      <w:numFmt w:val="decimal"/>
      <w:lvlText w:val="%1."/>
      <w:lvlJc w:val="left"/>
      <w:pPr>
        <w:ind w:left="708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B052EB"/>
    <w:multiLevelType w:val="hybridMultilevel"/>
    <w:tmpl w:val="734A686E"/>
    <w:lvl w:ilvl="0" w:tplc="9A120964">
      <w:start w:val="1"/>
      <w:numFmt w:val="decimal"/>
      <w:lvlText w:val="%1."/>
      <w:lvlJc w:val="left"/>
      <w:pPr>
        <w:ind w:left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848406">
      <w:start w:val="1"/>
      <w:numFmt w:val="lowerLetter"/>
      <w:lvlText w:val="%2"/>
      <w:lvlJc w:val="left"/>
      <w:pPr>
        <w:ind w:left="144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7A46F2">
      <w:start w:val="1"/>
      <w:numFmt w:val="lowerRoman"/>
      <w:lvlText w:val="%3"/>
      <w:lvlJc w:val="left"/>
      <w:pPr>
        <w:ind w:left="216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24E1AC">
      <w:start w:val="1"/>
      <w:numFmt w:val="decimal"/>
      <w:lvlText w:val="%4"/>
      <w:lvlJc w:val="left"/>
      <w:pPr>
        <w:ind w:left="288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C28DE6">
      <w:start w:val="1"/>
      <w:numFmt w:val="lowerLetter"/>
      <w:lvlText w:val="%5"/>
      <w:lvlJc w:val="left"/>
      <w:pPr>
        <w:ind w:left="360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D0193E">
      <w:start w:val="1"/>
      <w:numFmt w:val="lowerRoman"/>
      <w:lvlText w:val="%6"/>
      <w:lvlJc w:val="left"/>
      <w:pPr>
        <w:ind w:left="432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7412E2">
      <w:start w:val="1"/>
      <w:numFmt w:val="decimal"/>
      <w:lvlText w:val="%7"/>
      <w:lvlJc w:val="left"/>
      <w:pPr>
        <w:ind w:left="504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868B3A">
      <w:start w:val="1"/>
      <w:numFmt w:val="lowerLetter"/>
      <w:lvlText w:val="%8"/>
      <w:lvlJc w:val="left"/>
      <w:pPr>
        <w:ind w:left="576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8680EC">
      <w:start w:val="1"/>
      <w:numFmt w:val="lowerRoman"/>
      <w:lvlText w:val="%9"/>
      <w:lvlJc w:val="left"/>
      <w:pPr>
        <w:ind w:left="648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39C7152"/>
    <w:multiLevelType w:val="hybridMultilevel"/>
    <w:tmpl w:val="63D695CE"/>
    <w:lvl w:ilvl="0" w:tplc="6A140E84">
      <w:start w:val="1"/>
      <w:numFmt w:val="decimal"/>
      <w:lvlText w:val="%1."/>
      <w:lvlJc w:val="left"/>
      <w:pPr>
        <w:ind w:left="36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6AD0C6">
      <w:start w:val="1"/>
      <w:numFmt w:val="lowerLetter"/>
      <w:lvlText w:val="%2"/>
      <w:lvlJc w:val="left"/>
      <w:pPr>
        <w:ind w:left="144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1E00DA">
      <w:start w:val="1"/>
      <w:numFmt w:val="lowerRoman"/>
      <w:lvlText w:val="%3"/>
      <w:lvlJc w:val="left"/>
      <w:pPr>
        <w:ind w:left="216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F64D78">
      <w:start w:val="1"/>
      <w:numFmt w:val="decimal"/>
      <w:lvlText w:val="%4"/>
      <w:lvlJc w:val="left"/>
      <w:pPr>
        <w:ind w:left="288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621350">
      <w:start w:val="1"/>
      <w:numFmt w:val="lowerLetter"/>
      <w:lvlText w:val="%5"/>
      <w:lvlJc w:val="left"/>
      <w:pPr>
        <w:ind w:left="360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EA84C4">
      <w:start w:val="1"/>
      <w:numFmt w:val="lowerRoman"/>
      <w:lvlText w:val="%6"/>
      <w:lvlJc w:val="left"/>
      <w:pPr>
        <w:ind w:left="432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5E2684">
      <w:start w:val="1"/>
      <w:numFmt w:val="decimal"/>
      <w:lvlText w:val="%7"/>
      <w:lvlJc w:val="left"/>
      <w:pPr>
        <w:ind w:left="504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AE14A6">
      <w:start w:val="1"/>
      <w:numFmt w:val="lowerLetter"/>
      <w:lvlText w:val="%8"/>
      <w:lvlJc w:val="left"/>
      <w:pPr>
        <w:ind w:left="576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18A984">
      <w:start w:val="1"/>
      <w:numFmt w:val="lowerRoman"/>
      <w:lvlText w:val="%9"/>
      <w:lvlJc w:val="left"/>
      <w:pPr>
        <w:ind w:left="648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F4E3B33"/>
    <w:multiLevelType w:val="hybridMultilevel"/>
    <w:tmpl w:val="6B04F95C"/>
    <w:lvl w:ilvl="0" w:tplc="FD3A4932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>
    <w:nsid w:val="50D54558"/>
    <w:multiLevelType w:val="hybridMultilevel"/>
    <w:tmpl w:val="B5D671B6"/>
    <w:lvl w:ilvl="0" w:tplc="C558706E">
      <w:start w:val="1"/>
      <w:numFmt w:val="arabicAlpha"/>
      <w:lvlText w:val="%1)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>
    <w:nsid w:val="512247C8"/>
    <w:multiLevelType w:val="hybridMultilevel"/>
    <w:tmpl w:val="7D1881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D80503"/>
    <w:multiLevelType w:val="hybridMultilevel"/>
    <w:tmpl w:val="0D6C550A"/>
    <w:lvl w:ilvl="0" w:tplc="0409000F">
      <w:start w:val="1"/>
      <w:numFmt w:val="decimal"/>
      <w:lvlText w:val="%1."/>
      <w:lvlJc w:val="left"/>
      <w:pPr>
        <w:ind w:left="980" w:hanging="360"/>
      </w:pPr>
    </w:lvl>
    <w:lvl w:ilvl="1" w:tplc="04090019" w:tentative="1">
      <w:start w:val="1"/>
      <w:numFmt w:val="lowerLetter"/>
      <w:lvlText w:val="%2."/>
      <w:lvlJc w:val="left"/>
      <w:pPr>
        <w:ind w:left="1700" w:hanging="360"/>
      </w:pPr>
    </w:lvl>
    <w:lvl w:ilvl="2" w:tplc="0409001B" w:tentative="1">
      <w:start w:val="1"/>
      <w:numFmt w:val="lowerRoman"/>
      <w:lvlText w:val="%3."/>
      <w:lvlJc w:val="right"/>
      <w:pPr>
        <w:ind w:left="2420" w:hanging="180"/>
      </w:pPr>
    </w:lvl>
    <w:lvl w:ilvl="3" w:tplc="0409000F" w:tentative="1">
      <w:start w:val="1"/>
      <w:numFmt w:val="decimal"/>
      <w:lvlText w:val="%4."/>
      <w:lvlJc w:val="left"/>
      <w:pPr>
        <w:ind w:left="3140" w:hanging="360"/>
      </w:pPr>
    </w:lvl>
    <w:lvl w:ilvl="4" w:tplc="04090019" w:tentative="1">
      <w:start w:val="1"/>
      <w:numFmt w:val="lowerLetter"/>
      <w:lvlText w:val="%5."/>
      <w:lvlJc w:val="left"/>
      <w:pPr>
        <w:ind w:left="3860" w:hanging="360"/>
      </w:pPr>
    </w:lvl>
    <w:lvl w:ilvl="5" w:tplc="0409001B" w:tentative="1">
      <w:start w:val="1"/>
      <w:numFmt w:val="lowerRoman"/>
      <w:lvlText w:val="%6."/>
      <w:lvlJc w:val="right"/>
      <w:pPr>
        <w:ind w:left="4580" w:hanging="180"/>
      </w:pPr>
    </w:lvl>
    <w:lvl w:ilvl="6" w:tplc="0409000F" w:tentative="1">
      <w:start w:val="1"/>
      <w:numFmt w:val="decimal"/>
      <w:lvlText w:val="%7."/>
      <w:lvlJc w:val="left"/>
      <w:pPr>
        <w:ind w:left="5300" w:hanging="360"/>
      </w:pPr>
    </w:lvl>
    <w:lvl w:ilvl="7" w:tplc="04090019" w:tentative="1">
      <w:start w:val="1"/>
      <w:numFmt w:val="lowerLetter"/>
      <w:lvlText w:val="%8."/>
      <w:lvlJc w:val="left"/>
      <w:pPr>
        <w:ind w:left="6020" w:hanging="360"/>
      </w:pPr>
    </w:lvl>
    <w:lvl w:ilvl="8" w:tplc="04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2">
    <w:nsid w:val="59A858FD"/>
    <w:multiLevelType w:val="hybridMultilevel"/>
    <w:tmpl w:val="7BEA2BC4"/>
    <w:lvl w:ilvl="0" w:tplc="6002B8A8">
      <w:start w:val="1"/>
      <w:numFmt w:val="decimal"/>
      <w:lvlText w:val="%1"/>
      <w:lvlJc w:val="left"/>
      <w:pPr>
        <w:ind w:left="360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98488D3E">
      <w:start w:val="1"/>
      <w:numFmt w:val="decimal"/>
      <w:lvlText w:val="%2."/>
      <w:lvlJc w:val="left"/>
      <w:pPr>
        <w:ind w:left="574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12883D30">
      <w:start w:val="1"/>
      <w:numFmt w:val="lowerRoman"/>
      <w:lvlText w:val="%3"/>
      <w:lvlJc w:val="left"/>
      <w:pPr>
        <w:ind w:left="1456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B0403606">
      <w:start w:val="1"/>
      <w:numFmt w:val="decimal"/>
      <w:lvlText w:val="%4"/>
      <w:lvlJc w:val="left"/>
      <w:pPr>
        <w:ind w:left="2176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0D62D02A">
      <w:start w:val="1"/>
      <w:numFmt w:val="lowerLetter"/>
      <w:lvlText w:val="%5"/>
      <w:lvlJc w:val="left"/>
      <w:pPr>
        <w:ind w:left="2896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51A497C0">
      <w:start w:val="1"/>
      <w:numFmt w:val="lowerRoman"/>
      <w:lvlText w:val="%6"/>
      <w:lvlJc w:val="left"/>
      <w:pPr>
        <w:ind w:left="3616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454CE520">
      <w:start w:val="1"/>
      <w:numFmt w:val="decimal"/>
      <w:lvlText w:val="%7"/>
      <w:lvlJc w:val="left"/>
      <w:pPr>
        <w:ind w:left="4336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8B2CAB88">
      <w:start w:val="1"/>
      <w:numFmt w:val="lowerLetter"/>
      <w:lvlText w:val="%8"/>
      <w:lvlJc w:val="left"/>
      <w:pPr>
        <w:ind w:left="5056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293C63AA">
      <w:start w:val="1"/>
      <w:numFmt w:val="lowerRoman"/>
      <w:lvlText w:val="%9"/>
      <w:lvlJc w:val="left"/>
      <w:pPr>
        <w:ind w:left="5776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>
    <w:nsid w:val="5A6522E0"/>
    <w:multiLevelType w:val="hybridMultilevel"/>
    <w:tmpl w:val="3F9CC8BC"/>
    <w:lvl w:ilvl="0" w:tplc="2F7899BC">
      <w:start w:val="1"/>
      <w:numFmt w:val="arabicAlpha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5A6771DD"/>
    <w:multiLevelType w:val="hybridMultilevel"/>
    <w:tmpl w:val="17D24ACC"/>
    <w:lvl w:ilvl="0" w:tplc="FBDE091E">
      <w:start w:val="1"/>
      <w:numFmt w:val="decimal"/>
      <w:lvlText w:val="%1."/>
      <w:lvlJc w:val="left"/>
      <w:pPr>
        <w:ind w:left="708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8CB0D8">
      <w:start w:val="1"/>
      <w:numFmt w:val="lowerLetter"/>
      <w:lvlText w:val="%2"/>
      <w:lvlJc w:val="left"/>
      <w:pPr>
        <w:ind w:left="144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8677E4">
      <w:start w:val="1"/>
      <w:numFmt w:val="lowerRoman"/>
      <w:lvlText w:val="%3"/>
      <w:lvlJc w:val="left"/>
      <w:pPr>
        <w:ind w:left="216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6A86CC">
      <w:start w:val="1"/>
      <w:numFmt w:val="decimal"/>
      <w:lvlText w:val="%4"/>
      <w:lvlJc w:val="left"/>
      <w:pPr>
        <w:ind w:left="288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D88632">
      <w:start w:val="1"/>
      <w:numFmt w:val="lowerLetter"/>
      <w:lvlText w:val="%5"/>
      <w:lvlJc w:val="left"/>
      <w:pPr>
        <w:ind w:left="360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681FB0">
      <w:start w:val="1"/>
      <w:numFmt w:val="lowerRoman"/>
      <w:lvlText w:val="%6"/>
      <w:lvlJc w:val="left"/>
      <w:pPr>
        <w:ind w:left="432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58D262">
      <w:start w:val="1"/>
      <w:numFmt w:val="decimal"/>
      <w:lvlText w:val="%7"/>
      <w:lvlJc w:val="left"/>
      <w:pPr>
        <w:ind w:left="504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527C56">
      <w:start w:val="1"/>
      <w:numFmt w:val="lowerLetter"/>
      <w:lvlText w:val="%8"/>
      <w:lvlJc w:val="left"/>
      <w:pPr>
        <w:ind w:left="576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EEB064">
      <w:start w:val="1"/>
      <w:numFmt w:val="lowerRoman"/>
      <w:lvlText w:val="%9"/>
      <w:lvlJc w:val="left"/>
      <w:pPr>
        <w:ind w:left="648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5A8C714F"/>
    <w:multiLevelType w:val="hybridMultilevel"/>
    <w:tmpl w:val="B6764DA4"/>
    <w:lvl w:ilvl="0" w:tplc="8F649C3C">
      <w:start w:val="1"/>
      <w:numFmt w:val="decimal"/>
      <w:lvlText w:val="%1-"/>
      <w:lvlJc w:val="left"/>
      <w:pPr>
        <w:ind w:left="491" w:hanging="360"/>
      </w:pPr>
      <w:rPr>
        <w:rFonts w:ascii="Simplified Arabic" w:eastAsia="Simplified Arabic" w:hAnsi="Simplified Arabic" w:cs="Simplified Arabic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211" w:hanging="360"/>
      </w:pPr>
    </w:lvl>
    <w:lvl w:ilvl="2" w:tplc="0409001B" w:tentative="1">
      <w:start w:val="1"/>
      <w:numFmt w:val="lowerRoman"/>
      <w:lvlText w:val="%3."/>
      <w:lvlJc w:val="right"/>
      <w:pPr>
        <w:ind w:left="1931" w:hanging="180"/>
      </w:pPr>
    </w:lvl>
    <w:lvl w:ilvl="3" w:tplc="0409000F" w:tentative="1">
      <w:start w:val="1"/>
      <w:numFmt w:val="decimal"/>
      <w:lvlText w:val="%4."/>
      <w:lvlJc w:val="left"/>
      <w:pPr>
        <w:ind w:left="2651" w:hanging="360"/>
      </w:pPr>
    </w:lvl>
    <w:lvl w:ilvl="4" w:tplc="04090019" w:tentative="1">
      <w:start w:val="1"/>
      <w:numFmt w:val="lowerLetter"/>
      <w:lvlText w:val="%5."/>
      <w:lvlJc w:val="left"/>
      <w:pPr>
        <w:ind w:left="3371" w:hanging="360"/>
      </w:pPr>
    </w:lvl>
    <w:lvl w:ilvl="5" w:tplc="0409001B" w:tentative="1">
      <w:start w:val="1"/>
      <w:numFmt w:val="lowerRoman"/>
      <w:lvlText w:val="%6."/>
      <w:lvlJc w:val="right"/>
      <w:pPr>
        <w:ind w:left="4091" w:hanging="180"/>
      </w:pPr>
    </w:lvl>
    <w:lvl w:ilvl="6" w:tplc="0409000F" w:tentative="1">
      <w:start w:val="1"/>
      <w:numFmt w:val="decimal"/>
      <w:lvlText w:val="%7."/>
      <w:lvlJc w:val="left"/>
      <w:pPr>
        <w:ind w:left="4811" w:hanging="360"/>
      </w:pPr>
    </w:lvl>
    <w:lvl w:ilvl="7" w:tplc="04090019" w:tentative="1">
      <w:start w:val="1"/>
      <w:numFmt w:val="lowerLetter"/>
      <w:lvlText w:val="%8."/>
      <w:lvlJc w:val="left"/>
      <w:pPr>
        <w:ind w:left="5531" w:hanging="360"/>
      </w:pPr>
    </w:lvl>
    <w:lvl w:ilvl="8" w:tplc="0409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26">
    <w:nsid w:val="640D0579"/>
    <w:multiLevelType w:val="hybridMultilevel"/>
    <w:tmpl w:val="5FF00F3C"/>
    <w:lvl w:ilvl="0" w:tplc="7C0C548E">
      <w:start w:val="1"/>
      <w:numFmt w:val="decimal"/>
      <w:lvlText w:val="%1-"/>
      <w:lvlJc w:val="left"/>
      <w:pPr>
        <w:ind w:left="349" w:hanging="360"/>
      </w:pPr>
      <w:rPr>
        <w:rFonts w:ascii="Simplified Arabic" w:eastAsia="Simplified Arabic" w:hAnsi="Simplified Arabic" w:cs="Simplified Arabic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069" w:hanging="360"/>
      </w:pPr>
    </w:lvl>
    <w:lvl w:ilvl="2" w:tplc="0409001B" w:tentative="1">
      <w:start w:val="1"/>
      <w:numFmt w:val="lowerRoman"/>
      <w:lvlText w:val="%3."/>
      <w:lvlJc w:val="right"/>
      <w:pPr>
        <w:ind w:left="1789" w:hanging="180"/>
      </w:pPr>
    </w:lvl>
    <w:lvl w:ilvl="3" w:tplc="0409000F" w:tentative="1">
      <w:start w:val="1"/>
      <w:numFmt w:val="decimal"/>
      <w:lvlText w:val="%4."/>
      <w:lvlJc w:val="left"/>
      <w:pPr>
        <w:ind w:left="2509" w:hanging="360"/>
      </w:pPr>
    </w:lvl>
    <w:lvl w:ilvl="4" w:tplc="04090019" w:tentative="1">
      <w:start w:val="1"/>
      <w:numFmt w:val="lowerLetter"/>
      <w:lvlText w:val="%5."/>
      <w:lvlJc w:val="left"/>
      <w:pPr>
        <w:ind w:left="3229" w:hanging="360"/>
      </w:pPr>
    </w:lvl>
    <w:lvl w:ilvl="5" w:tplc="0409001B" w:tentative="1">
      <w:start w:val="1"/>
      <w:numFmt w:val="lowerRoman"/>
      <w:lvlText w:val="%6."/>
      <w:lvlJc w:val="right"/>
      <w:pPr>
        <w:ind w:left="3949" w:hanging="180"/>
      </w:pPr>
    </w:lvl>
    <w:lvl w:ilvl="6" w:tplc="0409000F" w:tentative="1">
      <w:start w:val="1"/>
      <w:numFmt w:val="decimal"/>
      <w:lvlText w:val="%7."/>
      <w:lvlJc w:val="left"/>
      <w:pPr>
        <w:ind w:left="4669" w:hanging="360"/>
      </w:pPr>
    </w:lvl>
    <w:lvl w:ilvl="7" w:tplc="04090019" w:tentative="1">
      <w:start w:val="1"/>
      <w:numFmt w:val="lowerLetter"/>
      <w:lvlText w:val="%8."/>
      <w:lvlJc w:val="left"/>
      <w:pPr>
        <w:ind w:left="5389" w:hanging="360"/>
      </w:pPr>
    </w:lvl>
    <w:lvl w:ilvl="8" w:tplc="040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7">
    <w:nsid w:val="691F23A2"/>
    <w:multiLevelType w:val="hybridMultilevel"/>
    <w:tmpl w:val="7A3232C4"/>
    <w:lvl w:ilvl="0" w:tplc="FBD6054A">
      <w:start w:val="1"/>
      <w:numFmt w:val="decimal"/>
      <w:lvlText w:val="%1."/>
      <w:lvlJc w:val="left"/>
      <w:pPr>
        <w:ind w:left="708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C6C563E">
      <w:start w:val="1"/>
      <w:numFmt w:val="lowerLetter"/>
      <w:lvlText w:val="%2"/>
      <w:lvlJc w:val="left"/>
      <w:pPr>
        <w:ind w:left="144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C5C1874">
      <w:start w:val="1"/>
      <w:numFmt w:val="lowerRoman"/>
      <w:lvlText w:val="%3"/>
      <w:lvlJc w:val="left"/>
      <w:pPr>
        <w:ind w:left="216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6CCCDD0">
      <w:start w:val="1"/>
      <w:numFmt w:val="decimal"/>
      <w:lvlText w:val="%4"/>
      <w:lvlJc w:val="left"/>
      <w:pPr>
        <w:ind w:left="288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8C07F3A">
      <w:start w:val="1"/>
      <w:numFmt w:val="lowerLetter"/>
      <w:lvlText w:val="%5"/>
      <w:lvlJc w:val="left"/>
      <w:pPr>
        <w:ind w:left="360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81A8504">
      <w:start w:val="1"/>
      <w:numFmt w:val="lowerRoman"/>
      <w:lvlText w:val="%6"/>
      <w:lvlJc w:val="left"/>
      <w:pPr>
        <w:ind w:left="432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AB4EA84">
      <w:start w:val="1"/>
      <w:numFmt w:val="decimal"/>
      <w:lvlText w:val="%7"/>
      <w:lvlJc w:val="left"/>
      <w:pPr>
        <w:ind w:left="504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58E3C5C">
      <w:start w:val="1"/>
      <w:numFmt w:val="lowerLetter"/>
      <w:lvlText w:val="%8"/>
      <w:lvlJc w:val="left"/>
      <w:pPr>
        <w:ind w:left="576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BD09218">
      <w:start w:val="1"/>
      <w:numFmt w:val="lowerRoman"/>
      <w:lvlText w:val="%9"/>
      <w:lvlJc w:val="left"/>
      <w:pPr>
        <w:ind w:left="648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70A9600C"/>
    <w:multiLevelType w:val="hybridMultilevel"/>
    <w:tmpl w:val="062AC760"/>
    <w:lvl w:ilvl="0" w:tplc="3214ADB6">
      <w:start w:val="1"/>
      <w:numFmt w:val="decimal"/>
      <w:lvlText w:val="%1."/>
      <w:lvlJc w:val="left"/>
      <w:pPr>
        <w:ind w:left="789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98ABDA">
      <w:start w:val="1"/>
      <w:numFmt w:val="lowerLetter"/>
      <w:lvlText w:val="%2"/>
      <w:lvlJc w:val="left"/>
      <w:pPr>
        <w:ind w:left="1454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EE8D64">
      <w:start w:val="1"/>
      <w:numFmt w:val="lowerRoman"/>
      <w:lvlText w:val="%3"/>
      <w:lvlJc w:val="left"/>
      <w:pPr>
        <w:ind w:left="2174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BE5228">
      <w:start w:val="1"/>
      <w:numFmt w:val="decimal"/>
      <w:lvlText w:val="%4"/>
      <w:lvlJc w:val="left"/>
      <w:pPr>
        <w:ind w:left="2894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920064">
      <w:start w:val="1"/>
      <w:numFmt w:val="lowerLetter"/>
      <w:lvlText w:val="%5"/>
      <w:lvlJc w:val="left"/>
      <w:pPr>
        <w:ind w:left="3614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682B6A">
      <w:start w:val="1"/>
      <w:numFmt w:val="lowerRoman"/>
      <w:lvlText w:val="%6"/>
      <w:lvlJc w:val="left"/>
      <w:pPr>
        <w:ind w:left="4334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34F1FE">
      <w:start w:val="1"/>
      <w:numFmt w:val="decimal"/>
      <w:lvlText w:val="%7"/>
      <w:lvlJc w:val="left"/>
      <w:pPr>
        <w:ind w:left="5054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B6504A">
      <w:start w:val="1"/>
      <w:numFmt w:val="lowerLetter"/>
      <w:lvlText w:val="%8"/>
      <w:lvlJc w:val="left"/>
      <w:pPr>
        <w:ind w:left="5774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C2F478">
      <w:start w:val="1"/>
      <w:numFmt w:val="lowerRoman"/>
      <w:lvlText w:val="%9"/>
      <w:lvlJc w:val="left"/>
      <w:pPr>
        <w:ind w:left="6494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72AD3268"/>
    <w:multiLevelType w:val="hybridMultilevel"/>
    <w:tmpl w:val="1D28CCD8"/>
    <w:lvl w:ilvl="0" w:tplc="24762860">
      <w:start w:val="1"/>
      <w:numFmt w:val="decimal"/>
      <w:lvlText w:val="%1"/>
      <w:lvlJc w:val="left"/>
      <w:pPr>
        <w:ind w:left="360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3E465F0E">
      <w:start w:val="1"/>
      <w:numFmt w:val="decimal"/>
      <w:lvlText w:val="%2."/>
      <w:lvlJc w:val="left"/>
      <w:pPr>
        <w:ind w:left="1056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34DC638A">
      <w:start w:val="1"/>
      <w:numFmt w:val="lowerRoman"/>
      <w:lvlText w:val="%3"/>
      <w:lvlJc w:val="left"/>
      <w:pPr>
        <w:ind w:left="1487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37ECD164">
      <w:start w:val="1"/>
      <w:numFmt w:val="decimal"/>
      <w:lvlText w:val="%4"/>
      <w:lvlJc w:val="left"/>
      <w:pPr>
        <w:ind w:left="2207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8B628F4C">
      <w:start w:val="1"/>
      <w:numFmt w:val="lowerLetter"/>
      <w:lvlText w:val="%5"/>
      <w:lvlJc w:val="left"/>
      <w:pPr>
        <w:ind w:left="2927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E132E154">
      <w:start w:val="1"/>
      <w:numFmt w:val="lowerRoman"/>
      <w:lvlText w:val="%6"/>
      <w:lvlJc w:val="left"/>
      <w:pPr>
        <w:ind w:left="3647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E406657C">
      <w:start w:val="1"/>
      <w:numFmt w:val="decimal"/>
      <w:lvlText w:val="%7"/>
      <w:lvlJc w:val="left"/>
      <w:pPr>
        <w:ind w:left="4367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DCB6B978">
      <w:start w:val="1"/>
      <w:numFmt w:val="lowerLetter"/>
      <w:lvlText w:val="%8"/>
      <w:lvlJc w:val="left"/>
      <w:pPr>
        <w:ind w:left="5087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B218FA8A">
      <w:start w:val="1"/>
      <w:numFmt w:val="lowerRoman"/>
      <w:lvlText w:val="%9"/>
      <w:lvlJc w:val="left"/>
      <w:pPr>
        <w:ind w:left="5807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>
    <w:nsid w:val="755A4628"/>
    <w:multiLevelType w:val="hybridMultilevel"/>
    <w:tmpl w:val="00F636DE"/>
    <w:lvl w:ilvl="0" w:tplc="FD040EBE">
      <w:start w:val="1"/>
      <w:numFmt w:val="arabicAlpha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776F413A"/>
    <w:multiLevelType w:val="hybridMultilevel"/>
    <w:tmpl w:val="1A7C7A90"/>
    <w:lvl w:ilvl="0" w:tplc="8BD86E3E">
      <w:start w:val="1"/>
      <w:numFmt w:val="decimal"/>
      <w:lvlText w:val="%1."/>
      <w:lvlJc w:val="left"/>
      <w:pPr>
        <w:ind w:left="71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A6C1C8">
      <w:start w:val="1"/>
      <w:numFmt w:val="lowerLetter"/>
      <w:lvlText w:val="%2"/>
      <w:lvlJc w:val="left"/>
      <w:pPr>
        <w:ind w:left="144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A41FFA">
      <w:start w:val="1"/>
      <w:numFmt w:val="lowerRoman"/>
      <w:lvlText w:val="%3"/>
      <w:lvlJc w:val="left"/>
      <w:pPr>
        <w:ind w:left="216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6EEC4C">
      <w:start w:val="1"/>
      <w:numFmt w:val="decimal"/>
      <w:lvlText w:val="%4"/>
      <w:lvlJc w:val="left"/>
      <w:pPr>
        <w:ind w:left="288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38DF1A">
      <w:start w:val="1"/>
      <w:numFmt w:val="lowerLetter"/>
      <w:lvlText w:val="%5"/>
      <w:lvlJc w:val="left"/>
      <w:pPr>
        <w:ind w:left="360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826AC6">
      <w:start w:val="1"/>
      <w:numFmt w:val="lowerRoman"/>
      <w:lvlText w:val="%6"/>
      <w:lvlJc w:val="left"/>
      <w:pPr>
        <w:ind w:left="432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86106C">
      <w:start w:val="1"/>
      <w:numFmt w:val="decimal"/>
      <w:lvlText w:val="%7"/>
      <w:lvlJc w:val="left"/>
      <w:pPr>
        <w:ind w:left="504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1EC226">
      <w:start w:val="1"/>
      <w:numFmt w:val="lowerLetter"/>
      <w:lvlText w:val="%8"/>
      <w:lvlJc w:val="left"/>
      <w:pPr>
        <w:ind w:left="576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6E8E12">
      <w:start w:val="1"/>
      <w:numFmt w:val="lowerRoman"/>
      <w:lvlText w:val="%9"/>
      <w:lvlJc w:val="left"/>
      <w:pPr>
        <w:ind w:left="648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77997826"/>
    <w:multiLevelType w:val="hybridMultilevel"/>
    <w:tmpl w:val="15ACB0A8"/>
    <w:lvl w:ilvl="0" w:tplc="6A140E84">
      <w:start w:val="1"/>
      <w:numFmt w:val="decimal"/>
      <w:lvlText w:val="%1."/>
      <w:lvlJc w:val="left"/>
      <w:pPr>
        <w:ind w:left="36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9F46A3"/>
    <w:multiLevelType w:val="hybridMultilevel"/>
    <w:tmpl w:val="46080226"/>
    <w:lvl w:ilvl="0" w:tplc="ACA4BC98">
      <w:start w:val="1"/>
      <w:numFmt w:val="decimal"/>
      <w:lvlText w:val="%1."/>
      <w:lvlJc w:val="left"/>
      <w:pPr>
        <w:ind w:left="711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72B260">
      <w:start w:val="1"/>
      <w:numFmt w:val="lowerLetter"/>
      <w:lvlText w:val="%2"/>
      <w:lvlJc w:val="left"/>
      <w:pPr>
        <w:ind w:left="1454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DEADB0">
      <w:start w:val="1"/>
      <w:numFmt w:val="lowerRoman"/>
      <w:lvlText w:val="%3"/>
      <w:lvlJc w:val="left"/>
      <w:pPr>
        <w:ind w:left="2174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D2D9D4">
      <w:start w:val="1"/>
      <w:numFmt w:val="decimal"/>
      <w:lvlText w:val="%4"/>
      <w:lvlJc w:val="left"/>
      <w:pPr>
        <w:ind w:left="2894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8470EE">
      <w:start w:val="1"/>
      <w:numFmt w:val="lowerLetter"/>
      <w:lvlText w:val="%5"/>
      <w:lvlJc w:val="left"/>
      <w:pPr>
        <w:ind w:left="3614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BC3EC8">
      <w:start w:val="1"/>
      <w:numFmt w:val="lowerRoman"/>
      <w:lvlText w:val="%6"/>
      <w:lvlJc w:val="left"/>
      <w:pPr>
        <w:ind w:left="4334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F679D4">
      <w:start w:val="1"/>
      <w:numFmt w:val="decimal"/>
      <w:lvlText w:val="%7"/>
      <w:lvlJc w:val="left"/>
      <w:pPr>
        <w:ind w:left="5054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2210AA">
      <w:start w:val="1"/>
      <w:numFmt w:val="lowerLetter"/>
      <w:lvlText w:val="%8"/>
      <w:lvlJc w:val="left"/>
      <w:pPr>
        <w:ind w:left="5774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0614C6">
      <w:start w:val="1"/>
      <w:numFmt w:val="lowerRoman"/>
      <w:lvlText w:val="%9"/>
      <w:lvlJc w:val="left"/>
      <w:pPr>
        <w:ind w:left="6494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7ACD5196"/>
    <w:multiLevelType w:val="hybridMultilevel"/>
    <w:tmpl w:val="99E442D2"/>
    <w:lvl w:ilvl="0" w:tplc="DD5EF2A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2"/>
  </w:num>
  <w:num w:numId="3">
    <w:abstractNumId w:val="24"/>
  </w:num>
  <w:num w:numId="4">
    <w:abstractNumId w:val="17"/>
  </w:num>
  <w:num w:numId="5">
    <w:abstractNumId w:val="27"/>
  </w:num>
  <w:num w:numId="6">
    <w:abstractNumId w:val="2"/>
  </w:num>
  <w:num w:numId="7">
    <w:abstractNumId w:val="0"/>
  </w:num>
  <w:num w:numId="8">
    <w:abstractNumId w:val="21"/>
  </w:num>
  <w:num w:numId="9">
    <w:abstractNumId w:val="32"/>
  </w:num>
  <w:num w:numId="10">
    <w:abstractNumId w:val="3"/>
  </w:num>
  <w:num w:numId="11">
    <w:abstractNumId w:val="6"/>
  </w:num>
  <w:num w:numId="12">
    <w:abstractNumId w:val="25"/>
  </w:num>
  <w:num w:numId="13">
    <w:abstractNumId w:val="15"/>
  </w:num>
  <w:num w:numId="14">
    <w:abstractNumId w:val="26"/>
  </w:num>
  <w:num w:numId="15">
    <w:abstractNumId w:val="4"/>
  </w:num>
  <w:num w:numId="16">
    <w:abstractNumId w:val="28"/>
  </w:num>
  <w:num w:numId="17">
    <w:abstractNumId w:val="5"/>
  </w:num>
  <w:num w:numId="18">
    <w:abstractNumId w:val="16"/>
  </w:num>
  <w:num w:numId="19">
    <w:abstractNumId w:val="13"/>
  </w:num>
  <w:num w:numId="20">
    <w:abstractNumId w:val="31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18"/>
  </w:num>
  <w:num w:numId="25">
    <w:abstractNumId w:val="20"/>
  </w:num>
  <w:num w:numId="26">
    <w:abstractNumId w:val="23"/>
  </w:num>
  <w:num w:numId="27">
    <w:abstractNumId w:val="30"/>
  </w:num>
  <w:num w:numId="28">
    <w:abstractNumId w:val="34"/>
  </w:num>
  <w:num w:numId="29">
    <w:abstractNumId w:val="9"/>
  </w:num>
  <w:num w:numId="30">
    <w:abstractNumId w:val="10"/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65C1"/>
    <w:rsid w:val="00017D70"/>
    <w:rsid w:val="00065784"/>
    <w:rsid w:val="000A2EC7"/>
    <w:rsid w:val="001445CA"/>
    <w:rsid w:val="001E5E11"/>
    <w:rsid w:val="00257F7A"/>
    <w:rsid w:val="00275E17"/>
    <w:rsid w:val="00276CA2"/>
    <w:rsid w:val="002965C1"/>
    <w:rsid w:val="002B14ED"/>
    <w:rsid w:val="002E3AB0"/>
    <w:rsid w:val="002E46DB"/>
    <w:rsid w:val="003462D6"/>
    <w:rsid w:val="00370D9F"/>
    <w:rsid w:val="004308F9"/>
    <w:rsid w:val="004911AE"/>
    <w:rsid w:val="004D39C1"/>
    <w:rsid w:val="005544E1"/>
    <w:rsid w:val="00581274"/>
    <w:rsid w:val="0059763D"/>
    <w:rsid w:val="005B08E6"/>
    <w:rsid w:val="005C4391"/>
    <w:rsid w:val="00626130"/>
    <w:rsid w:val="00657CDC"/>
    <w:rsid w:val="00721ADC"/>
    <w:rsid w:val="007253B8"/>
    <w:rsid w:val="00725D37"/>
    <w:rsid w:val="00796755"/>
    <w:rsid w:val="007E3503"/>
    <w:rsid w:val="00837B20"/>
    <w:rsid w:val="008423B6"/>
    <w:rsid w:val="00846080"/>
    <w:rsid w:val="00846C7B"/>
    <w:rsid w:val="008718F7"/>
    <w:rsid w:val="008E6386"/>
    <w:rsid w:val="00983A2F"/>
    <w:rsid w:val="00995592"/>
    <w:rsid w:val="009A6E48"/>
    <w:rsid w:val="00A00627"/>
    <w:rsid w:val="00A64298"/>
    <w:rsid w:val="00AC7986"/>
    <w:rsid w:val="00B7344C"/>
    <w:rsid w:val="00C21755"/>
    <w:rsid w:val="00C331B7"/>
    <w:rsid w:val="00C4020F"/>
    <w:rsid w:val="00C8428E"/>
    <w:rsid w:val="00CF5556"/>
    <w:rsid w:val="00DA3DDE"/>
    <w:rsid w:val="00E22A5E"/>
    <w:rsid w:val="00E54D52"/>
    <w:rsid w:val="00EC229C"/>
    <w:rsid w:val="00ED5B5D"/>
    <w:rsid w:val="00EF632D"/>
    <w:rsid w:val="00F47AFB"/>
    <w:rsid w:val="00F64D41"/>
    <w:rsid w:val="00FF3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2D6"/>
    <w:pPr>
      <w:bidi/>
      <w:jc w:val="right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qFormat/>
    <w:rsid w:val="003462D6"/>
    <w:pPr>
      <w:keepNext/>
      <w:keepLines/>
      <w:bidi/>
      <w:spacing w:after="0"/>
      <w:ind w:left="3"/>
      <w:jc w:val="center"/>
      <w:outlineLvl w:val="0"/>
    </w:pPr>
    <w:rPr>
      <w:rFonts w:ascii="Simplified Arabic" w:eastAsia="Simplified Arabic" w:hAnsi="Simplified Arabic" w:cs="Simplified Arabic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rsid w:val="003462D6"/>
    <w:rPr>
      <w:rFonts w:ascii="Simplified Arabic" w:eastAsia="Simplified Arabic" w:hAnsi="Simplified Arabic" w:cs="Simplified Arabic"/>
      <w:b/>
      <w:color w:val="000000"/>
      <w:sz w:val="28"/>
    </w:rPr>
  </w:style>
  <w:style w:type="table" w:customStyle="1" w:styleId="TableGrid">
    <w:name w:val="TableGrid"/>
    <w:rsid w:val="003462D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22A5E"/>
    <w:pPr>
      <w:ind w:left="720"/>
      <w:contextualSpacing/>
    </w:pPr>
  </w:style>
  <w:style w:type="paragraph" w:styleId="a4">
    <w:name w:val="No Spacing"/>
    <w:uiPriority w:val="1"/>
    <w:qFormat/>
    <w:rsid w:val="00E22A5E"/>
    <w:pPr>
      <w:bidi/>
      <w:spacing w:after="0" w:line="240" w:lineRule="auto"/>
      <w:jc w:val="right"/>
    </w:pPr>
    <w:rPr>
      <w:rFonts w:ascii="Calibri" w:eastAsia="Calibri" w:hAnsi="Calibri" w:cs="Calibri"/>
      <w:color w:val="000000"/>
    </w:rPr>
  </w:style>
  <w:style w:type="table" w:styleId="a5">
    <w:name w:val="Table Grid"/>
    <w:basedOn w:val="a1"/>
    <w:uiPriority w:val="39"/>
    <w:rsid w:val="006261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871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8718F7"/>
    <w:rPr>
      <w:rFonts w:ascii="Tahoma" w:eastAsia="Calibri" w:hAnsi="Tahoma" w:cs="Tahoma"/>
      <w:color w:val="000000"/>
      <w:sz w:val="16"/>
      <w:szCs w:val="16"/>
    </w:rPr>
  </w:style>
  <w:style w:type="paragraph" w:styleId="a7">
    <w:name w:val="header"/>
    <w:basedOn w:val="a"/>
    <w:link w:val="Char0"/>
    <w:uiPriority w:val="99"/>
    <w:semiHidden/>
    <w:unhideWhenUsed/>
    <w:rsid w:val="005812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7"/>
    <w:uiPriority w:val="99"/>
    <w:semiHidden/>
    <w:rsid w:val="00581274"/>
    <w:rPr>
      <w:rFonts w:ascii="Calibri" w:eastAsia="Calibri" w:hAnsi="Calibri" w:cs="Calibri"/>
      <w:color w:val="000000"/>
    </w:rPr>
  </w:style>
  <w:style w:type="character" w:styleId="Hyperlink">
    <w:name w:val="Hyperlink"/>
    <w:basedOn w:val="a0"/>
    <w:uiPriority w:val="99"/>
    <w:unhideWhenUsed/>
    <w:rsid w:val="0079675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5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10&amp;semester=1&amp;subject=1&amp;type=5&amp;submit=submi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epal.net/library/?app=content.list&amp;level=10&amp;semester=1&amp;subject=14&amp;type=5&amp;submit=subm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10&amp;semester=1&amp;subject=14&amp;submit=subm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اختبار ثامن الفترة الثرانية دراسات اجتماعية</vt:lpstr>
    </vt:vector>
  </TitlesOfParts>
  <Manager>wepal.net</Manager>
  <Company>الملتقى التربوي</Company>
  <LinksUpToDate>false</LinksUpToDate>
  <CharactersWithSpaces>4094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اختبار العاشر الفترة الثرانية جغرافية فلسطين وتاريخها</dc:title>
  <dc:subject>امتحان جغرافية فلسطين وتاريخها المعاصثر للصف العاشر الأساسي الفترة الثانية الفصل الدراسي الأول.</dc:subject>
  <dc:creator>داود ابو مويس</dc:creator>
  <cp:keywords>www.wepal.net</cp:keywords>
  <dc:description>امتحاناجتماعيات للصف العاشر الأساسي الفترة الثانية الفصل الدراسي الأول._x000d_
اختبار الفترة الثانية 2 في الدراسات الدراسات الاجتماعية للصف العاشر جغرافية فلسطسن وتاريخهاالأساسي الفصل الدراسي الأول 2020/2021م._x000d_
امتحان دراسات يومي فصل اول ف2.</dc:description>
  <cp:lastModifiedBy>wepal.net</cp:lastModifiedBy>
  <cp:revision>2</cp:revision>
  <dcterms:created xsi:type="dcterms:W3CDTF">2020-11-24T18:15:00Z</dcterms:created>
  <dcterms:modified xsi:type="dcterms:W3CDTF">2020-11-24T19:31:00Z</dcterms:modified>
  <cp:category>تعليم; امتحانات الصف السابع; العاشر; الصف العاشر; امتحان الفترة الثانية; امتحان الفصل الاول; جغرافية فلسطين وتاريخها المعاصر</cp:category>
</cp:coreProperties>
</file>