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C1" w:rsidRDefault="00A20CC1" w:rsidP="00A20CC1">
      <w:pPr>
        <w:ind w:right="-846"/>
        <w:rPr>
          <w:color w:val="C00000"/>
          <w:u w:val="single"/>
          <w:rtl/>
        </w:rPr>
      </w:pPr>
    </w:p>
    <w:p w:rsidR="00A20CC1" w:rsidRPr="009123D8" w:rsidRDefault="00A20CC1" w:rsidP="00A20CC1">
      <w:pPr>
        <w:ind w:right="-84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9123D8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تحضير الوحدة الثالثة / مخاطر تهدد الأرض </w:t>
      </w:r>
      <w:r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  <w:r w:rsidRPr="009123D8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الدرس </w:t>
      </w:r>
      <w:proofErr w:type="spellStart"/>
      <w:r w:rsidRPr="009123D8">
        <w:rPr>
          <w:rFonts w:hint="cs"/>
          <w:b/>
          <w:bCs/>
          <w:color w:val="C00000"/>
          <w:sz w:val="28"/>
          <w:szCs w:val="28"/>
          <w:u w:val="single"/>
          <w:rtl/>
        </w:rPr>
        <w:t>الاول</w:t>
      </w:r>
      <w:proofErr w:type="spellEnd"/>
      <w:r w:rsidRPr="009123D8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/ الكوارث </w:t>
      </w:r>
    </w:p>
    <w:tbl>
      <w:tblPr>
        <w:tblStyle w:val="a3"/>
        <w:tblpPr w:leftFromText="180" w:rightFromText="180" w:vertAnchor="text" w:horzAnchor="margin" w:tblpX="-252" w:tblpY="139"/>
        <w:tblW w:w="10510" w:type="dxa"/>
        <w:tblLook w:val="04A0"/>
      </w:tblPr>
      <w:tblGrid>
        <w:gridCol w:w="2970"/>
        <w:gridCol w:w="4500"/>
        <w:gridCol w:w="3040"/>
      </w:tblGrid>
      <w:tr w:rsidR="00A20CC1" w:rsidTr="00BD2C49">
        <w:tc>
          <w:tcPr>
            <w:tcW w:w="2970" w:type="dxa"/>
          </w:tcPr>
          <w:p w:rsidR="00A20CC1" w:rsidRPr="009123D8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123D8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4500" w:type="dxa"/>
          </w:tcPr>
          <w:p w:rsidR="00A20CC1" w:rsidRPr="009123D8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123D8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خطوات التنفيذ </w:t>
            </w:r>
          </w:p>
        </w:tc>
        <w:tc>
          <w:tcPr>
            <w:tcW w:w="3040" w:type="dxa"/>
          </w:tcPr>
          <w:p w:rsidR="00A20CC1" w:rsidRPr="009123D8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9123D8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اف</w:t>
            </w:r>
          </w:p>
        </w:tc>
      </w:tr>
      <w:tr w:rsidR="00A20CC1" w:rsidTr="00BD2C49">
        <w:trPr>
          <w:trHeight w:val="3159"/>
        </w:trPr>
        <w:tc>
          <w:tcPr>
            <w:tcW w:w="2970" w:type="dxa"/>
          </w:tcPr>
          <w:p w:rsidR="00A20CC1" w:rsidRDefault="00A20CC1" w:rsidP="00BD2C49">
            <w:pPr>
              <w:ind w:right="-846"/>
              <w:rPr>
                <w:color w:val="C00000"/>
                <w:u w:val="single"/>
              </w:rPr>
            </w:pPr>
          </w:p>
          <w:p w:rsidR="00A20CC1" w:rsidRPr="005E013E" w:rsidRDefault="00A20CC1" w:rsidP="00BD2C49">
            <w:pPr>
              <w:jc w:val="right"/>
              <w:rPr>
                <w:b/>
                <w:bCs/>
                <w:sz w:val="26"/>
                <w:szCs w:val="26"/>
              </w:rPr>
            </w:pPr>
            <w:r w:rsidRPr="005E013E">
              <w:rPr>
                <w:rFonts w:hint="cs"/>
                <w:b/>
                <w:bCs/>
                <w:sz w:val="26"/>
                <w:szCs w:val="26"/>
                <w:rtl/>
              </w:rPr>
              <w:t xml:space="preserve">1- عرف الكوارث </w:t>
            </w:r>
          </w:p>
          <w:p w:rsidR="00A20CC1" w:rsidRPr="005E013E" w:rsidRDefault="00A20CC1" w:rsidP="00BD2C49">
            <w:pPr>
              <w:rPr>
                <w:b/>
                <w:bCs/>
                <w:sz w:val="26"/>
                <w:szCs w:val="26"/>
                <w:rtl/>
              </w:rPr>
            </w:pPr>
          </w:p>
          <w:p w:rsidR="00A20CC1" w:rsidRPr="005E013E" w:rsidRDefault="00A20CC1" w:rsidP="00BD2C49">
            <w:pPr>
              <w:rPr>
                <w:b/>
                <w:bCs/>
                <w:sz w:val="26"/>
                <w:szCs w:val="26"/>
              </w:rPr>
            </w:pPr>
          </w:p>
          <w:p w:rsidR="00A20CC1" w:rsidRPr="005E013E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E013E">
              <w:rPr>
                <w:rFonts w:hint="cs"/>
                <w:b/>
                <w:bCs/>
                <w:sz w:val="26"/>
                <w:szCs w:val="26"/>
                <w:rtl/>
              </w:rPr>
              <w:t>2- استنتج أنواع الكوارث الطبيعية</w:t>
            </w:r>
          </w:p>
          <w:p w:rsidR="00A20CC1" w:rsidRPr="005E013E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Pr="005E013E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Pr="005E013E" w:rsidRDefault="00A20CC1" w:rsidP="00BD2C49">
            <w:pPr>
              <w:jc w:val="right"/>
            </w:pPr>
            <w:r w:rsidRPr="006657FE">
              <w:rPr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left:0;text-align:left;margin-left:142.15pt;margin-top:300.55pt;width:225.65pt;height:0;flip:x;z-index:251663360" o:connectortype="straight"/>
              </w:pict>
            </w:r>
            <w:r w:rsidRPr="005E013E">
              <w:rPr>
                <w:rFonts w:hint="cs"/>
                <w:b/>
                <w:bCs/>
                <w:sz w:val="26"/>
                <w:szCs w:val="26"/>
                <w:rtl/>
              </w:rPr>
              <w:t>3- وضحي أنواع الكوارث البشرية</w:t>
            </w:r>
          </w:p>
        </w:tc>
        <w:tc>
          <w:tcPr>
            <w:tcW w:w="4500" w:type="dxa"/>
          </w:tcPr>
          <w:p w:rsidR="00A20CC1" w:rsidRDefault="00A20CC1" w:rsidP="00BD2C49">
            <w:pPr>
              <w:ind w:right="-846"/>
              <w:jc w:val="right"/>
              <w:rPr>
                <w:color w:val="C00000"/>
                <w:u w:val="single"/>
              </w:rPr>
            </w:pPr>
            <w:proofErr w:type="spellStart"/>
            <w:r>
              <w:rPr>
                <w:rFonts w:hint="cs"/>
                <w:color w:val="C00000"/>
                <w:u w:val="single"/>
                <w:rtl/>
              </w:rPr>
              <w:t>ةةة</w:t>
            </w:r>
            <w:proofErr w:type="spellEnd"/>
          </w:p>
          <w:p w:rsidR="00A20CC1" w:rsidRPr="00540432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40432">
              <w:rPr>
                <w:rFonts w:hint="cs"/>
                <w:b/>
                <w:bCs/>
                <w:sz w:val="26"/>
                <w:szCs w:val="26"/>
                <w:rtl/>
              </w:rPr>
              <w:t>التمهيد : تعريف الطلبة بمواضيع الوحدة الجديدة .</w:t>
            </w:r>
          </w:p>
          <w:p w:rsidR="00A20CC1" w:rsidRPr="00540432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40432">
              <w:rPr>
                <w:rFonts w:hint="cs"/>
                <w:b/>
                <w:bCs/>
                <w:sz w:val="26"/>
                <w:szCs w:val="26"/>
                <w:rtl/>
              </w:rPr>
              <w:t>* نتأمل نشاط ص 77 وتحليله والإجابة عن الأسئلة حوله:</w:t>
            </w:r>
          </w:p>
          <w:p w:rsidR="00A20CC1" w:rsidRPr="00540432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40432">
              <w:rPr>
                <w:rFonts w:hint="cs"/>
                <w:b/>
                <w:bCs/>
                <w:sz w:val="26"/>
                <w:szCs w:val="26"/>
                <w:rtl/>
              </w:rPr>
              <w:t>1- ندون مفهوم يعبر عن الحادثة غير متوقعة ، تسبب خسائر كبيرة.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40432">
              <w:rPr>
                <w:rFonts w:hint="cs"/>
                <w:b/>
                <w:bCs/>
                <w:sz w:val="26"/>
                <w:szCs w:val="26"/>
                <w:rtl/>
              </w:rPr>
              <w:t>2- نذكر كوارث تعرضت لها فلسطين عبر التاريخ 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* عرض فيلم قصير عن أنواع الكوارث الطبيعية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والغجابة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عن الأسئلة التالية :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1- بين أهم الكوارث الطبيعية 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أعط أمثلة على أنواع الكوارث الطبيعية 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* من خلال العمل في مجموعات يقارن الطلبة بين الكوارث المتعمدة وغير المتعمدة :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423"/>
              <w:gridCol w:w="1423"/>
              <w:gridCol w:w="1423"/>
            </w:tblGrid>
            <w:tr w:rsidR="00A20CC1" w:rsidTr="00BD2C49"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الكوارث غير المتعمدة</w:t>
                  </w: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الكوارث المتعمدة</w:t>
                  </w: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وجه المقارنة</w:t>
                  </w:r>
                </w:p>
              </w:tc>
            </w:tr>
            <w:tr w:rsidR="00A20CC1" w:rsidTr="00BD2C49"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المفهوم</w:t>
                  </w:r>
                </w:p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A20CC1" w:rsidTr="00BD2C49"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23" w:type="dxa"/>
                </w:tcPr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أمثلة </w:t>
                  </w:r>
                </w:p>
                <w:p w:rsidR="00A20CC1" w:rsidRDefault="00A20CC1" w:rsidP="00BD2C49">
                  <w:pPr>
                    <w:framePr w:hSpace="180" w:wrap="around" w:vAnchor="text" w:hAnchor="margin" w:x="-252" w:y="139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* تعيين الدول الواردة على السبورة 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  <w:r w:rsidRPr="005E013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الوسائل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السبورة ، الكتاب ، ورقة عمل ، فيديو قصير </w:t>
            </w:r>
          </w:p>
          <w:p w:rsidR="00A20CC1" w:rsidRPr="009123D8" w:rsidRDefault="00A20CC1" w:rsidP="00BD2C49">
            <w:pPr>
              <w:jc w:val="right"/>
            </w:pPr>
          </w:p>
        </w:tc>
        <w:tc>
          <w:tcPr>
            <w:tcW w:w="3040" w:type="dxa"/>
          </w:tcPr>
          <w:p w:rsidR="00A20CC1" w:rsidRDefault="00A20CC1" w:rsidP="00BD2C49">
            <w:pPr>
              <w:tabs>
                <w:tab w:val="left" w:pos="2674"/>
              </w:tabs>
              <w:ind w:right="-846"/>
              <w:rPr>
                <w:color w:val="C00000"/>
                <w:u w:val="single"/>
              </w:rPr>
            </w:pPr>
          </w:p>
          <w:p w:rsidR="00A20CC1" w:rsidRPr="009123D8" w:rsidRDefault="00A20CC1" w:rsidP="00BD2C4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1</w:t>
            </w:r>
            <w:r w:rsidRPr="009123D8">
              <w:rPr>
                <w:rFonts w:hint="cs"/>
                <w:b/>
                <w:bCs/>
                <w:sz w:val="28"/>
                <w:szCs w:val="28"/>
                <w:rtl/>
              </w:rPr>
              <w:t>- أن يتعرف الطالب/ة مفهوم الكوارث</w:t>
            </w:r>
          </w:p>
          <w:p w:rsidR="00A20CC1" w:rsidRPr="009123D8" w:rsidRDefault="00A20CC1" w:rsidP="00BD2C4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20CC1" w:rsidRPr="009123D8" w:rsidRDefault="00A20CC1" w:rsidP="00BD2C4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123D8">
              <w:rPr>
                <w:rFonts w:hint="cs"/>
                <w:b/>
                <w:bCs/>
                <w:sz w:val="28"/>
                <w:szCs w:val="28"/>
                <w:rtl/>
              </w:rPr>
              <w:t>2- أن يستنتج الطالب أنواع الكوارث الطبيعية .</w:t>
            </w:r>
          </w:p>
          <w:p w:rsidR="00A20CC1" w:rsidRPr="009123D8" w:rsidRDefault="00A20CC1" w:rsidP="00BD2C4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20CC1" w:rsidRPr="009123D8" w:rsidRDefault="00A20CC1" w:rsidP="00BD2C4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123D8">
              <w:rPr>
                <w:rFonts w:hint="cs"/>
                <w:b/>
                <w:bCs/>
                <w:sz w:val="28"/>
                <w:szCs w:val="28"/>
                <w:rtl/>
              </w:rPr>
              <w:t>3- أن يوضح أنواع الكوارث البشرية .</w:t>
            </w:r>
          </w:p>
          <w:p w:rsidR="00A20CC1" w:rsidRDefault="00A20CC1" w:rsidP="00BD2C49">
            <w:pPr>
              <w:jc w:val="right"/>
              <w:rPr>
                <w:rtl/>
              </w:rPr>
            </w:pPr>
          </w:p>
          <w:p w:rsidR="00A20CC1" w:rsidRDefault="00A20CC1" w:rsidP="00BD2C49">
            <w:pPr>
              <w:jc w:val="right"/>
              <w:rPr>
                <w:rtl/>
              </w:rPr>
            </w:pPr>
          </w:p>
          <w:p w:rsidR="00A20CC1" w:rsidRPr="009123D8" w:rsidRDefault="00A20CC1" w:rsidP="00BD2C49">
            <w:pPr>
              <w:jc w:val="right"/>
            </w:pPr>
          </w:p>
        </w:tc>
      </w:tr>
    </w:tbl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Pr="00626FE0" w:rsidRDefault="00A20CC1" w:rsidP="00A20CC1">
      <w:pPr>
        <w:ind w:right="-846"/>
        <w:jc w:val="center"/>
        <w:rPr>
          <w:color w:val="C00000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Pr="00626FE0" w:rsidRDefault="00A20CC1" w:rsidP="00A20CC1">
      <w:pPr>
        <w:pStyle w:val="a6"/>
        <w:jc w:val="center"/>
        <w:rPr>
          <w:b/>
          <w:bCs/>
          <w:color w:val="C00000"/>
          <w:u w:val="single"/>
          <w:rtl/>
        </w:rPr>
      </w:pPr>
      <w:r w:rsidRPr="00626FE0">
        <w:rPr>
          <w:rFonts w:hint="cs"/>
          <w:b/>
          <w:bCs/>
          <w:color w:val="C00000"/>
          <w:u w:val="single"/>
          <w:rtl/>
        </w:rPr>
        <w:t>الوحدة الثالثة</w:t>
      </w: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  <w:r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الثاني / كوارث جيولوجية (زلازل وبراكين )</w:t>
      </w: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A20CC1" w:rsidTr="00BD2C49">
        <w:tc>
          <w:tcPr>
            <w:tcW w:w="3761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A20CC1" w:rsidTr="00BD2C49">
        <w:trPr>
          <w:trHeight w:val="11977"/>
        </w:trPr>
        <w:tc>
          <w:tcPr>
            <w:tcW w:w="3761" w:type="dxa"/>
          </w:tcPr>
          <w:p w:rsidR="00A20CC1" w:rsidRDefault="00A20CC1" w:rsidP="00BD2C49">
            <w:pPr>
              <w:ind w:right="-846"/>
              <w:rPr>
                <w:color w:val="C00000"/>
                <w:u w:val="single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عرف المفاهيم التالية : الزلازل ، البراكين ، </w:t>
            </w:r>
            <w:proofErr w:type="spellStart"/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تسونامي</w:t>
            </w:r>
            <w:proofErr w:type="spellEnd"/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فسر أسباب حدوث الزلازل والبراكين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حدد توزيع الزلازل والبراكين جغرافيا على الخريطة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استنتج الآثار الناجمة عن الزلازل والبراكين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وزع على خريطة فلسطين الأماكن التي تعرضت للزلازل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</w:pPr>
            <w:r w:rsidRPr="006657FE">
              <w:rPr>
                <w:b/>
                <w:bCs/>
                <w:noProof/>
                <w:sz w:val="24"/>
                <w:szCs w:val="24"/>
              </w:rPr>
              <w:pict>
                <v:shape id="_x0000_s1051" type="#_x0000_t32" style="position:absolute;left:0;text-align:left;margin-left:182.35pt;margin-top:316.5pt;width:193.6pt;height:0;flip:x;z-index:251661312" o:connectortype="straight"/>
              </w:pic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6- اقترح طرق الوقاية والسلامة العامة من مخاطر الزلازل والبراكين .</w:t>
            </w:r>
          </w:p>
        </w:tc>
        <w:tc>
          <w:tcPr>
            <w:tcW w:w="3889" w:type="dxa"/>
          </w:tcPr>
          <w:p w:rsidR="00A20CC1" w:rsidRDefault="00A20CC1" w:rsidP="00BD2C4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مراجعة الدرس السابق وربطه بدرس اليوم: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إلى أي نوع من الكوارث تنتمي الزلازل والبراكين.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* عرض فيلم قصير عن الزلازل والبراكين للإجابة عن </w:t>
            </w:r>
            <w:proofErr w:type="spellStart"/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 : 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1- عرف الزلازل والبراكين 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2- صف مظاهر الحياة في المناطق التي تتعرض للزلازل والبراكين . 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3-  استنتج العوامل التي تسهم في حدوث الزلازل 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*يحدد الطلبة التوزيع الجغرافي للزلازل والبراكين  على خريطة الحائط ثم على الخريطة الصماء 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 يدون الطلبة على السبورة الكوارث الناجمة عن الزلازل 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 يقترح الطلبة حلول للحد من مخاطر الزلازل وللوقاية العامة 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 يرسم الطلبة على السبورة أجزاء البركان .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 يقارن الطلبة في ثلاث مجموعات بين أنواع البراكين 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14"/>
              <w:gridCol w:w="914"/>
              <w:gridCol w:w="915"/>
              <w:gridCol w:w="915"/>
            </w:tblGrid>
            <w:tr w:rsidR="00A20CC1" w:rsidRPr="0084562D" w:rsidTr="00BD2C49"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البراكين النشطة</w:t>
                  </w:r>
                </w:p>
              </w:tc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البراكين الساكنة</w:t>
                  </w: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البراكين الخامدة</w:t>
                  </w: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وجه المقارنة</w:t>
                  </w:r>
                </w:p>
              </w:tc>
            </w:tr>
            <w:tr w:rsidR="00A20CC1" w:rsidRPr="0084562D" w:rsidTr="00BD2C49"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مفهومها</w:t>
                  </w:r>
                </w:p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0CC1" w:rsidRPr="0084562D" w:rsidTr="00BD2C49"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4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:rsidR="00A20CC1" w:rsidRPr="0084562D" w:rsidRDefault="00A20CC1" w:rsidP="00BD2C49">
                  <w:pPr>
                    <w:framePr w:hSpace="180" w:wrap="around" w:vAnchor="text" w:hAnchor="margin" w:x="-342" w:y="19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امثلة</w:t>
                  </w:r>
                  <w:proofErr w:type="spellEnd"/>
                  <w:r w:rsidRPr="008456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عليها </w:t>
                  </w:r>
                </w:p>
              </w:tc>
            </w:tr>
          </w:tbl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* يستنتج الطلبة المخاطر الناجمة علن البراكين ويقترح حلول للسلامة العامة .</w:t>
            </w:r>
          </w:p>
          <w:p w:rsidR="00A20CC1" w:rsidRPr="0084562D" w:rsidRDefault="00A20CC1" w:rsidP="00BD2C49">
            <w:pPr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132503" w:rsidRDefault="00A20CC1" w:rsidP="00BD2C49">
            <w:pPr>
              <w:jc w:val="right"/>
            </w:pPr>
            <w:r w:rsidRPr="0084562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الوسائل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 : السبورة ، الكتاب ، خريطة العالم ، خرائط صماء ، فيلم قصير .</w:t>
            </w:r>
          </w:p>
        </w:tc>
        <w:tc>
          <w:tcPr>
            <w:tcW w:w="2718" w:type="dxa"/>
          </w:tcPr>
          <w:p w:rsidR="00A20CC1" w:rsidRDefault="00A20CC1" w:rsidP="00BD2C49">
            <w:pPr>
              <w:pStyle w:val="a6"/>
              <w:jc w:val="right"/>
              <w:rPr>
                <w:rtl/>
              </w:rPr>
            </w:pPr>
          </w:p>
          <w:p w:rsidR="00A20CC1" w:rsidRPr="00A2587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>- أن يتعرف الطالب/ة مفهوم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0CC1" w:rsidRPr="00A2587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الزلازل ، البراكين ، </w:t>
            </w:r>
            <w:proofErr w:type="spellStart"/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>تسونامي</w:t>
            </w:r>
            <w:proofErr w:type="spellEnd"/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.  </w:t>
            </w:r>
          </w:p>
          <w:p w:rsidR="00A20CC1" w:rsidRPr="00A2587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أن يفسر الطالب أسباب  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20CC1" w:rsidRPr="00A2587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حدوث الزلازل والبراكين              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3- أن يحدد الطالب التوزيع الجغرافي للزلازل والبراكين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الخريطة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يستنتج الطالب أهم الآثار الناجمة عن الزلازل والبراكين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أن يوزع على خريطة فلسطين أماكن تعرضت للزلازل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A2587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يقترح الطالب طرق للوقاية من أخطار الزلازل والبراكين .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</w:t>
            </w:r>
          </w:p>
          <w:p w:rsidR="00A20CC1" w:rsidRDefault="00A20CC1" w:rsidP="00BD2C49">
            <w:pPr>
              <w:tabs>
                <w:tab w:val="left" w:pos="2263"/>
                <w:tab w:val="left" w:pos="2662"/>
              </w:tabs>
              <w:ind w:right="-84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</w:t>
            </w:r>
          </w:p>
          <w:p w:rsidR="00A20CC1" w:rsidRDefault="00A20CC1" w:rsidP="00BD2C49">
            <w:pPr>
              <w:tabs>
                <w:tab w:val="left" w:pos="2263"/>
                <w:tab w:val="left" w:pos="2662"/>
              </w:tabs>
              <w:ind w:right="-846"/>
              <w:rPr>
                <w:color w:val="000000" w:themeColor="text1"/>
                <w:rtl/>
              </w:rPr>
            </w:pPr>
          </w:p>
          <w:p w:rsidR="00A20CC1" w:rsidRPr="00A25871" w:rsidRDefault="00A20CC1" w:rsidP="00BD2C49">
            <w:pPr>
              <w:tabs>
                <w:tab w:val="left" w:pos="2263"/>
                <w:tab w:val="left" w:pos="2662"/>
              </w:tabs>
              <w:ind w:right="-846"/>
              <w:rPr>
                <w:color w:val="000000" w:themeColor="text1"/>
              </w:rPr>
            </w:pPr>
          </w:p>
        </w:tc>
      </w:tr>
    </w:tbl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right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pStyle w:val="a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pStyle w:val="a6"/>
        <w:jc w:val="center"/>
        <w:rPr>
          <w:color w:val="C00000"/>
          <w:u w:val="single"/>
          <w:rtl/>
        </w:rPr>
      </w:pPr>
    </w:p>
    <w:p w:rsidR="00A20CC1" w:rsidRPr="00626FE0" w:rsidRDefault="00A20CC1" w:rsidP="00A20CC1">
      <w:pPr>
        <w:pStyle w:val="a6"/>
        <w:jc w:val="center"/>
        <w:rPr>
          <w:b/>
          <w:bCs/>
          <w:color w:val="C00000"/>
          <w:u w:val="single"/>
          <w:rtl/>
        </w:rPr>
      </w:pPr>
      <w:r w:rsidRPr="00626FE0">
        <w:rPr>
          <w:rFonts w:hint="cs"/>
          <w:b/>
          <w:bCs/>
          <w:color w:val="C00000"/>
          <w:u w:val="single"/>
          <w:rtl/>
        </w:rPr>
        <w:t>الوحدة الثالثة</w:t>
      </w:r>
    </w:p>
    <w:p w:rsidR="00A20CC1" w:rsidRPr="00960826" w:rsidRDefault="00A20CC1" w:rsidP="00A20CC1">
      <w:pPr>
        <w:pStyle w:val="a6"/>
        <w:jc w:val="center"/>
        <w:rPr>
          <w:b/>
          <w:bCs/>
          <w:color w:val="C00000"/>
          <w:sz w:val="28"/>
          <w:szCs w:val="28"/>
          <w:u w:val="single"/>
          <w:rtl/>
        </w:rPr>
      </w:pPr>
      <w:r w:rsidRPr="00960826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الدرس الثالث/ كوارث مناخية </w:t>
      </w:r>
    </w:p>
    <w:p w:rsidR="00A20CC1" w:rsidRPr="00B21F38" w:rsidRDefault="00A20CC1" w:rsidP="00A20CC1">
      <w:pPr>
        <w:pStyle w:val="a6"/>
        <w:rPr>
          <w:b/>
          <w:bCs/>
          <w:color w:val="C00000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A20CC1" w:rsidTr="00BD2C49">
        <w:tc>
          <w:tcPr>
            <w:tcW w:w="3761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A20CC1" w:rsidTr="00BD2C49">
        <w:trPr>
          <w:trHeight w:val="9457"/>
        </w:trPr>
        <w:tc>
          <w:tcPr>
            <w:tcW w:w="3761" w:type="dxa"/>
          </w:tcPr>
          <w:p w:rsidR="00A20CC1" w:rsidRDefault="00A20CC1" w:rsidP="00BD2C49">
            <w:pPr>
              <w:pStyle w:val="a6"/>
              <w:rPr>
                <w:rtl/>
              </w:rPr>
            </w:pPr>
          </w:p>
          <w:p w:rsidR="00A20CC1" w:rsidRDefault="00A20CC1" w:rsidP="00BD2C49">
            <w:pPr>
              <w:pStyle w:val="a6"/>
              <w:jc w:val="right"/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عرف المفاهيم التالية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الإعصار ، الاحتباس الحراري ، الأوزون ، التغير المناخي</w:t>
            </w:r>
          </w:p>
          <w:p w:rsidR="00A20CC1" w:rsidRDefault="00A20CC1" w:rsidP="00BD2C49">
            <w:pPr>
              <w:pStyle w:val="a6"/>
              <w:jc w:val="right"/>
              <w:rPr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2</w:t>
            </w: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- فسر سبب تشكل الإعصار المداري .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3- استنتج مخاطر الأعاصير المدارية .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4- وضح كيفية حدوث ظاهرة </w:t>
            </w:r>
            <w:proofErr w:type="spellStart"/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5- أذكر المخاطر الناجمة عن ظاهرة </w:t>
            </w:r>
            <w:proofErr w:type="spellStart"/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6- لخص آلية حدوث الاحتباس الحراري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 بين مخاطر الاحتباس الحراري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8- تحدث عن الجهود الدولية في مكافحة الاحتباس الحراري .</w:t>
            </w: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9- علل تآكل طبقة الأوزون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عدد مخاطر تآكل طبقة الأوزون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11- فسر حدوث التغيرات المناخية </w:t>
            </w:r>
          </w:p>
        </w:tc>
        <w:tc>
          <w:tcPr>
            <w:tcW w:w="3889" w:type="dxa"/>
          </w:tcPr>
          <w:p w:rsidR="00A20CC1" w:rsidRDefault="00A20CC1" w:rsidP="00BD2C49">
            <w:pPr>
              <w:pStyle w:val="a6"/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مراجعة الدرس السابق وربطه بدرس اليوم: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إلى أي نوع من الكوارث ينتمي الاحتباس الحراري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والاعاصير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يتأمل الطلبة نشاط ص88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للغجابة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 :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عرف الإعصار 2- ما سبب تشكل الأعاصير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استنتج مخاطر الأعاصير المدارية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*عرض فيلم يوضح آلية حدوث ظاهرة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ثم الإجابة عن الأسئلة التالية :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1-عرف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 وضح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ألية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حدوث هذه الظاهرة 3- أذكر المخاطر الناجمة عن ظاهرة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يتأمل الطلبة نشاط ص90 للإجابة عن الأسئلة التالية :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عرف الاحتباس الحراري 2- استنتج كيفية حدوث ظاهرة الاحتباس الحراري 3- ما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المخاطروالآثار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المصاحبة لهذه الظاهرة 4- بين  الجهود الدولية في مكافحة الاحتباس الحراري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اقترح حلول للحد من ظاهرة الاحتباس الحراري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تحليل نشاط ص 92 حول تآكل طبقة الأوزون وتوضيح أسبابه والنتائج المترتبة عليه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 نشاط 5 ص 93 ويجيب عن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التالية : * ما المقصود بالتغير المناخي * استنتج أسباب التغيرات المناخية الطبيعية والبشرية .</w:t>
            </w:r>
          </w:p>
          <w:p w:rsidR="00A20CC1" w:rsidRPr="0084562D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0" type="#_x0000_t32" style="position:absolute;left:0;text-align:left;margin-left:-4.5pt;margin-top:4.05pt;width:193.6pt;height:0;flip:x;z-index:251660288" o:connectortype="straight"/>
              </w:pict>
            </w:r>
          </w:p>
          <w:p w:rsidR="00A20CC1" w:rsidRPr="0084562D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377230" w:rsidRDefault="00A20CC1" w:rsidP="00BD2C49">
            <w:pPr>
              <w:pStyle w:val="a6"/>
              <w:jc w:val="right"/>
              <w:rPr>
                <w:b/>
                <w:bCs/>
              </w:rPr>
            </w:pPr>
            <w:r w:rsidRPr="00377230">
              <w:rPr>
                <w:rFonts w:hint="cs"/>
                <w:b/>
                <w:bCs/>
                <w:rtl/>
              </w:rPr>
              <w:t>الوسائل : السبورة ، الكتاب ، خريطة العالم ، خرائط صماء ، فيلم قصير .</w:t>
            </w:r>
          </w:p>
          <w:p w:rsidR="00A20CC1" w:rsidRPr="00377230" w:rsidRDefault="00A20CC1" w:rsidP="00BD2C49">
            <w:pPr>
              <w:pStyle w:val="a6"/>
              <w:jc w:val="right"/>
            </w:pPr>
          </w:p>
          <w:p w:rsidR="00A20CC1" w:rsidRPr="00377230" w:rsidRDefault="00A20CC1" w:rsidP="00BD2C49">
            <w:pPr>
              <w:pStyle w:val="a6"/>
              <w:jc w:val="right"/>
            </w:pPr>
          </w:p>
          <w:p w:rsidR="00A20CC1" w:rsidRPr="00377230" w:rsidRDefault="00A20CC1" w:rsidP="00BD2C49">
            <w:pPr>
              <w:pStyle w:val="a6"/>
              <w:jc w:val="right"/>
            </w:pPr>
          </w:p>
          <w:p w:rsidR="00A20CC1" w:rsidRPr="00377230" w:rsidRDefault="00A20CC1" w:rsidP="00BD2C49">
            <w:pPr>
              <w:pStyle w:val="a6"/>
              <w:jc w:val="right"/>
            </w:pPr>
          </w:p>
          <w:p w:rsidR="00A20CC1" w:rsidRPr="00377230" w:rsidRDefault="00A20CC1" w:rsidP="00BD2C49">
            <w:pPr>
              <w:pStyle w:val="a6"/>
            </w:pPr>
          </w:p>
          <w:p w:rsidR="00A20CC1" w:rsidRPr="00377230" w:rsidRDefault="00A20CC1" w:rsidP="00BD2C49">
            <w:pPr>
              <w:pStyle w:val="a6"/>
            </w:pPr>
          </w:p>
          <w:p w:rsidR="00A20CC1" w:rsidRPr="00377230" w:rsidRDefault="00A20CC1" w:rsidP="00BD2C49">
            <w:pPr>
              <w:pStyle w:val="a6"/>
            </w:pPr>
          </w:p>
        </w:tc>
        <w:tc>
          <w:tcPr>
            <w:tcW w:w="2718" w:type="dxa"/>
          </w:tcPr>
          <w:p w:rsidR="00A20CC1" w:rsidRDefault="00A20CC1" w:rsidP="00BD2C49">
            <w:pPr>
              <w:pStyle w:val="a6"/>
              <w:rPr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يتعرف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الطالب/ة مفهوم الإعصار ، الاحتباس الحراري ، الأوزون ، التغير المناخي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أن يفسر الطالب سبب تشكل الإعصار المداري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أن يستنتج الطالب  مخاطر الأعاصير المدارية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يوضح الطالب كيفية حدوث ظاهرة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أن يذكر المخاطر الناجمة عن ظاهرة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النينو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أن يلخص آلية حدوث الاحتباس الحراري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 أن يبين مخاطر الاحتباس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الحرراري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 أن يتحدث عن الجهود الدولية في مكافحة الاحتباس الحراري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أن يعلل تآكل طبقة الأوزون.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 أن يعدد مخاطر تآكل طبقة الأوزون .</w:t>
            </w:r>
          </w:p>
          <w:p w:rsidR="00A20CC1" w:rsidRDefault="00A20CC1" w:rsidP="00BD2C49">
            <w:pPr>
              <w:pStyle w:val="a6"/>
              <w:jc w:val="right"/>
            </w:pPr>
          </w:p>
          <w:p w:rsidR="00A20CC1" w:rsidRPr="00377230" w:rsidRDefault="00A20CC1" w:rsidP="00BD2C49">
            <w:pPr>
              <w:pStyle w:val="a6"/>
              <w:rPr>
                <w:b/>
                <w:bCs/>
                <w:sz w:val="24"/>
                <w:szCs w:val="24"/>
              </w:rPr>
            </w:pPr>
          </w:p>
          <w:p w:rsidR="00A20CC1" w:rsidRPr="00377230" w:rsidRDefault="00A20CC1" w:rsidP="00BD2C49">
            <w:pPr>
              <w:pStyle w:val="a6"/>
            </w:pP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11- أن يفسر الطالب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</w:t>
            </w: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 xml:space="preserve">دوث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أسباب </w:t>
            </w:r>
            <w:r w:rsidRPr="00377230">
              <w:rPr>
                <w:rFonts w:hint="cs"/>
                <w:b/>
                <w:bCs/>
                <w:sz w:val="24"/>
                <w:szCs w:val="24"/>
                <w:rtl/>
              </w:rPr>
              <w:t>التغيرات المناخية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A20CC1" w:rsidRDefault="00A20CC1" w:rsidP="00A20CC1">
      <w:pPr>
        <w:pStyle w:val="a6"/>
        <w:rPr>
          <w:rtl/>
        </w:rPr>
      </w:pPr>
    </w:p>
    <w:p w:rsidR="00A20CC1" w:rsidRDefault="00A20CC1" w:rsidP="00A20CC1">
      <w:pPr>
        <w:pStyle w:val="a6"/>
        <w:rPr>
          <w:rtl/>
        </w:rPr>
      </w:pPr>
    </w:p>
    <w:p w:rsidR="00A20CC1" w:rsidRDefault="00A20CC1" w:rsidP="00A20CC1">
      <w:pPr>
        <w:pStyle w:val="a6"/>
        <w:rPr>
          <w:rtl/>
        </w:rPr>
      </w:pPr>
    </w:p>
    <w:p w:rsidR="00A20CC1" w:rsidRDefault="00A20CC1" w:rsidP="00A20CC1">
      <w:pPr>
        <w:pStyle w:val="a6"/>
        <w:rPr>
          <w:rtl/>
        </w:rPr>
      </w:pPr>
    </w:p>
    <w:p w:rsidR="00A20CC1" w:rsidRDefault="00A20CC1" w:rsidP="00A20CC1">
      <w:pPr>
        <w:pStyle w:val="a6"/>
        <w:jc w:val="right"/>
        <w:rPr>
          <w:rtl/>
        </w:rPr>
      </w:pPr>
    </w:p>
    <w:p w:rsidR="00A20CC1" w:rsidRDefault="00A20CC1" w:rsidP="00A20CC1">
      <w:pPr>
        <w:pStyle w:val="a6"/>
        <w:jc w:val="right"/>
        <w:rPr>
          <w:rtl/>
        </w:rPr>
      </w:pPr>
    </w:p>
    <w:p w:rsidR="00A20CC1" w:rsidRDefault="00A20CC1" w:rsidP="00A20CC1">
      <w:pPr>
        <w:pStyle w:val="a6"/>
        <w:jc w:val="right"/>
        <w:rPr>
          <w:rtl/>
        </w:rPr>
      </w:pPr>
    </w:p>
    <w:p w:rsidR="00A20CC1" w:rsidRPr="00960826" w:rsidRDefault="00A20CC1" w:rsidP="00A20CC1">
      <w:pPr>
        <w:ind w:right="-846"/>
        <w:jc w:val="center"/>
        <w:rPr>
          <w:b/>
          <w:bCs/>
          <w:color w:val="C00000"/>
          <w:sz w:val="28"/>
          <w:szCs w:val="28"/>
          <w:u w:val="single"/>
          <w:rtl/>
        </w:rPr>
      </w:pPr>
      <w:r>
        <w:rPr>
          <w:rFonts w:hint="cs"/>
          <w:color w:val="C00000"/>
          <w:u w:val="single"/>
          <w:rtl/>
        </w:rPr>
        <w:lastRenderedPageBreak/>
        <w:t xml:space="preserve">الوحدة الثالثة </w:t>
      </w: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  <w:r w:rsidRPr="00960826">
        <w:rPr>
          <w:rFonts w:hint="cs"/>
          <w:b/>
          <w:bCs/>
          <w:color w:val="C00000"/>
          <w:sz w:val="28"/>
          <w:szCs w:val="28"/>
          <w:u w:val="single"/>
          <w:rtl/>
        </w:rPr>
        <w:t>الدرس الرابع / التصحر</w:t>
      </w:r>
    </w:p>
    <w:p w:rsidR="00A20CC1" w:rsidRDefault="00A20CC1" w:rsidP="00A20CC1">
      <w:pPr>
        <w:pStyle w:val="a6"/>
        <w:tabs>
          <w:tab w:val="left" w:pos="8059"/>
        </w:tabs>
        <w:rPr>
          <w:rtl/>
        </w:rPr>
      </w:pPr>
      <w:r>
        <w:tab/>
      </w:r>
    </w:p>
    <w:tbl>
      <w:tblPr>
        <w:tblStyle w:val="a3"/>
        <w:tblpPr w:leftFromText="180" w:rightFromText="180" w:vertAnchor="text" w:horzAnchor="margin" w:tblpX="-342" w:tblpY="192"/>
        <w:tblW w:w="10368" w:type="dxa"/>
        <w:tblLook w:val="04A0"/>
      </w:tblPr>
      <w:tblGrid>
        <w:gridCol w:w="3761"/>
        <w:gridCol w:w="3889"/>
        <w:gridCol w:w="2718"/>
      </w:tblGrid>
      <w:tr w:rsidR="00A20CC1" w:rsidTr="00BD2C49">
        <w:tc>
          <w:tcPr>
            <w:tcW w:w="3761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</w:tc>
        <w:tc>
          <w:tcPr>
            <w:tcW w:w="3889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خطوات التنفيذ</w:t>
            </w:r>
          </w:p>
        </w:tc>
        <w:tc>
          <w:tcPr>
            <w:tcW w:w="2718" w:type="dxa"/>
          </w:tcPr>
          <w:p w:rsidR="00A20CC1" w:rsidRPr="005E013E" w:rsidRDefault="00A20CC1" w:rsidP="00BD2C49">
            <w:pPr>
              <w:ind w:right="-846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E013E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</w:tc>
      </w:tr>
      <w:tr w:rsidR="00A20CC1" w:rsidTr="00BD2C49">
        <w:trPr>
          <w:trHeight w:val="9457"/>
        </w:trPr>
        <w:tc>
          <w:tcPr>
            <w:tcW w:w="3761" w:type="dxa"/>
          </w:tcPr>
          <w:p w:rsidR="00A20CC1" w:rsidRDefault="00A20CC1" w:rsidP="00BD2C49">
            <w:pPr>
              <w:ind w:right="-846"/>
              <w:rPr>
                <w:color w:val="C00000"/>
                <w:u w:val="single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 xml:space="preserve">- عرف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التصحر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استنتج أسباب التصحر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قارن بين درجات التصحر 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وضح الآثار الناجمة عن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اقترح طرق وأساليب لمكافحة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 بين واقع التصحر في فلسطين .</w:t>
            </w:r>
          </w:p>
          <w:p w:rsidR="00A20CC1" w:rsidRDefault="00A20CC1" w:rsidP="00BD2C49">
            <w:pPr>
              <w:pStyle w:val="a6"/>
              <w:jc w:val="right"/>
            </w:pPr>
          </w:p>
        </w:tc>
        <w:tc>
          <w:tcPr>
            <w:tcW w:w="3889" w:type="dxa"/>
          </w:tcPr>
          <w:p w:rsidR="00A20CC1" w:rsidRDefault="00A20CC1" w:rsidP="00BD2C49">
            <w:pPr>
              <w:ind w:right="-846"/>
              <w:jc w:val="center"/>
              <w:rPr>
                <w:color w:val="C00000"/>
                <w:u w:val="single"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4562D">
              <w:rPr>
                <w:rFonts w:hint="cs"/>
                <w:b/>
                <w:bCs/>
                <w:sz w:val="24"/>
                <w:szCs w:val="24"/>
                <w:rtl/>
              </w:rPr>
              <w:t>التمهيد : مراجع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ة الدرس السابق وربطه بدرس اليوم 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عرض فيلم قصي عن التصحر والإجابة عن الأسئلة التالية :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 عرف التصحر 2- ما الفرق بين التصحر والصحراء 3- استنتج : كيف يعد تراجع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الانتاج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الزراعي من مؤشرات التصحر ؟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يتأمل الطالب نشاط ص97 ويحلله ويجيب عن الأسئلة حوله : 1- صنف أسباب التصحر الطبيعية والبشرية 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دون على السبورة درجات التصحر ومؤشراته . 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استنتج الآثار الخطيرة الناجمة عن التصحر.</w: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اقترح أساليب مكافحة التصحر </w:t>
            </w: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2" type="#_x0000_t32" style="position:absolute;left:0;text-align:left;margin-left:-5.1pt;margin-top:8.7pt;width:194.2pt;height:0;flip:x;z-index:251662336" o:connectortype="straight"/>
              </w:pict>
            </w:r>
          </w:p>
          <w:p w:rsidR="00A20CC1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84562D" w:rsidRDefault="00A20CC1" w:rsidP="00BD2C4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132503" w:rsidRDefault="00A20CC1" w:rsidP="00BD2C49">
            <w:pPr>
              <w:pStyle w:val="a6"/>
            </w:pPr>
            <w:r w:rsidRPr="0084562D">
              <w:rPr>
                <w:rFonts w:hint="cs"/>
                <w:color w:val="C00000"/>
                <w:rtl/>
              </w:rPr>
              <w:t>الوسائل</w:t>
            </w:r>
            <w:r w:rsidRPr="0084562D">
              <w:rPr>
                <w:rFonts w:hint="cs"/>
                <w:rtl/>
              </w:rPr>
              <w:t xml:space="preserve"> : السبورة ، الكتاب ، خريطة العالم ، خرائط صماء ، فيلم قصير </w:t>
            </w:r>
            <w:r>
              <w:rPr>
                <w:rFonts w:hint="cs"/>
                <w:rtl/>
              </w:rPr>
              <w:t xml:space="preserve">، ورقة عمل </w:t>
            </w:r>
          </w:p>
        </w:tc>
        <w:tc>
          <w:tcPr>
            <w:tcW w:w="2718" w:type="dxa"/>
          </w:tcPr>
          <w:p w:rsidR="00A20CC1" w:rsidRDefault="00A20CC1" w:rsidP="00BD2C49">
            <w:pPr>
              <w:pStyle w:val="a6"/>
              <w:jc w:val="right"/>
              <w:rPr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</w:t>
            </w:r>
            <w:r w:rsidRPr="00A25871"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يتعرف الطالب/ة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التصحر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 أن يستنتج الطالب أسباب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أن يقارن بين درجات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أن يوضح الطالب الآثار المترتبة على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 أن يقترح الطالب طرق لمكافحة التصحر .</w:t>
            </w:r>
          </w:p>
          <w:p w:rsidR="00A20CC1" w:rsidRDefault="00A20CC1" w:rsidP="00BD2C49">
            <w:pPr>
              <w:pStyle w:val="a6"/>
              <w:jc w:val="right"/>
              <w:rPr>
                <w:b/>
                <w:bCs/>
                <w:sz w:val="24"/>
                <w:szCs w:val="24"/>
                <w:rtl/>
              </w:rPr>
            </w:pPr>
          </w:p>
          <w:p w:rsidR="00A20CC1" w:rsidRPr="00A25871" w:rsidRDefault="00A20CC1" w:rsidP="00BD2C49">
            <w:pPr>
              <w:pStyle w:val="a6"/>
              <w:jc w:val="right"/>
              <w:rPr>
                <w:color w:val="000000" w:themeColor="text1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 أن يبين الطالب واقع التصحر في فلسطين .</w:t>
            </w:r>
          </w:p>
        </w:tc>
      </w:tr>
    </w:tbl>
    <w:p w:rsidR="00A20CC1" w:rsidRDefault="00A20CC1" w:rsidP="00A20CC1">
      <w:pPr>
        <w:pStyle w:val="a6"/>
        <w:tabs>
          <w:tab w:val="left" w:pos="8059"/>
        </w:tabs>
        <w:rPr>
          <w:rtl/>
        </w:rPr>
      </w:pPr>
    </w:p>
    <w:p w:rsidR="00A20CC1" w:rsidRDefault="00A20CC1" w:rsidP="00A20CC1">
      <w:pPr>
        <w:ind w:right="-846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A20CC1" w:rsidRDefault="00A20CC1" w:rsidP="00A20CC1">
      <w:pPr>
        <w:ind w:right="-846"/>
        <w:jc w:val="center"/>
        <w:rPr>
          <w:color w:val="C00000"/>
          <w:u w:val="single"/>
          <w:rtl/>
        </w:rPr>
      </w:pPr>
    </w:p>
    <w:p w:rsidR="00100298" w:rsidRPr="00A20CC1" w:rsidRDefault="00100298" w:rsidP="00A20CC1"/>
    <w:sectPr w:rsidR="00100298" w:rsidRPr="00A20CC1" w:rsidSect="00626FE0">
      <w:pgSz w:w="12240" w:h="15840"/>
      <w:pgMar w:top="90" w:right="810" w:bottom="142" w:left="1440" w:header="720" w:footer="720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323"/>
    <w:multiLevelType w:val="hybridMultilevel"/>
    <w:tmpl w:val="92846B80"/>
    <w:lvl w:ilvl="0" w:tplc="55181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C47C5"/>
    <w:multiLevelType w:val="hybridMultilevel"/>
    <w:tmpl w:val="A39AB6C6"/>
    <w:lvl w:ilvl="0" w:tplc="470AA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33FA"/>
    <w:multiLevelType w:val="hybridMultilevel"/>
    <w:tmpl w:val="357402C0"/>
    <w:lvl w:ilvl="0" w:tplc="F514B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13359"/>
    <w:multiLevelType w:val="hybridMultilevel"/>
    <w:tmpl w:val="4AC03072"/>
    <w:lvl w:ilvl="0" w:tplc="18F4A2E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99213E6"/>
    <w:multiLevelType w:val="hybridMultilevel"/>
    <w:tmpl w:val="C4323800"/>
    <w:lvl w:ilvl="0" w:tplc="52421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17DB"/>
    <w:multiLevelType w:val="hybridMultilevel"/>
    <w:tmpl w:val="C8BA245A"/>
    <w:lvl w:ilvl="0" w:tplc="04103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7FFB"/>
    <w:multiLevelType w:val="hybridMultilevel"/>
    <w:tmpl w:val="3120FF04"/>
    <w:lvl w:ilvl="0" w:tplc="40CAD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42762"/>
    <w:multiLevelType w:val="hybridMultilevel"/>
    <w:tmpl w:val="3608303A"/>
    <w:lvl w:ilvl="0" w:tplc="CE10B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7D9"/>
    <w:multiLevelType w:val="hybridMultilevel"/>
    <w:tmpl w:val="B84E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C4BF0"/>
    <w:multiLevelType w:val="hybridMultilevel"/>
    <w:tmpl w:val="99A6E0CC"/>
    <w:lvl w:ilvl="0" w:tplc="B9489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E180A"/>
    <w:multiLevelType w:val="hybridMultilevel"/>
    <w:tmpl w:val="BBECFFDE"/>
    <w:lvl w:ilvl="0" w:tplc="CD3C0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82248"/>
    <w:multiLevelType w:val="hybridMultilevel"/>
    <w:tmpl w:val="B2A87BFA"/>
    <w:lvl w:ilvl="0" w:tplc="7AE887A8">
      <w:numFmt w:val="bullet"/>
      <w:lvlText w:val=""/>
      <w:lvlJc w:val="left"/>
      <w:pPr>
        <w:ind w:left="1860" w:hanging="15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081F20"/>
    <w:multiLevelType w:val="hybridMultilevel"/>
    <w:tmpl w:val="260614F6"/>
    <w:lvl w:ilvl="0" w:tplc="7FEAA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40016"/>
    <w:multiLevelType w:val="hybridMultilevel"/>
    <w:tmpl w:val="BBE48E34"/>
    <w:lvl w:ilvl="0" w:tplc="CAF4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7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626089"/>
    <w:rsid w:val="000003BC"/>
    <w:rsid w:val="00001146"/>
    <w:rsid w:val="0000265E"/>
    <w:rsid w:val="000110A1"/>
    <w:rsid w:val="000125FE"/>
    <w:rsid w:val="00021593"/>
    <w:rsid w:val="00024C9E"/>
    <w:rsid w:val="0003271B"/>
    <w:rsid w:val="0003355F"/>
    <w:rsid w:val="000340E9"/>
    <w:rsid w:val="00040DC2"/>
    <w:rsid w:val="000436E5"/>
    <w:rsid w:val="000442E1"/>
    <w:rsid w:val="00044602"/>
    <w:rsid w:val="00045232"/>
    <w:rsid w:val="0005001F"/>
    <w:rsid w:val="000516B7"/>
    <w:rsid w:val="00053058"/>
    <w:rsid w:val="00056F84"/>
    <w:rsid w:val="000574FF"/>
    <w:rsid w:val="00063519"/>
    <w:rsid w:val="00066341"/>
    <w:rsid w:val="000759AB"/>
    <w:rsid w:val="000906CD"/>
    <w:rsid w:val="00091B2D"/>
    <w:rsid w:val="00091D0C"/>
    <w:rsid w:val="00094177"/>
    <w:rsid w:val="000A3C21"/>
    <w:rsid w:val="000A72E9"/>
    <w:rsid w:val="000B1B3C"/>
    <w:rsid w:val="000B2946"/>
    <w:rsid w:val="000C641B"/>
    <w:rsid w:val="000C6C41"/>
    <w:rsid w:val="000C6E1A"/>
    <w:rsid w:val="000C79C7"/>
    <w:rsid w:val="000D1B88"/>
    <w:rsid w:val="000D2D89"/>
    <w:rsid w:val="000D44F9"/>
    <w:rsid w:val="000E261D"/>
    <w:rsid w:val="000E425B"/>
    <w:rsid w:val="000E5B5A"/>
    <w:rsid w:val="000F156B"/>
    <w:rsid w:val="00100191"/>
    <w:rsid w:val="00100298"/>
    <w:rsid w:val="00103844"/>
    <w:rsid w:val="0010661C"/>
    <w:rsid w:val="00106FE7"/>
    <w:rsid w:val="00111F3C"/>
    <w:rsid w:val="00116C5E"/>
    <w:rsid w:val="00121089"/>
    <w:rsid w:val="001214CF"/>
    <w:rsid w:val="00122EEE"/>
    <w:rsid w:val="0012753B"/>
    <w:rsid w:val="0013193F"/>
    <w:rsid w:val="00132503"/>
    <w:rsid w:val="00133448"/>
    <w:rsid w:val="00141AA9"/>
    <w:rsid w:val="00141B57"/>
    <w:rsid w:val="0014221D"/>
    <w:rsid w:val="001447CA"/>
    <w:rsid w:val="001522DA"/>
    <w:rsid w:val="001570A1"/>
    <w:rsid w:val="0016054D"/>
    <w:rsid w:val="001638C8"/>
    <w:rsid w:val="00167005"/>
    <w:rsid w:val="00167B4B"/>
    <w:rsid w:val="00174C2B"/>
    <w:rsid w:val="001755B4"/>
    <w:rsid w:val="00180F25"/>
    <w:rsid w:val="0018560F"/>
    <w:rsid w:val="00185F71"/>
    <w:rsid w:val="00186B29"/>
    <w:rsid w:val="001A1B10"/>
    <w:rsid w:val="001A1B7E"/>
    <w:rsid w:val="001A1BDB"/>
    <w:rsid w:val="001A1F87"/>
    <w:rsid w:val="001A7274"/>
    <w:rsid w:val="001B45D7"/>
    <w:rsid w:val="001B5768"/>
    <w:rsid w:val="001B725A"/>
    <w:rsid w:val="001C0139"/>
    <w:rsid w:val="001C0202"/>
    <w:rsid w:val="001C2F97"/>
    <w:rsid w:val="001C51C3"/>
    <w:rsid w:val="001D338E"/>
    <w:rsid w:val="001D6B28"/>
    <w:rsid w:val="001D6CAE"/>
    <w:rsid w:val="001E60A3"/>
    <w:rsid w:val="001F2E4C"/>
    <w:rsid w:val="00200263"/>
    <w:rsid w:val="00203586"/>
    <w:rsid w:val="00205731"/>
    <w:rsid w:val="00211943"/>
    <w:rsid w:val="002140BA"/>
    <w:rsid w:val="00230F85"/>
    <w:rsid w:val="0023744A"/>
    <w:rsid w:val="002431C4"/>
    <w:rsid w:val="00243E57"/>
    <w:rsid w:val="002451B3"/>
    <w:rsid w:val="00257F41"/>
    <w:rsid w:val="002602D1"/>
    <w:rsid w:val="00260CB2"/>
    <w:rsid w:val="00261536"/>
    <w:rsid w:val="00264010"/>
    <w:rsid w:val="00271B6C"/>
    <w:rsid w:val="00272952"/>
    <w:rsid w:val="00273ED2"/>
    <w:rsid w:val="0029144B"/>
    <w:rsid w:val="0029147F"/>
    <w:rsid w:val="0029586F"/>
    <w:rsid w:val="002A090A"/>
    <w:rsid w:val="002A097C"/>
    <w:rsid w:val="002A1906"/>
    <w:rsid w:val="002A4C62"/>
    <w:rsid w:val="002B65D8"/>
    <w:rsid w:val="002C1A18"/>
    <w:rsid w:val="002C43CF"/>
    <w:rsid w:val="002E0A44"/>
    <w:rsid w:val="002E1A77"/>
    <w:rsid w:val="002E3F19"/>
    <w:rsid w:val="002E5205"/>
    <w:rsid w:val="002E7007"/>
    <w:rsid w:val="002F5231"/>
    <w:rsid w:val="00302721"/>
    <w:rsid w:val="003053DF"/>
    <w:rsid w:val="00321698"/>
    <w:rsid w:val="00321AE7"/>
    <w:rsid w:val="0033282D"/>
    <w:rsid w:val="0034533C"/>
    <w:rsid w:val="00353DCD"/>
    <w:rsid w:val="00360BAE"/>
    <w:rsid w:val="003639DD"/>
    <w:rsid w:val="003656E8"/>
    <w:rsid w:val="0036701A"/>
    <w:rsid w:val="003678D2"/>
    <w:rsid w:val="0037018E"/>
    <w:rsid w:val="00370466"/>
    <w:rsid w:val="003708EE"/>
    <w:rsid w:val="00370A7D"/>
    <w:rsid w:val="00375042"/>
    <w:rsid w:val="003766F9"/>
    <w:rsid w:val="00377230"/>
    <w:rsid w:val="0038056D"/>
    <w:rsid w:val="00382BD1"/>
    <w:rsid w:val="00387053"/>
    <w:rsid w:val="00391E12"/>
    <w:rsid w:val="00392C96"/>
    <w:rsid w:val="0039322E"/>
    <w:rsid w:val="00397B03"/>
    <w:rsid w:val="003A13F6"/>
    <w:rsid w:val="003A2E59"/>
    <w:rsid w:val="003A7AEA"/>
    <w:rsid w:val="003B0AFF"/>
    <w:rsid w:val="003B1925"/>
    <w:rsid w:val="003C0BB8"/>
    <w:rsid w:val="003D0498"/>
    <w:rsid w:val="003D0D3C"/>
    <w:rsid w:val="003D2A42"/>
    <w:rsid w:val="003D4920"/>
    <w:rsid w:val="003E08C1"/>
    <w:rsid w:val="003E2B7B"/>
    <w:rsid w:val="003E2CAD"/>
    <w:rsid w:val="003E43FD"/>
    <w:rsid w:val="003E5220"/>
    <w:rsid w:val="003E621D"/>
    <w:rsid w:val="003E7CD2"/>
    <w:rsid w:val="003F7B8B"/>
    <w:rsid w:val="00404AB9"/>
    <w:rsid w:val="0041302E"/>
    <w:rsid w:val="004130D3"/>
    <w:rsid w:val="00414350"/>
    <w:rsid w:val="00414484"/>
    <w:rsid w:val="00417405"/>
    <w:rsid w:val="00420825"/>
    <w:rsid w:val="004254B1"/>
    <w:rsid w:val="0043231B"/>
    <w:rsid w:val="00432454"/>
    <w:rsid w:val="004477F8"/>
    <w:rsid w:val="004511C8"/>
    <w:rsid w:val="00451916"/>
    <w:rsid w:val="00452FAE"/>
    <w:rsid w:val="00453BFC"/>
    <w:rsid w:val="004547EC"/>
    <w:rsid w:val="0046036C"/>
    <w:rsid w:val="004616B6"/>
    <w:rsid w:val="00462157"/>
    <w:rsid w:val="0046781D"/>
    <w:rsid w:val="00472FB8"/>
    <w:rsid w:val="00474812"/>
    <w:rsid w:val="00475302"/>
    <w:rsid w:val="004760AC"/>
    <w:rsid w:val="00477786"/>
    <w:rsid w:val="004823F3"/>
    <w:rsid w:val="00482F24"/>
    <w:rsid w:val="00487BE6"/>
    <w:rsid w:val="004914F5"/>
    <w:rsid w:val="0049247D"/>
    <w:rsid w:val="00496D5D"/>
    <w:rsid w:val="004A288F"/>
    <w:rsid w:val="004A3423"/>
    <w:rsid w:val="004B2E7C"/>
    <w:rsid w:val="004C0D57"/>
    <w:rsid w:val="004C38AF"/>
    <w:rsid w:val="004D1D53"/>
    <w:rsid w:val="004D3D63"/>
    <w:rsid w:val="004D4A7A"/>
    <w:rsid w:val="004D57FA"/>
    <w:rsid w:val="004D607A"/>
    <w:rsid w:val="004D7051"/>
    <w:rsid w:val="004E4F8D"/>
    <w:rsid w:val="004F42A8"/>
    <w:rsid w:val="004F52DD"/>
    <w:rsid w:val="004F71FC"/>
    <w:rsid w:val="004F7699"/>
    <w:rsid w:val="00500FB0"/>
    <w:rsid w:val="0050129C"/>
    <w:rsid w:val="00504009"/>
    <w:rsid w:val="005045BC"/>
    <w:rsid w:val="005056C7"/>
    <w:rsid w:val="00506C3B"/>
    <w:rsid w:val="00515941"/>
    <w:rsid w:val="00516CDD"/>
    <w:rsid w:val="00530996"/>
    <w:rsid w:val="00530C21"/>
    <w:rsid w:val="005341ED"/>
    <w:rsid w:val="00536E1C"/>
    <w:rsid w:val="00540113"/>
    <w:rsid w:val="00540432"/>
    <w:rsid w:val="005410D9"/>
    <w:rsid w:val="005479BF"/>
    <w:rsid w:val="00547BC6"/>
    <w:rsid w:val="00551E4D"/>
    <w:rsid w:val="00553177"/>
    <w:rsid w:val="00555274"/>
    <w:rsid w:val="00556317"/>
    <w:rsid w:val="00565064"/>
    <w:rsid w:val="005700C9"/>
    <w:rsid w:val="00580026"/>
    <w:rsid w:val="0058182E"/>
    <w:rsid w:val="0058304F"/>
    <w:rsid w:val="00590D93"/>
    <w:rsid w:val="0059120E"/>
    <w:rsid w:val="00592170"/>
    <w:rsid w:val="00592548"/>
    <w:rsid w:val="00592E76"/>
    <w:rsid w:val="005A1750"/>
    <w:rsid w:val="005A32C3"/>
    <w:rsid w:val="005A37FE"/>
    <w:rsid w:val="005A6AD4"/>
    <w:rsid w:val="005A7531"/>
    <w:rsid w:val="005B3610"/>
    <w:rsid w:val="005C02CA"/>
    <w:rsid w:val="005C11C4"/>
    <w:rsid w:val="005C558C"/>
    <w:rsid w:val="005D673C"/>
    <w:rsid w:val="005E0121"/>
    <w:rsid w:val="005E013E"/>
    <w:rsid w:val="005E063B"/>
    <w:rsid w:val="005E1E55"/>
    <w:rsid w:val="005E3AE5"/>
    <w:rsid w:val="005E57D1"/>
    <w:rsid w:val="005F019B"/>
    <w:rsid w:val="005F20D7"/>
    <w:rsid w:val="005F4E11"/>
    <w:rsid w:val="006118D2"/>
    <w:rsid w:val="00612248"/>
    <w:rsid w:val="00615F69"/>
    <w:rsid w:val="0061682F"/>
    <w:rsid w:val="00620953"/>
    <w:rsid w:val="00621C1C"/>
    <w:rsid w:val="00622395"/>
    <w:rsid w:val="00626089"/>
    <w:rsid w:val="00626769"/>
    <w:rsid w:val="00626C1B"/>
    <w:rsid w:val="00626FE0"/>
    <w:rsid w:val="00631216"/>
    <w:rsid w:val="00631A49"/>
    <w:rsid w:val="0063515E"/>
    <w:rsid w:val="0064269A"/>
    <w:rsid w:val="0065577C"/>
    <w:rsid w:val="00664C9E"/>
    <w:rsid w:val="0066535C"/>
    <w:rsid w:val="006657FE"/>
    <w:rsid w:val="00665BE7"/>
    <w:rsid w:val="00666D8F"/>
    <w:rsid w:val="0067295F"/>
    <w:rsid w:val="006849FD"/>
    <w:rsid w:val="00686097"/>
    <w:rsid w:val="00686E75"/>
    <w:rsid w:val="00691054"/>
    <w:rsid w:val="0069226B"/>
    <w:rsid w:val="0069403A"/>
    <w:rsid w:val="006974FC"/>
    <w:rsid w:val="00697A9B"/>
    <w:rsid w:val="006A0693"/>
    <w:rsid w:val="006A09BD"/>
    <w:rsid w:val="006A0DD2"/>
    <w:rsid w:val="006A17D9"/>
    <w:rsid w:val="006A24FB"/>
    <w:rsid w:val="006A4ACF"/>
    <w:rsid w:val="006B43D5"/>
    <w:rsid w:val="006C50BB"/>
    <w:rsid w:val="006D24F7"/>
    <w:rsid w:val="006D4CF0"/>
    <w:rsid w:val="006E165B"/>
    <w:rsid w:val="006E2181"/>
    <w:rsid w:val="006E6742"/>
    <w:rsid w:val="006F0CE1"/>
    <w:rsid w:val="006F6945"/>
    <w:rsid w:val="007025EE"/>
    <w:rsid w:val="0070463C"/>
    <w:rsid w:val="00710141"/>
    <w:rsid w:val="007117A7"/>
    <w:rsid w:val="007123AB"/>
    <w:rsid w:val="00714E62"/>
    <w:rsid w:val="0071774A"/>
    <w:rsid w:val="00724FC5"/>
    <w:rsid w:val="00725248"/>
    <w:rsid w:val="0072555C"/>
    <w:rsid w:val="0073387E"/>
    <w:rsid w:val="00735AE6"/>
    <w:rsid w:val="00736FE5"/>
    <w:rsid w:val="007423D5"/>
    <w:rsid w:val="00746BD7"/>
    <w:rsid w:val="007479BB"/>
    <w:rsid w:val="00750920"/>
    <w:rsid w:val="0075377A"/>
    <w:rsid w:val="00756BF9"/>
    <w:rsid w:val="00760CB7"/>
    <w:rsid w:val="00761B31"/>
    <w:rsid w:val="00763EE9"/>
    <w:rsid w:val="007704DA"/>
    <w:rsid w:val="00771D3B"/>
    <w:rsid w:val="00774348"/>
    <w:rsid w:val="007753DC"/>
    <w:rsid w:val="00775F3E"/>
    <w:rsid w:val="00776B4C"/>
    <w:rsid w:val="0078284D"/>
    <w:rsid w:val="00787948"/>
    <w:rsid w:val="00793BE1"/>
    <w:rsid w:val="00796B7F"/>
    <w:rsid w:val="007A3D51"/>
    <w:rsid w:val="007A3EB3"/>
    <w:rsid w:val="007A5595"/>
    <w:rsid w:val="007A7369"/>
    <w:rsid w:val="007B0845"/>
    <w:rsid w:val="007B1D2B"/>
    <w:rsid w:val="007B3C0C"/>
    <w:rsid w:val="007B66CD"/>
    <w:rsid w:val="007B7CC4"/>
    <w:rsid w:val="007C23B4"/>
    <w:rsid w:val="007C2A90"/>
    <w:rsid w:val="007C40D5"/>
    <w:rsid w:val="007C790C"/>
    <w:rsid w:val="007D6A74"/>
    <w:rsid w:val="007E04FB"/>
    <w:rsid w:val="007E71F2"/>
    <w:rsid w:val="007F3B50"/>
    <w:rsid w:val="007F4532"/>
    <w:rsid w:val="007F6DAE"/>
    <w:rsid w:val="008037AB"/>
    <w:rsid w:val="00805F51"/>
    <w:rsid w:val="00810DE3"/>
    <w:rsid w:val="00814C95"/>
    <w:rsid w:val="0081673A"/>
    <w:rsid w:val="00826BC4"/>
    <w:rsid w:val="00827E38"/>
    <w:rsid w:val="008308CA"/>
    <w:rsid w:val="00830937"/>
    <w:rsid w:val="00832B8E"/>
    <w:rsid w:val="00836E87"/>
    <w:rsid w:val="00840241"/>
    <w:rsid w:val="00840EC2"/>
    <w:rsid w:val="008428AE"/>
    <w:rsid w:val="0084562D"/>
    <w:rsid w:val="008465EF"/>
    <w:rsid w:val="00850EB6"/>
    <w:rsid w:val="008530A7"/>
    <w:rsid w:val="00853607"/>
    <w:rsid w:val="00854B7F"/>
    <w:rsid w:val="00855132"/>
    <w:rsid w:val="00860799"/>
    <w:rsid w:val="00861B03"/>
    <w:rsid w:val="00862527"/>
    <w:rsid w:val="00862BF6"/>
    <w:rsid w:val="0087011E"/>
    <w:rsid w:val="0087115A"/>
    <w:rsid w:val="00871BAF"/>
    <w:rsid w:val="0087507A"/>
    <w:rsid w:val="00880D53"/>
    <w:rsid w:val="00881CEF"/>
    <w:rsid w:val="008826FE"/>
    <w:rsid w:val="00883650"/>
    <w:rsid w:val="008924D9"/>
    <w:rsid w:val="00892FEB"/>
    <w:rsid w:val="00896395"/>
    <w:rsid w:val="008A3A95"/>
    <w:rsid w:val="008A5E35"/>
    <w:rsid w:val="008A6820"/>
    <w:rsid w:val="008B1DD5"/>
    <w:rsid w:val="008B3A50"/>
    <w:rsid w:val="008B4C1A"/>
    <w:rsid w:val="008B5CFC"/>
    <w:rsid w:val="008B62A2"/>
    <w:rsid w:val="008C0DEE"/>
    <w:rsid w:val="008C1D03"/>
    <w:rsid w:val="008C35D8"/>
    <w:rsid w:val="008C6819"/>
    <w:rsid w:val="008C6E5B"/>
    <w:rsid w:val="008D0DDA"/>
    <w:rsid w:val="008D1AA7"/>
    <w:rsid w:val="008D43F8"/>
    <w:rsid w:val="008D58A5"/>
    <w:rsid w:val="008E1D7A"/>
    <w:rsid w:val="008E61AE"/>
    <w:rsid w:val="008F0476"/>
    <w:rsid w:val="008F3F23"/>
    <w:rsid w:val="008F4D87"/>
    <w:rsid w:val="0090210F"/>
    <w:rsid w:val="009042EB"/>
    <w:rsid w:val="00904AE0"/>
    <w:rsid w:val="00904E05"/>
    <w:rsid w:val="00905E6D"/>
    <w:rsid w:val="00906E32"/>
    <w:rsid w:val="00910CF8"/>
    <w:rsid w:val="009123D8"/>
    <w:rsid w:val="00914803"/>
    <w:rsid w:val="00915CDD"/>
    <w:rsid w:val="009216DF"/>
    <w:rsid w:val="009243B3"/>
    <w:rsid w:val="009254B1"/>
    <w:rsid w:val="00935A16"/>
    <w:rsid w:val="00935A9F"/>
    <w:rsid w:val="00935D41"/>
    <w:rsid w:val="00937167"/>
    <w:rsid w:val="00937430"/>
    <w:rsid w:val="00937608"/>
    <w:rsid w:val="009401C8"/>
    <w:rsid w:val="00940B9F"/>
    <w:rsid w:val="0094281F"/>
    <w:rsid w:val="00946A0F"/>
    <w:rsid w:val="00946FA6"/>
    <w:rsid w:val="0095036D"/>
    <w:rsid w:val="009507C0"/>
    <w:rsid w:val="00960826"/>
    <w:rsid w:val="009612A2"/>
    <w:rsid w:val="00962518"/>
    <w:rsid w:val="00962583"/>
    <w:rsid w:val="0096730E"/>
    <w:rsid w:val="00967555"/>
    <w:rsid w:val="009708C1"/>
    <w:rsid w:val="00974C79"/>
    <w:rsid w:val="00974F58"/>
    <w:rsid w:val="0097511D"/>
    <w:rsid w:val="00976AD7"/>
    <w:rsid w:val="009811F7"/>
    <w:rsid w:val="0098288D"/>
    <w:rsid w:val="00984439"/>
    <w:rsid w:val="0099024B"/>
    <w:rsid w:val="0099298C"/>
    <w:rsid w:val="00995170"/>
    <w:rsid w:val="009968AF"/>
    <w:rsid w:val="00997916"/>
    <w:rsid w:val="009B17A9"/>
    <w:rsid w:val="009B20B9"/>
    <w:rsid w:val="009B267E"/>
    <w:rsid w:val="009B5A54"/>
    <w:rsid w:val="009B6E47"/>
    <w:rsid w:val="009C1D07"/>
    <w:rsid w:val="009C3F77"/>
    <w:rsid w:val="009C4DAD"/>
    <w:rsid w:val="009C5833"/>
    <w:rsid w:val="009C596D"/>
    <w:rsid w:val="009C5E33"/>
    <w:rsid w:val="009C6FF8"/>
    <w:rsid w:val="009D1328"/>
    <w:rsid w:val="009D7EDB"/>
    <w:rsid w:val="009E2071"/>
    <w:rsid w:val="009F1290"/>
    <w:rsid w:val="009F147D"/>
    <w:rsid w:val="009F593E"/>
    <w:rsid w:val="00A01149"/>
    <w:rsid w:val="00A01E9E"/>
    <w:rsid w:val="00A03B02"/>
    <w:rsid w:val="00A05622"/>
    <w:rsid w:val="00A104CA"/>
    <w:rsid w:val="00A10D31"/>
    <w:rsid w:val="00A11337"/>
    <w:rsid w:val="00A15370"/>
    <w:rsid w:val="00A17B04"/>
    <w:rsid w:val="00A20CC1"/>
    <w:rsid w:val="00A22C4C"/>
    <w:rsid w:val="00A2347D"/>
    <w:rsid w:val="00A25871"/>
    <w:rsid w:val="00A26DBB"/>
    <w:rsid w:val="00A32C49"/>
    <w:rsid w:val="00A34361"/>
    <w:rsid w:val="00A360F0"/>
    <w:rsid w:val="00A36221"/>
    <w:rsid w:val="00A378D0"/>
    <w:rsid w:val="00A4402B"/>
    <w:rsid w:val="00A53A93"/>
    <w:rsid w:val="00A60038"/>
    <w:rsid w:val="00A62E4C"/>
    <w:rsid w:val="00A64A33"/>
    <w:rsid w:val="00A67104"/>
    <w:rsid w:val="00A74E59"/>
    <w:rsid w:val="00A74ED2"/>
    <w:rsid w:val="00A7631B"/>
    <w:rsid w:val="00A81171"/>
    <w:rsid w:val="00A816D1"/>
    <w:rsid w:val="00A836B8"/>
    <w:rsid w:val="00A841A4"/>
    <w:rsid w:val="00A85E7D"/>
    <w:rsid w:val="00A86349"/>
    <w:rsid w:val="00A92A70"/>
    <w:rsid w:val="00A92FBC"/>
    <w:rsid w:val="00A94431"/>
    <w:rsid w:val="00AA5F28"/>
    <w:rsid w:val="00AA64AE"/>
    <w:rsid w:val="00AB33F7"/>
    <w:rsid w:val="00AC6B43"/>
    <w:rsid w:val="00AC7C30"/>
    <w:rsid w:val="00AD09AC"/>
    <w:rsid w:val="00AD35C6"/>
    <w:rsid w:val="00AD3EA4"/>
    <w:rsid w:val="00AD427D"/>
    <w:rsid w:val="00AE2BF3"/>
    <w:rsid w:val="00AF7F0F"/>
    <w:rsid w:val="00B003D7"/>
    <w:rsid w:val="00B00854"/>
    <w:rsid w:val="00B101AD"/>
    <w:rsid w:val="00B12139"/>
    <w:rsid w:val="00B14019"/>
    <w:rsid w:val="00B14DBE"/>
    <w:rsid w:val="00B17886"/>
    <w:rsid w:val="00B21270"/>
    <w:rsid w:val="00B21F38"/>
    <w:rsid w:val="00B22BCA"/>
    <w:rsid w:val="00B24577"/>
    <w:rsid w:val="00B30852"/>
    <w:rsid w:val="00B34868"/>
    <w:rsid w:val="00B3528A"/>
    <w:rsid w:val="00B36187"/>
    <w:rsid w:val="00B40D6B"/>
    <w:rsid w:val="00B47CD9"/>
    <w:rsid w:val="00B5193A"/>
    <w:rsid w:val="00B55B82"/>
    <w:rsid w:val="00B57C91"/>
    <w:rsid w:val="00B60919"/>
    <w:rsid w:val="00B62FB4"/>
    <w:rsid w:val="00B644AE"/>
    <w:rsid w:val="00B65542"/>
    <w:rsid w:val="00B708F3"/>
    <w:rsid w:val="00B718EA"/>
    <w:rsid w:val="00B72C68"/>
    <w:rsid w:val="00B76183"/>
    <w:rsid w:val="00B81192"/>
    <w:rsid w:val="00B924C5"/>
    <w:rsid w:val="00B92A49"/>
    <w:rsid w:val="00B94A19"/>
    <w:rsid w:val="00B955D6"/>
    <w:rsid w:val="00B95AA4"/>
    <w:rsid w:val="00B964C9"/>
    <w:rsid w:val="00BA0651"/>
    <w:rsid w:val="00BA084B"/>
    <w:rsid w:val="00BA49BD"/>
    <w:rsid w:val="00BC7278"/>
    <w:rsid w:val="00BD236D"/>
    <w:rsid w:val="00BD529B"/>
    <w:rsid w:val="00BE38AF"/>
    <w:rsid w:val="00BE5AEE"/>
    <w:rsid w:val="00BF14B6"/>
    <w:rsid w:val="00BF6BA9"/>
    <w:rsid w:val="00BF7A08"/>
    <w:rsid w:val="00C00344"/>
    <w:rsid w:val="00C01175"/>
    <w:rsid w:val="00C03F16"/>
    <w:rsid w:val="00C04395"/>
    <w:rsid w:val="00C07667"/>
    <w:rsid w:val="00C076ED"/>
    <w:rsid w:val="00C1335F"/>
    <w:rsid w:val="00C169DB"/>
    <w:rsid w:val="00C2068D"/>
    <w:rsid w:val="00C27717"/>
    <w:rsid w:val="00C277FE"/>
    <w:rsid w:val="00C27D78"/>
    <w:rsid w:val="00C31E96"/>
    <w:rsid w:val="00C32148"/>
    <w:rsid w:val="00C32A53"/>
    <w:rsid w:val="00C34A3C"/>
    <w:rsid w:val="00C37628"/>
    <w:rsid w:val="00C40467"/>
    <w:rsid w:val="00C40D7F"/>
    <w:rsid w:val="00C435C2"/>
    <w:rsid w:val="00C4411E"/>
    <w:rsid w:val="00C45748"/>
    <w:rsid w:val="00C46C5D"/>
    <w:rsid w:val="00C65C37"/>
    <w:rsid w:val="00C73533"/>
    <w:rsid w:val="00C74291"/>
    <w:rsid w:val="00C7664C"/>
    <w:rsid w:val="00C8020C"/>
    <w:rsid w:val="00C80BB0"/>
    <w:rsid w:val="00C854FE"/>
    <w:rsid w:val="00C914B8"/>
    <w:rsid w:val="00C95667"/>
    <w:rsid w:val="00CA4D9D"/>
    <w:rsid w:val="00CA67AE"/>
    <w:rsid w:val="00CA708F"/>
    <w:rsid w:val="00CC3694"/>
    <w:rsid w:val="00CC6091"/>
    <w:rsid w:val="00CE05D3"/>
    <w:rsid w:val="00CE1FA2"/>
    <w:rsid w:val="00CE4C77"/>
    <w:rsid w:val="00CE4FD0"/>
    <w:rsid w:val="00CF2DB2"/>
    <w:rsid w:val="00CF7551"/>
    <w:rsid w:val="00D00028"/>
    <w:rsid w:val="00D031ED"/>
    <w:rsid w:val="00D03244"/>
    <w:rsid w:val="00D056FA"/>
    <w:rsid w:val="00D13BF2"/>
    <w:rsid w:val="00D14C0B"/>
    <w:rsid w:val="00D15101"/>
    <w:rsid w:val="00D163FD"/>
    <w:rsid w:val="00D20310"/>
    <w:rsid w:val="00D21473"/>
    <w:rsid w:val="00D32C55"/>
    <w:rsid w:val="00D337E7"/>
    <w:rsid w:val="00D41E9F"/>
    <w:rsid w:val="00D47D36"/>
    <w:rsid w:val="00D51C64"/>
    <w:rsid w:val="00D531F4"/>
    <w:rsid w:val="00D57C7D"/>
    <w:rsid w:val="00D60144"/>
    <w:rsid w:val="00D62D85"/>
    <w:rsid w:val="00D63590"/>
    <w:rsid w:val="00D651C5"/>
    <w:rsid w:val="00D654FA"/>
    <w:rsid w:val="00D72BB3"/>
    <w:rsid w:val="00D7306E"/>
    <w:rsid w:val="00D86B29"/>
    <w:rsid w:val="00D86C9A"/>
    <w:rsid w:val="00D90863"/>
    <w:rsid w:val="00D90D8F"/>
    <w:rsid w:val="00D95A1B"/>
    <w:rsid w:val="00DB364F"/>
    <w:rsid w:val="00DB58AA"/>
    <w:rsid w:val="00DB7BAF"/>
    <w:rsid w:val="00DC09C2"/>
    <w:rsid w:val="00DC0A88"/>
    <w:rsid w:val="00DC34FD"/>
    <w:rsid w:val="00DC43A9"/>
    <w:rsid w:val="00DD11A0"/>
    <w:rsid w:val="00DD15C1"/>
    <w:rsid w:val="00DD1ACF"/>
    <w:rsid w:val="00DD5792"/>
    <w:rsid w:val="00DE043E"/>
    <w:rsid w:val="00DE0520"/>
    <w:rsid w:val="00DE5D43"/>
    <w:rsid w:val="00DF11F8"/>
    <w:rsid w:val="00DF1A57"/>
    <w:rsid w:val="00DF38B5"/>
    <w:rsid w:val="00DF39C3"/>
    <w:rsid w:val="00DF3EC6"/>
    <w:rsid w:val="00DF54C8"/>
    <w:rsid w:val="00DF7481"/>
    <w:rsid w:val="00E05EA4"/>
    <w:rsid w:val="00E177E6"/>
    <w:rsid w:val="00E21FC2"/>
    <w:rsid w:val="00E26E9A"/>
    <w:rsid w:val="00E273A0"/>
    <w:rsid w:val="00E31A92"/>
    <w:rsid w:val="00E31AC6"/>
    <w:rsid w:val="00E33ADD"/>
    <w:rsid w:val="00E41C40"/>
    <w:rsid w:val="00E444A9"/>
    <w:rsid w:val="00E462A4"/>
    <w:rsid w:val="00E51450"/>
    <w:rsid w:val="00E55965"/>
    <w:rsid w:val="00E56812"/>
    <w:rsid w:val="00E62533"/>
    <w:rsid w:val="00E67925"/>
    <w:rsid w:val="00E67F04"/>
    <w:rsid w:val="00E749B3"/>
    <w:rsid w:val="00E82D25"/>
    <w:rsid w:val="00E86254"/>
    <w:rsid w:val="00EA1322"/>
    <w:rsid w:val="00EA2D57"/>
    <w:rsid w:val="00EA37C3"/>
    <w:rsid w:val="00EA397F"/>
    <w:rsid w:val="00EB2EEC"/>
    <w:rsid w:val="00EB363E"/>
    <w:rsid w:val="00EB3C14"/>
    <w:rsid w:val="00EB558B"/>
    <w:rsid w:val="00EB6093"/>
    <w:rsid w:val="00EB7BA6"/>
    <w:rsid w:val="00EC1D37"/>
    <w:rsid w:val="00EC4D88"/>
    <w:rsid w:val="00EC5626"/>
    <w:rsid w:val="00ED2CC8"/>
    <w:rsid w:val="00ED352D"/>
    <w:rsid w:val="00EE1397"/>
    <w:rsid w:val="00EE5D1A"/>
    <w:rsid w:val="00EF102D"/>
    <w:rsid w:val="00EF1560"/>
    <w:rsid w:val="00F00846"/>
    <w:rsid w:val="00F02B8C"/>
    <w:rsid w:val="00F10108"/>
    <w:rsid w:val="00F12224"/>
    <w:rsid w:val="00F1254E"/>
    <w:rsid w:val="00F14820"/>
    <w:rsid w:val="00F2298D"/>
    <w:rsid w:val="00F25D0E"/>
    <w:rsid w:val="00F30616"/>
    <w:rsid w:val="00F33BD4"/>
    <w:rsid w:val="00F364A6"/>
    <w:rsid w:val="00F36E79"/>
    <w:rsid w:val="00F40453"/>
    <w:rsid w:val="00F4281F"/>
    <w:rsid w:val="00F42F6D"/>
    <w:rsid w:val="00F44336"/>
    <w:rsid w:val="00F60953"/>
    <w:rsid w:val="00F72710"/>
    <w:rsid w:val="00F82ED9"/>
    <w:rsid w:val="00F8670B"/>
    <w:rsid w:val="00FA16F6"/>
    <w:rsid w:val="00FA5554"/>
    <w:rsid w:val="00FA5AFE"/>
    <w:rsid w:val="00FB6211"/>
    <w:rsid w:val="00FB631C"/>
    <w:rsid w:val="00FC0C09"/>
    <w:rsid w:val="00FC3786"/>
    <w:rsid w:val="00FC4A99"/>
    <w:rsid w:val="00FC5323"/>
    <w:rsid w:val="00FF4E4F"/>
    <w:rsid w:val="00FF54C4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9" type="connector" idref="#_x0000_s1050"/>
        <o:r id="V:Rule20" type="connector" idref="#_x0000_s1052"/>
        <o:r id="V:Rule21" type="connector" idref="#_x0000_s1051"/>
        <o:r id="V:Rule22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14D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5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2</cp:revision>
  <dcterms:created xsi:type="dcterms:W3CDTF">2020-01-22T19:24:00Z</dcterms:created>
  <dcterms:modified xsi:type="dcterms:W3CDTF">2020-01-22T19:24:00Z</dcterms:modified>
</cp:coreProperties>
</file>