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EB" w:rsidRDefault="00196CEB" w:rsidP="00196CEB">
      <w:pPr>
        <w:tabs>
          <w:tab w:val="left" w:pos="1275"/>
          <w:tab w:val="left" w:pos="2790"/>
          <w:tab w:val="left" w:pos="5520"/>
        </w:tabs>
        <w:jc w:val="center"/>
        <w:rPr>
          <w:rFonts w:hint="cs"/>
          <w:rtl/>
          <w:lang w:bidi="ar-JO"/>
        </w:rPr>
      </w:pPr>
      <w:r>
        <w:rPr>
          <w:rFonts w:hint="cs"/>
          <w:rtl/>
        </w:rPr>
        <w:t xml:space="preserve">معلمة المبحث : بثينة عنتري 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</w:t>
      </w:r>
      <w:r>
        <w:rPr>
          <w:rFonts w:hint="cs"/>
          <w:rtl/>
          <w:lang w:bidi="ar-JO"/>
        </w:rPr>
        <w:t>خطة الفصل الثاني لمبحث اللغة العربية</w:t>
      </w:r>
    </w:p>
    <w:p w:rsidR="00196CEB" w:rsidRDefault="00196CEB" w:rsidP="00071009">
      <w:pPr>
        <w:tabs>
          <w:tab w:val="right" w:pos="8640"/>
        </w:tabs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الصف : الثاني الثانوي للعام 20</w:t>
      </w:r>
      <w:r w:rsidR="00071009">
        <w:rPr>
          <w:rFonts w:hint="cs"/>
          <w:rtl/>
        </w:rPr>
        <w:t>19</w:t>
      </w:r>
      <w:r>
        <w:rPr>
          <w:rFonts w:hint="cs"/>
          <w:rtl/>
          <w:lang w:bidi="ar-JO"/>
        </w:rPr>
        <w:t>/20</w:t>
      </w:r>
      <w:r w:rsidR="00071009">
        <w:rPr>
          <w:rFonts w:hint="cs"/>
          <w:rtl/>
          <w:lang w:bidi="ar-JO"/>
        </w:rPr>
        <w:t>20</w:t>
      </w:r>
    </w:p>
    <w:tbl>
      <w:tblPr>
        <w:tblStyle w:val="a3"/>
        <w:tblW w:w="0" w:type="auto"/>
        <w:tblInd w:w="0" w:type="dxa"/>
        <w:tblLook w:val="01E0"/>
      </w:tblPr>
      <w:tblGrid>
        <w:gridCol w:w="6"/>
        <w:gridCol w:w="1469"/>
        <w:gridCol w:w="1470"/>
        <w:gridCol w:w="6"/>
        <w:gridCol w:w="1476"/>
        <w:gridCol w:w="1475"/>
        <w:gridCol w:w="1479"/>
        <w:gridCol w:w="1475"/>
      </w:tblGrid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  <w:r>
              <w:rPr>
                <w:rFonts w:hint="cs"/>
                <w:rtl/>
              </w:rPr>
              <w:t>الملحوظات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</w:pPr>
            <w:r>
              <w:rPr>
                <w:rFonts w:hint="cs"/>
                <w:rtl/>
              </w:rPr>
              <w:t>الوسائل والمصادر المقترحة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  <w:r>
              <w:rPr>
                <w:rFonts w:hint="cs"/>
                <w:rtl/>
              </w:rPr>
              <w:t>الفترة الزمنية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  <w:r>
              <w:rPr>
                <w:rFonts w:hint="cs"/>
                <w:rtl/>
              </w:rPr>
              <w:t>موضوع الدرس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  <w:r>
              <w:rPr>
                <w:rFonts w:hint="cs"/>
                <w:rtl/>
              </w:rPr>
              <w:t>الوحدة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بعض كتب الحديث الشريف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071009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14</w:t>
            </w:r>
            <w:r w:rsidR="00692643">
              <w:rPr>
                <w:rFonts w:hint="cs"/>
                <w:rtl/>
              </w:rPr>
              <w:t>/1-</w:t>
            </w:r>
            <w:r>
              <w:rPr>
                <w:rFonts w:hint="cs"/>
                <w:rtl/>
              </w:rPr>
              <w:t>19</w:t>
            </w:r>
            <w:r w:rsidR="00692643">
              <w:rPr>
                <w:rFonts w:hint="cs"/>
                <w:rtl/>
              </w:rPr>
              <w:t>/1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احاديث</w:t>
            </w:r>
            <w:proofErr w:type="spellEnd"/>
            <w:r>
              <w:rPr>
                <w:rFonts w:hint="cs"/>
                <w:rtl/>
              </w:rPr>
              <w:t xml:space="preserve"> نبوية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المطالعة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الكتاب المقرر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071009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20</w:t>
            </w:r>
            <w:r w:rsidR="00692643">
              <w:rPr>
                <w:rFonts w:hint="cs"/>
                <w:rtl/>
              </w:rPr>
              <w:t>/1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القصة القصيرة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الادب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نشرة عن حياة الشاعر معين </w:t>
            </w:r>
            <w:proofErr w:type="spellStart"/>
            <w:r>
              <w:rPr>
                <w:rFonts w:hint="cs"/>
                <w:rtl/>
              </w:rPr>
              <w:t>بسيسو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071009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21</w:t>
            </w:r>
            <w:r w:rsidR="00692643">
              <w:rPr>
                <w:rFonts w:hint="cs"/>
                <w:rtl/>
              </w:rPr>
              <w:t>/1-</w:t>
            </w:r>
            <w:r>
              <w:rPr>
                <w:rFonts w:hint="cs"/>
                <w:rtl/>
              </w:rPr>
              <w:t>26/1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071009">
            <w:pPr>
              <w:jc w:val="center"/>
            </w:pPr>
            <w: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المدينة المحاصرة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النص الشعري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معجم </w:t>
            </w:r>
            <w:proofErr w:type="spellStart"/>
            <w:r>
              <w:rPr>
                <w:rFonts w:hint="cs"/>
                <w:rtl/>
              </w:rPr>
              <w:t>الادوات</w:t>
            </w:r>
            <w:proofErr w:type="spellEnd"/>
            <w:r>
              <w:rPr>
                <w:rFonts w:hint="cs"/>
                <w:rtl/>
              </w:rPr>
              <w:t xml:space="preserve"> والحروف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071009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27/1-28/1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من المعاني النحوية ل(ما)و(من)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النحو </w:t>
            </w:r>
          </w:p>
        </w:tc>
      </w:tr>
      <w:tr w:rsidR="00692643">
        <w:trPr>
          <w:trHeight w:val="444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دفاتر الطالبات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071009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29/1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كتابة مقالة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التعبير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المجموعة القصصية (</w:t>
            </w:r>
            <w:proofErr w:type="spellStart"/>
            <w:r>
              <w:rPr>
                <w:rFonts w:hint="cs"/>
                <w:rtl/>
              </w:rPr>
              <w:t>اشياء</w:t>
            </w:r>
            <w:proofErr w:type="spellEnd"/>
            <w:r>
              <w:rPr>
                <w:rFonts w:hint="cs"/>
                <w:rtl/>
              </w:rPr>
              <w:t xml:space="preserve"> صغيرة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071009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30/1-3/2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قصة نافخ الدواليب /سميرة عزام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الادب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</w:pPr>
            <w:r>
              <w:rPr>
                <w:rFonts w:hint="cs"/>
                <w:rtl/>
              </w:rPr>
              <w:t>علم البيان / عبد العزيز عتيق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E52B8F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4/2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مدخل (الحقيقة والمجاز 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البلاغة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الكتاب المقرر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E52B8F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5/2-9/2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مرافعات </w:t>
            </w:r>
            <w:proofErr w:type="spellStart"/>
            <w:r>
              <w:rPr>
                <w:rFonts w:hint="cs"/>
                <w:rtl/>
              </w:rPr>
              <w:t>امام</w:t>
            </w:r>
            <w:proofErr w:type="spellEnd"/>
            <w:r>
              <w:rPr>
                <w:rFonts w:hint="cs"/>
                <w:rtl/>
              </w:rPr>
              <w:t xml:space="preserve"> ضمير غائب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المطالعة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الكتاب المقرر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E52B8F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10/2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الرواية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الادب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نشرة عن حياة </w:t>
            </w:r>
            <w:proofErr w:type="spellStart"/>
            <w:r>
              <w:rPr>
                <w:rFonts w:hint="cs"/>
                <w:rtl/>
              </w:rPr>
              <w:t>الاديبة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رضوى</w:t>
            </w:r>
            <w:proofErr w:type="spellEnd"/>
            <w:r>
              <w:rPr>
                <w:rFonts w:hint="cs"/>
                <w:rtl/>
              </w:rPr>
              <w:t xml:space="preserve"> عاشور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11/2-16/2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رواية </w:t>
            </w:r>
            <w:proofErr w:type="spellStart"/>
            <w:r>
              <w:rPr>
                <w:rFonts w:hint="cs"/>
                <w:rtl/>
              </w:rPr>
              <w:t>الطنطورية</w:t>
            </w:r>
            <w:proofErr w:type="spellEnd"/>
            <w:r>
              <w:rPr>
                <w:rFonts w:hint="cs"/>
                <w:rtl/>
              </w:rPr>
              <w:t xml:space="preserve"> /</w:t>
            </w:r>
            <w:proofErr w:type="spellStart"/>
            <w:r>
              <w:rPr>
                <w:rFonts w:hint="cs"/>
                <w:rtl/>
              </w:rPr>
              <w:t>رضوى</w:t>
            </w:r>
            <w:proofErr w:type="spellEnd"/>
            <w:r>
              <w:rPr>
                <w:rFonts w:hint="cs"/>
                <w:rtl/>
              </w:rPr>
              <w:t xml:space="preserve"> عاشور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الادب</w:t>
            </w:r>
            <w:proofErr w:type="spellEnd"/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الكتاب المقرر،المعجم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16/2-19/2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وصية لاجئ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النص الشعري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ورقة عمل ،جهاز العرض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20/2-23/2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من المعاني النحوية ل (لا)و(اللام)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النحو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علم البيان /عبد العزيز عتيق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23/2-24/2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الاستعارة المكنية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البلاغة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الكتاب المقرر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25/2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المسرحية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الادب</w:t>
            </w:r>
            <w:proofErr w:type="spellEnd"/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نشرة عن حياة </w:t>
            </w:r>
            <w:proofErr w:type="spellStart"/>
            <w:r>
              <w:rPr>
                <w:rFonts w:hint="cs"/>
                <w:rtl/>
              </w:rPr>
              <w:t>الاديب</w:t>
            </w:r>
            <w:proofErr w:type="spellEnd"/>
            <w:r>
              <w:rPr>
                <w:rFonts w:hint="cs"/>
                <w:rtl/>
              </w:rPr>
              <w:t xml:space="preserve"> سعد الله </w:t>
            </w:r>
            <w:proofErr w:type="spellStart"/>
            <w:r>
              <w:rPr>
                <w:rFonts w:hint="cs"/>
                <w:rtl/>
              </w:rPr>
              <w:t>ونوس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26/2-2/3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من مسرحية مغامرة </w:t>
            </w:r>
            <w:proofErr w:type="spellStart"/>
            <w:r>
              <w:rPr>
                <w:rFonts w:hint="cs"/>
                <w:rtl/>
              </w:rPr>
              <w:t>راس</w:t>
            </w:r>
            <w:proofErr w:type="spellEnd"/>
            <w:r>
              <w:rPr>
                <w:rFonts w:hint="cs"/>
                <w:rtl/>
              </w:rPr>
              <w:t xml:space="preserve"> المملوك جابر /سعد الله </w:t>
            </w:r>
            <w:proofErr w:type="spellStart"/>
            <w:r>
              <w:rPr>
                <w:rFonts w:hint="cs"/>
                <w:rtl/>
              </w:rPr>
              <w:t>ونوس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الادب</w:t>
            </w:r>
            <w:proofErr w:type="spellEnd"/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ورقة عمل، جهاز العرض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3/3-4/3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الاستعارة </w:t>
            </w:r>
            <w:proofErr w:type="spellStart"/>
            <w:r>
              <w:rPr>
                <w:rFonts w:hint="cs"/>
                <w:rtl/>
              </w:rPr>
              <w:t>التصريحية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البلاغة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الكتاب المقرر،المعجم ، نشرة عن حياة غسان كنفاني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5/3-10/3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البومة في غرفة بعيدة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المطالعة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ورقة عمل ، جهاز العرض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11/3-15/3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الجمل التي لها محل من </w:t>
            </w:r>
            <w:proofErr w:type="spellStart"/>
            <w:r>
              <w:rPr>
                <w:rFonts w:hint="cs"/>
                <w:rtl/>
              </w:rPr>
              <w:t>الاعراب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النحو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جهاز </w:t>
            </w:r>
            <w:proofErr w:type="spellStart"/>
            <w:r>
              <w:rPr>
                <w:rFonts w:hint="cs"/>
                <w:rtl/>
              </w:rPr>
              <w:t>العر</w:t>
            </w:r>
            <w:proofErr w:type="spellEnd"/>
            <w:r>
              <w:rPr>
                <w:rFonts w:hint="cs"/>
                <w:rtl/>
              </w:rPr>
              <w:t xml:space="preserve"> 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16/3-17/3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البحر الخفيف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العروض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علم البيان / عبد العزيز عتيق، ورقة عمل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18/3-23/3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4E3F4F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المجاز المرسل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البلاغة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دفاتر الطالبات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24/3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كتابة قصة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التعبير </w:t>
            </w: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2631AC">
            <w:pPr>
              <w:jc w:val="center"/>
              <w:rPr>
                <w:rFonts w:hint="c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2631AC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مراجعة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977FEB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25</w:t>
            </w:r>
            <w:r w:rsidR="004E3F4F">
              <w:rPr>
                <w:rFonts w:hint="cs"/>
                <w:rtl/>
              </w:rPr>
              <w:t>/3-</w:t>
            </w:r>
            <w:r>
              <w:rPr>
                <w:rFonts w:hint="cs"/>
                <w:rtl/>
              </w:rPr>
              <w:t>1</w:t>
            </w:r>
            <w:r w:rsidR="004E3F4F">
              <w:rPr>
                <w:rFonts w:hint="cs"/>
                <w:rtl/>
              </w:rPr>
              <w:t>/4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 w:rsidP="00437255">
            <w:pPr>
              <w:rPr>
                <w:rFonts w:hint="cs"/>
              </w:rPr>
            </w:pPr>
            <w:r>
              <w:rPr>
                <w:rFonts w:hint="cs"/>
                <w:rtl/>
              </w:rPr>
              <w:t>من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trHeight w:val="336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trHeight w:val="152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trHeight w:val="606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right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gridBefore w:val="1"/>
          <w:wBefore w:w="6" w:type="dxa"/>
          <w:trHeight w:val="300"/>
        </w:trPr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29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/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643" w:rsidRDefault="00692643"/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trHeight w:val="7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trHeight w:val="336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trHeight w:val="152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  <w:tr w:rsidR="00692643">
        <w:trPr>
          <w:trHeight w:val="606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right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3" w:rsidRDefault="00692643">
            <w:pPr>
              <w:jc w:val="center"/>
            </w:pPr>
          </w:p>
        </w:tc>
      </w:tr>
    </w:tbl>
    <w:p w:rsidR="007253C3" w:rsidRPr="00752540" w:rsidRDefault="007253C3" w:rsidP="00EB0710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sectPr w:rsidR="007253C3" w:rsidRPr="00752540" w:rsidSect="002C487F">
      <w:pgSz w:w="12240" w:h="15840"/>
      <w:pgMar w:top="-144" w:right="1800" w:bottom="144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253C3"/>
    <w:rsid w:val="000025FE"/>
    <w:rsid w:val="00040798"/>
    <w:rsid w:val="00071009"/>
    <w:rsid w:val="00095A4D"/>
    <w:rsid w:val="00113C45"/>
    <w:rsid w:val="0014719F"/>
    <w:rsid w:val="00154AC1"/>
    <w:rsid w:val="001839E0"/>
    <w:rsid w:val="00191F5C"/>
    <w:rsid w:val="00196CEB"/>
    <w:rsid w:val="001A59C3"/>
    <w:rsid w:val="002631AC"/>
    <w:rsid w:val="002A1E10"/>
    <w:rsid w:val="002C487F"/>
    <w:rsid w:val="002E2B90"/>
    <w:rsid w:val="00386CDF"/>
    <w:rsid w:val="003C5199"/>
    <w:rsid w:val="003D7293"/>
    <w:rsid w:val="00437255"/>
    <w:rsid w:val="00456974"/>
    <w:rsid w:val="004E3F4F"/>
    <w:rsid w:val="00532AFC"/>
    <w:rsid w:val="006532C9"/>
    <w:rsid w:val="00692643"/>
    <w:rsid w:val="006E124F"/>
    <w:rsid w:val="006F2402"/>
    <w:rsid w:val="007253C3"/>
    <w:rsid w:val="00752540"/>
    <w:rsid w:val="007A0AD6"/>
    <w:rsid w:val="0080417B"/>
    <w:rsid w:val="0086008F"/>
    <w:rsid w:val="00865185"/>
    <w:rsid w:val="008714F2"/>
    <w:rsid w:val="008C7636"/>
    <w:rsid w:val="00977FEB"/>
    <w:rsid w:val="009E27EE"/>
    <w:rsid w:val="00A959BF"/>
    <w:rsid w:val="00AA18F5"/>
    <w:rsid w:val="00B51085"/>
    <w:rsid w:val="00B9428B"/>
    <w:rsid w:val="00BD3093"/>
    <w:rsid w:val="00C404E1"/>
    <w:rsid w:val="00C4052B"/>
    <w:rsid w:val="00CC156F"/>
    <w:rsid w:val="00D024C7"/>
    <w:rsid w:val="00DE48FB"/>
    <w:rsid w:val="00DE7D2D"/>
    <w:rsid w:val="00E52B8F"/>
    <w:rsid w:val="00EA242A"/>
    <w:rsid w:val="00EB0710"/>
    <w:rsid w:val="00EB17D7"/>
    <w:rsid w:val="00ED6B0E"/>
    <w:rsid w:val="00F00768"/>
    <w:rsid w:val="00F2609F"/>
    <w:rsid w:val="00F602C4"/>
    <w:rsid w:val="00F97762"/>
    <w:rsid w:val="00FB0993"/>
    <w:rsid w:val="00FB75D5"/>
    <w:rsid w:val="00FE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C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E124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يالثانوي   المبحث اللغة العربية  خطة الفصل الدراسي الأول/2011_2012ا </vt:lpstr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يالثانوي   المبحث اللغة العربية  خطة الفصل الدراسي الأول/2011_2012ا</dc:title>
  <dc:creator>orient</dc:creator>
  <cp:lastModifiedBy>dad</cp:lastModifiedBy>
  <cp:revision>2</cp:revision>
  <cp:lastPrinted>2014-01-31T01:36:00Z</cp:lastPrinted>
  <dcterms:created xsi:type="dcterms:W3CDTF">2020-01-20T21:20:00Z</dcterms:created>
  <dcterms:modified xsi:type="dcterms:W3CDTF">2020-01-20T21:20:00Z</dcterms:modified>
</cp:coreProperties>
</file>