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76"/>
        <w:gridCol w:w="3827"/>
        <w:gridCol w:w="2986"/>
      </w:tblGrid>
      <w:tr w:rsidR="00674230" w:rsidRPr="00913E01" w:rsidTr="00AE5ED0">
        <w:trPr>
          <w:trHeight w:val="377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84237B" w:rsidP="00AE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الوحدة الأولى : </w:t>
            </w:r>
            <w:r w:rsidR="00AE5ED0"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المدارس الشّعريّ</w:t>
            </w:r>
            <w:r w:rsidR="00CB1153"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="00AE5ED0"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الحديثة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84237B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84237B" w:rsidP="00AE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حصص الوحدة : ( </w:t>
            </w:r>
            <w:r w:rsidR="00AE5ED0"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</w:tr>
      <w:tr w:rsidR="0084237B" w:rsidRPr="00913E01" w:rsidTr="00AE5ED0">
        <w:trPr>
          <w:trHeight w:val="382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913E01" w:rsidRDefault="0084237B" w:rsidP="00AE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</w:t>
            </w:r>
            <w:hyperlink r:id="rId6" w:history="1">
              <w:r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اللغة العربيّة / </w:t>
              </w:r>
              <w:r w:rsidR="00AE5ED0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الأدب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913E01" w:rsidRDefault="0084237B" w:rsidP="00AE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(1) </w:t>
            </w:r>
            <w:r w:rsidR="00AE5ED0"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المدارس الشّعريّة الحديثة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913E01" w:rsidRDefault="00913E01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84237B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الثاني عشر</w:t>
              </w:r>
            </w:hyperlink>
          </w:p>
        </w:tc>
      </w:tr>
      <w:tr w:rsidR="00674230" w:rsidRPr="00913E01" w:rsidTr="00AE5ED0">
        <w:trPr>
          <w:trHeight w:val="446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AE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الحصص : ( </w:t>
            </w:r>
            <w:r w:rsidR="00AE5ED0"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913E01" w:rsidRDefault="00121967" w:rsidP="00121967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674230" w:rsidRPr="00913E01" w:rsidTr="00674230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92253D" w:rsidRPr="00913E01" w:rsidTr="00674230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بتعريف الطّلاب بمعنى المدرسة 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2253D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الشّعريّة 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86AA4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913E01" w:rsidRDefault="00D86AA4" w:rsidP="00D86AA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913E01" w:rsidRDefault="00D86AA4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</w:t>
            </w:r>
            <w:r w:rsidR="002406B7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يعرض المعلّم ملخّصا لموضوعات الدّرس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913E01" w:rsidRDefault="00D86AA4" w:rsidP="00D86AA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6AA4" w:rsidRPr="00913E01" w:rsidRDefault="00D86AA4" w:rsidP="00D86AA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86AA4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913E01" w:rsidRDefault="00D86AA4" w:rsidP="00D86AA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ويثبّتها على السّبورة مع أهداف الدّرس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913E01" w:rsidRDefault="00D86AA4" w:rsidP="00D86AA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6AA4" w:rsidRPr="00913E01" w:rsidRDefault="00D86AA4" w:rsidP="00D86AA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2253D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الحدود الزّمانيّة للأدب الحديث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 تحديد وذكر الحدود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الحدود الزّمانيّة للأدب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2253D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الزّمانيّة للأدب الحديث ، وتحديد الإجابة في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الحديث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53D" w:rsidRPr="00913E01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625E9B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E9B" w:rsidRPr="00913E01" w:rsidRDefault="002406B7" w:rsidP="00625E9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*بيان </w:t>
            </w:r>
            <w:r w:rsidR="00625E9B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طرق اتّصال العرب بالغرب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625E9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 ـ يكلّف الطلاب أثناء القراءة </w:t>
            </w:r>
            <w:r w:rsidR="00625E9B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طرق اتّصال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1C1C03" w:rsidP="001C1C0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 طرق اتّصال العرب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الحديثة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625E9B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العرب بالغرب ، وتحديد الإجابة في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1C1C03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بالغرب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944E4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913E01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أثر الحملة الفرنسيّة 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913E01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يكلّف الطلاب أثناء القراءة توضيح أثر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913E01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 أثر الحملة الفرنسيّة في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4E4" w:rsidRPr="00913E01" w:rsidRDefault="002944E4" w:rsidP="002944E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2944E4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913E01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النّهضة المصريّة الحديثة 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913E01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النّهضة المصريّة الحديثة، وتحديد الإجابة في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913E01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النّهضة المصريّة الحديثة 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4E4" w:rsidRPr="00913E01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944E4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A05EB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مناقشة أثر إصلاحات محمد علي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يكلّف الطلاب أثناء القراءة مناقشة أثر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ناقش أثر إصلاحات محمد علي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EA05EB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باشا في النّهضة الأدبيّة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إصلاحات محمد علي ، في النّهضة الأدبيّة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باشا في النّهضة الأدبيّة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A05EB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وتحديد الإجابة في كتبهم..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5EB" w:rsidRPr="00913E01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D8086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 ـ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الدّرس من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D8086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406B7" w:rsidRPr="00913E01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913E01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83406B" w:rsidRPr="00913E01" w:rsidRDefault="0083406B" w:rsidP="00674230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674230" w:rsidRPr="00913E01" w:rsidRDefault="00674230" w:rsidP="00674230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674230" w:rsidRPr="00913E01" w:rsidRDefault="00674230" w:rsidP="00674230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674230" w:rsidRPr="00913E01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83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 w:rsidR="0083406B"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83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</w:t>
            </w:r>
            <w:r w:rsidR="0083406B"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83406B"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مدرسة الإحياء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الثاني عشر</w:t>
            </w:r>
          </w:p>
        </w:tc>
      </w:tr>
      <w:tr w:rsidR="00674230" w:rsidRPr="00913E01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83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الحصص : ( </w:t>
            </w:r>
            <w:r w:rsidR="0083406B"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13E01" w:rsidRDefault="00674230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913E01" w:rsidRDefault="00121967" w:rsidP="00121967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121967" w:rsidRPr="00913E01" w:rsidTr="0012196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6B2D60" w:rsidRPr="00913E01" w:rsidTr="0012196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D60" w:rsidRPr="00913E01" w:rsidRDefault="006B2D60" w:rsidP="009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D60" w:rsidRPr="00913E01" w:rsidRDefault="006B2D60" w:rsidP="006B2D6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D60" w:rsidRPr="00913E01" w:rsidRDefault="006B2D60" w:rsidP="006B2D6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D60" w:rsidRPr="00913E01" w:rsidRDefault="006B2D60" w:rsidP="006B2D6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21967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E031C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يعرض المعلّم ملخّصا لموضوعات الدّرس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E031C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ويثبّتها على السّبورة مع أهداف الدّرس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E031C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913E01" w:rsidRDefault="00EE031C" w:rsidP="00EE031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21967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EE031C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الظّروف التي نشأت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 ـ إجابة أسئلة محددة حول </w:t>
            </w:r>
            <w:r w:rsidR="00EE031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الظّروف التي نشأت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EE031C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الظّروف التي نشأت فيها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21967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EE031C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فيها مدرسة الإحياء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6B2D60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فيها مدرسة الإحياء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 وتحديد الإجابة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570C62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مدرسة الإحياء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21967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45BC8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913E01" w:rsidRDefault="00745BC8" w:rsidP="00745BC8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مدرسة الإحياء.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913E01" w:rsidRDefault="00745BC8" w:rsidP="009C43A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 ـ إجابة أسئلة محددة حول </w:t>
            </w:r>
            <w:r w:rsidR="009C43A0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مفهوم مدرسة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913E01" w:rsidRDefault="00745BC8" w:rsidP="00745BC8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مدرسة الإحياء.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913E01" w:rsidRDefault="00745BC8" w:rsidP="00745BC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45BC8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913E01" w:rsidRDefault="00745BC8" w:rsidP="00745BC8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913E01" w:rsidRDefault="00745BC8" w:rsidP="00745BC8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الإحياء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 وتحديد الإجابة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913E01" w:rsidRDefault="00745BC8" w:rsidP="00745BC8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913E01" w:rsidRDefault="00745BC8" w:rsidP="00745BC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31342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913E01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أسباب تّسمية المدرسة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913E01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إجابة أسئلة محددة حول   أسباب تّسمية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913E01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أسباب تّسمية المدرسة يهذا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913E01" w:rsidRDefault="00631342" w:rsidP="0063134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631342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913E01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بهذا الاسم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913E01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المدرسة بهذا الاسم ،</w:t>
            </w:r>
            <w:r w:rsidR="00B410DB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وتحديد الإجابة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913E01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الاسم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913E01" w:rsidRDefault="00631342" w:rsidP="0063134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21967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913E01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B410DB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913E01" w:rsidRDefault="00B410DB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رائد المدرسة وشعرائها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913E01" w:rsidRDefault="009C0DB6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</w:t>
            </w:r>
            <w:r w:rsidR="00B410DB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إجابة أسئلة محددة  رائد المدرسة وشعرائها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913E01" w:rsidRDefault="00B410DB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رائد المدرسة وشعرائها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913E01" w:rsidRDefault="00B410DB" w:rsidP="00B410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410DB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913E01" w:rsidRDefault="00B410DB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913E01" w:rsidRDefault="00B410DB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وتحديد  الإجابةفي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913E01" w:rsidRDefault="00B410DB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913E01" w:rsidRDefault="00B410DB" w:rsidP="00B410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336111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913E01" w:rsidRDefault="00336111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خصائص مدرسة الإحياء.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913E01" w:rsidRDefault="009C0DB6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</w:t>
            </w:r>
            <w:r w:rsidR="00336111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إجابة أسئلة محددة  خصائص مدرسة الإحياء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913E01" w:rsidRDefault="00336111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خصائص مدرسة الإحياء.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913E01" w:rsidRDefault="00336111" w:rsidP="0033611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336111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913E01" w:rsidRDefault="00336111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913E01" w:rsidRDefault="00336111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،وتحديد الإجابة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913E01" w:rsidRDefault="00336111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913E01" w:rsidRDefault="00336111" w:rsidP="0033611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223C87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C87" w:rsidRPr="00913E01" w:rsidRDefault="00223C87" w:rsidP="00223C8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C87" w:rsidRPr="00913E01" w:rsidRDefault="00223C87" w:rsidP="00223C8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C87" w:rsidRPr="00913E01" w:rsidRDefault="00223C87" w:rsidP="00223C8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C87" w:rsidRPr="00913E01" w:rsidRDefault="00223C87" w:rsidP="00223C8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C0DB6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الدّرس من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C0DB6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C0DB6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C0DB6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913E01" w:rsidRDefault="009C0DB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80C36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913E01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913E01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913E01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913E01" w:rsidRDefault="00880C3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80C36" w:rsidRPr="00913E01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913E01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913E01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913E01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913E01" w:rsidRDefault="00880C3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AB56D1" w:rsidRPr="00913E01" w:rsidRDefault="00AB56D1" w:rsidP="00496D69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496D69" w:rsidRPr="00913E01" w:rsidRDefault="00496D69" w:rsidP="00496D69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</w:t>
      </w:r>
      <w:r w:rsidR="007A047E"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</w:t>
      </w:r>
      <w:r w:rsidR="00AB56D1"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</w:t>
      </w:r>
    </w:p>
    <w:p w:rsidR="00101AE5" w:rsidRPr="00913E01" w:rsidRDefault="00496D69" w:rsidP="00674230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</w:t>
      </w:r>
      <w:r w:rsidR="007A047E"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</w:t>
      </w:r>
      <w:r w:rsidR="00AB56D1"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</w:t>
      </w:r>
      <w:r w:rsidR="00674230"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5445AD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:اللغة العربيّة / 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544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:(3) مدرسة المهجر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الثاني عشر</w:t>
            </w:r>
          </w:p>
        </w:tc>
      </w:tr>
      <w:tr w:rsidR="005445AD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5445AD" w:rsidRPr="00913E01" w:rsidRDefault="005445AD" w:rsidP="005445A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5445AD" w:rsidRPr="00913E01" w:rsidTr="00677DC4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5445AD" w:rsidRPr="00913E01" w:rsidTr="00677DC4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9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يعرض المعلّم ملخّصا لموضوعات الدّرس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ويثبّتها على السّبورة مع أهداف الدّرس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الظّروف التي نشأت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 ـ إجابة أسئلة محددة حول  الظّروف التي نشأت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الظّروف التي نشأت فيها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570C6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فيها مدرسة </w:t>
            </w:r>
            <w:r w:rsidR="00570C62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المهجر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فيها مدرسة </w:t>
            </w:r>
            <w:r w:rsidR="00CC25B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المهجر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 وتحديد الإجابة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70C62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مدرسة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المهجر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C25BC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أسباب تّسمية المدرسة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6712AA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</w:t>
            </w:r>
            <w:r w:rsidR="00CC25B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إجابة أسئلة محددة حول   أسباب تّسمية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أسباب تّسمية المدرسة يهذا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C25BC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بهذا الاسم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المدرسة بهذا الاسم ،وتحديد الإجابة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الاسم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C25BC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ذكر أبرز شعراء مدرسة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6712AA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</w:t>
            </w:r>
            <w:r w:rsidR="00CC25B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إجابة أسئلة محددة  رائد الفرع  الشّماليّ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أبرز شعراء مدرسة المهجر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CC25BC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المهجر( الشّماليّ و الجنوبيّ )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وشعرائه و رائد الفرع الجنوبيّ وشعرائه، وتحديد 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الشّماليّ و الجنوبيّ )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913E01" w:rsidRDefault="00CC25BC" w:rsidP="00CC25B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CC25BC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الإجابةفي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مقارنة بين المهجرين من حيث: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إجابة أسئلة محددة  </w:t>
            </w:r>
            <w:r w:rsidR="006964BB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حول( الأصالة والتّجديد)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6964BB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قارن بين المهجرين من حيث: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6964BB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الأصالة والتّجديد) و إبداعاتهم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وإبداعات الفرعين وعقد مقارنة بينهما، </w:t>
            </w:r>
            <w:r w:rsidR="005445AD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وتحديد 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6964BB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الأصالة والتّجديد) و إبداعاتهم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خصائص مدرسة الإحياء.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6964BB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الإجابةفي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خصائص مدرسة الإحياء.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6964B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712AA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</w:t>
            </w:r>
            <w:r w:rsidR="006964BB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</w:t>
            </w:r>
            <w:r w:rsidR="006964BB"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="006964BB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الدّرس من </w:t>
            </w:r>
            <w:r w:rsidR="006964BB"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="006964BB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964B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964B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64B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64B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64B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64B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964B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913E01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5445AD" w:rsidRPr="00913E01" w:rsidRDefault="005445AD" w:rsidP="005445A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5445AD" w:rsidRPr="00913E01" w:rsidRDefault="005445AD" w:rsidP="005445A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5445AD" w:rsidRPr="00913E01" w:rsidRDefault="005445AD" w:rsidP="005445A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5445AD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:اللغة العربيّة / 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544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:(4) مدرسة التّفعيلة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الثاني عشر</w:t>
            </w:r>
          </w:p>
        </w:tc>
      </w:tr>
      <w:tr w:rsidR="005445AD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5445AD" w:rsidRPr="00913E01" w:rsidRDefault="005445AD" w:rsidP="005445A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5445AD" w:rsidRPr="00913E01" w:rsidTr="00677DC4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5445AD" w:rsidRPr="00913E01" w:rsidTr="00677DC4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9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يعرض المعلّم ملخّصا لموضوعات الدّرس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ويثبّتها على السّبورة مع أهداف الدّرس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الظّروف التي نشأت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 ـ إجابة أسئلة محددة حول  الظّروف التي نشأت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الظّروف التي نشأت فيها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فيها مدرسة 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التّفعيلة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فيها مدرسة 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التفعيلة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 وتحديد الإجابة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984C9C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مدرسة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التّفعيلة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84C9C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أسباب تّسمية المدرسة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 ـ إجابة أسئلة محددة حول   أسباب تّسمية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أسباب تّسمية المدرسة يهذا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84C9C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بهذا الاسم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المدرسة بهذا الاسم ،وتحديد الإجابة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الاسم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أسباب تّسمية المدرسة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إجابة أسئلة محددة حول   أسباب تّسمية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أسباب تّسمية المدرسة يهذا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بهذا الاسم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المدرسة بهذا الاسم ،وتحديد الإجابة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الاسم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رائد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المدرسة وشعرائها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إجابة أسئلة محددة 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حول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رائد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المدرسة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رائد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المدرسة وشعرائها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984C9C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وشعرائها ، </w:t>
            </w:r>
            <w:r w:rsidR="005445AD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وتحديد  الإجابةفي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خصائص مدرسة 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التّفعيلة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إجابة أسئلة محددة  خصائص مدرسة 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التفعيلة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خصائص مدرسة </w:t>
            </w:r>
            <w:r w:rsidR="00984C9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التّفعيلة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،وتحديد الإجابة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84C9C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الدّرس من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84C9C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913E01" w:rsidRDefault="00984C9C" w:rsidP="009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45A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913E01" w:rsidRDefault="005445AD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5445AD" w:rsidRPr="00913E01" w:rsidRDefault="005445AD" w:rsidP="005445A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5445AD" w:rsidRPr="00913E01" w:rsidRDefault="005445AD" w:rsidP="005445A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5445AD" w:rsidRDefault="005445AD" w:rsidP="005445AD">
      <w:pPr>
        <w:rPr>
          <w:rFonts w:eastAsia="Times New Roman" w:hint="cs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913E01" w:rsidRPr="00913E01" w:rsidRDefault="00913E01" w:rsidP="00913E01">
      <w:pPr>
        <w:tabs>
          <w:tab w:val="left" w:pos="9834"/>
        </w:tabs>
        <w:jc w:val="center"/>
        <w:rPr>
          <w:rFonts w:eastAsia="Times New Roman"/>
          <w:b/>
          <w:bCs/>
          <w:color w:val="000000" w:themeColor="text1"/>
          <w:sz w:val="36"/>
          <w:szCs w:val="36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36"/>
          <w:szCs w:val="36"/>
          <w:rtl/>
        </w:rPr>
        <w:t xml:space="preserve">للمزيد  : </w:t>
      </w:r>
      <w:hyperlink r:id="rId8" w:history="1">
        <w:r w:rsidRPr="00913E01">
          <w:rPr>
            <w:rStyle w:val="Hyperlink"/>
            <w:rFonts w:eastAsia="Times New Roman" w:hint="cs"/>
            <w:b/>
            <w:bCs/>
            <w:sz w:val="36"/>
            <w:szCs w:val="36"/>
            <w:rtl/>
          </w:rPr>
          <w:t>الملتقى التربوي</w:t>
        </w:r>
      </w:hyperlink>
    </w:p>
    <w:p w:rsidR="00913E01" w:rsidRPr="00913E01" w:rsidRDefault="00913E01" w:rsidP="005445A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p w:rsidR="007C67DF" w:rsidRPr="00913E01" w:rsidRDefault="007C67DF" w:rsidP="005445A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76"/>
        <w:gridCol w:w="3827"/>
        <w:gridCol w:w="2986"/>
      </w:tblGrid>
      <w:tr w:rsidR="007C67DF" w:rsidRPr="00913E01" w:rsidTr="00677DC4">
        <w:trPr>
          <w:trHeight w:val="377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913E01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7C67DF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الوحدة الثّانية  : اتجاهات الشّعر المعاصر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( 8 )</w:t>
            </w:r>
          </w:p>
        </w:tc>
      </w:tr>
      <w:tr w:rsidR="007C67DF" w:rsidRPr="00913E01" w:rsidTr="00677DC4">
        <w:trPr>
          <w:trHeight w:val="382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(1) الاتجاه الوطني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913E01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7C67DF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الثاني عشر</w:t>
              </w:r>
            </w:hyperlink>
          </w:p>
        </w:tc>
      </w:tr>
      <w:tr w:rsidR="007C67DF" w:rsidRPr="00913E01" w:rsidTr="00677DC4">
        <w:trPr>
          <w:trHeight w:val="446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7C67DF" w:rsidRPr="00913E01" w:rsidRDefault="007C67DF" w:rsidP="007C67DF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7C67DF" w:rsidRPr="00913E01" w:rsidTr="00677DC4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7C67DF" w:rsidRPr="00913E01" w:rsidTr="00677DC4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باستثارة خبرات الطّلاب حول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 الوطني، وكتابة أهداف الدّرس 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يعرض المعلّم ملخّصا لموضوعات الدّرس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ويثبّتها على السّبورة.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الشّعر الوطنيّ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أـ يكلّف الطلاب أثناء القراءة  تعريف مفهوم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الشّعر  الوطنيّ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 القوميّ ، وتحديد الإجابة في كتبهم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أهم شعراء الاتّجاه  الوطنيّ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الطلاب أثناء القراءة  ذكر أهم شعراء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أهم شعراء الاتّجاه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الاتّجاه القوميّ في الشّعر الحديث، وتحديد الإجابة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الوطنيّ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سمات وخصائص الشّعر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يكلّف الطلاب أثناء القراءة ذكر وبيان سمات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سمات وخصائص الشّعر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الوطنيّ.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وخصائص الشّعر القوميّ، وتحديد الإجابة في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الوطنيّ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 ـ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الدّرس من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7C67DF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:(2) </w:t>
            </w:r>
            <w:hyperlink r:id="rId11" w:history="1">
              <w:r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من مذكّرات عاشق دمشقيّ</w:t>
              </w:r>
            </w:hyperlink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913E01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2" w:history="1">
              <w:r w:rsidR="007C67DF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الثاني عشر</w:t>
              </w:r>
            </w:hyperlink>
          </w:p>
        </w:tc>
      </w:tr>
      <w:tr w:rsidR="007C67DF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7C67DF" w:rsidRPr="00913E01" w:rsidRDefault="007C67DF" w:rsidP="007C67DF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7C67DF" w:rsidRPr="00913E01" w:rsidTr="00677DC4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7C67DF" w:rsidRPr="00913E01" w:rsidTr="00677DC4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51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التمهيد باستثارة خبرات الطّلاب حول </w:t>
            </w:r>
            <w:r w:rsidR="0051011F"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الشّعر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51011F" w:rsidP="00A67C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الوطنيّ</w:t>
            </w:r>
            <w:r w:rsidR="00A67CD0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وكتابة أهداف الدّرس</w:t>
            </w:r>
            <w:r w:rsidR="007C67DF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نزار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 وتحديد أبرز المحطّات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الشّاعر  نزار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قبّاني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قبّاني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المفردات الآتية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الزّواريب ، المنكب ، أدراج.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ج ـ يكلّف الطلاب إجابة أسئلة أثناء القراءة لشرح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8432D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الطّلاّب إجابة أسئلة </w:t>
            </w:r>
            <w:r w:rsidR="008432D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لاستنتاج الأفكار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الأفكار الرئيسة للأبيات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8432DC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الأفكار الرئيسة </w:t>
            </w:r>
            <w:r w:rsidR="0065382B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والفرعيّة </w:t>
            </w:r>
            <w:r w:rsidR="00B8237D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في أبيات القصيدة</w:t>
            </w:r>
            <w:r w:rsidR="0065382B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B8237D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37D" w:rsidRPr="00913E01" w:rsidRDefault="00B8237D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5382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 العواطف التي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العواطف التي سيطرت على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65382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الشّاعر في أبيات القصيدة.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5382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5382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65382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حبيبتي أنت فاستلقي كأغنية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5382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5382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65382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فكلّ أسيافنا قد أصبحت خشبا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5382B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 ـ يكلّف الطلاب إجابة أسئلة  الدّرس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82B" w:rsidRPr="00913E01" w:rsidRDefault="0065382B" w:rsidP="006538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432DC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B8237D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7C67DF" w:rsidRPr="00913E01" w:rsidRDefault="007C67DF" w:rsidP="007C67DF">
      <w:pPr>
        <w:tabs>
          <w:tab w:val="left" w:pos="9767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7C67DF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913E01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3" w:history="1">
              <w:r w:rsidR="007C67DF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المبحث :اللغة العربيّة / الأدب</w:t>
              </w:r>
            </w:hyperlink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:(3) الاتّجاه القوميّ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الثاني عشر</w:t>
            </w:r>
          </w:p>
        </w:tc>
      </w:tr>
      <w:tr w:rsidR="007C67DF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7C67DF" w:rsidRPr="00913E01" w:rsidRDefault="007C67DF" w:rsidP="007C67DF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7C67DF" w:rsidRPr="00913E01" w:rsidTr="00677DC4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7C67DF" w:rsidRPr="00913E01" w:rsidTr="00677DC4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باستثارة خبرات الطّلاب حول 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 القوميّ ، وكتابة أهداف الدّرس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يعرض المعلّم ملخّصا لموضوعات الدّرس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ويثبّتها على السّبورة.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الشّعر القوميّ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أـ يكلّف الطلاب أثناء القراءة  تعريف مفهوم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الشّعر القوميّ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 القوميّ ، وتحديد الإجابة في كتبهم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الظروف التي سببت ظهور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 ـ يكلّف الطلاب أثناء القراءة توضيح الظّروف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وضّح الظروف التي سببت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 القوميّ.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التي سببت ظهور الشّعر الوطنيّ  ، وتحديد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ظهور الشّعر القوميّ.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وتحديد الإجابة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أهم شعراء الاتّجاه القوميّ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الطلاب أثناء القراءة  ذكر أهم شعراء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أهم شعراء الاتّجاه القوميّ.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الاتّجاه القوميّ في الشّعر الحديث، وتحديد الإجابة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كتبهم.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سمات وخصائص الشّعر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يكلّف الطلاب أثناء القراءة ذكر وبيان سمات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سمات وخصائص الشّعر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القوميّ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وخصائص الشّعر القوميّ، وتحديد الإجابة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القوميّ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كتبهم.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 ـ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الدّرس من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7C67DF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:(4) ما لم تقله زرقاء اليمامة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الثاني عشر</w:t>
            </w:r>
          </w:p>
        </w:tc>
      </w:tr>
      <w:tr w:rsidR="007C67DF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7C67DF" w:rsidRPr="00913E01" w:rsidRDefault="007C67DF" w:rsidP="007C67DF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74"/>
        <w:gridCol w:w="1418"/>
      </w:tblGrid>
      <w:tr w:rsidR="007C67DF" w:rsidRPr="00913E01" w:rsidTr="0043704A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43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43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43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43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7C67DF" w:rsidRPr="00913E01" w:rsidTr="0043704A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43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51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التمهيد باس</w:t>
            </w:r>
            <w:r w:rsidR="0051011F"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تثارة خبرات الطّلاب حول الشّعر</w:t>
            </w:r>
          </w:p>
        </w:tc>
        <w:tc>
          <w:tcPr>
            <w:tcW w:w="277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43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437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C67DF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43704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51011F" w:rsidP="0043704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القوميّ ، </w:t>
            </w:r>
            <w:r w:rsidR="008432DC"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وكتابة أهداف الدّرس.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43704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43704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432DC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8432D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محمّد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8432D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 وتحديد أبرز المحطّات في 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8432D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الشّاعر محمّد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8432D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432DC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8432D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عبد الباري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8432D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8432D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عبد الباري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2DC" w:rsidRPr="00913E01" w:rsidRDefault="008432DC" w:rsidP="008432D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القصيدةوتحديدها في كتبهم 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فسّر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الآتية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الذّرا ، يتشاكسان ، لا تبتئس.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ج ـ يكلّف الطلاب إجابة أسئلة أثناء القراءة لشرح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الطّلاّب إجابة أسئلة  لاستنتاج الأفكار 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الأفكار الرئيسة للأبيات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 العواطف التي 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وضّح عاطفة الشاعر فيما يأتي 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أشتمّ رائحة القميص وطالما  ...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هطل القميص على العيون وبشّرا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C57C3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7C3" w:rsidRPr="00913E01" w:rsidRDefault="004C57C3" w:rsidP="004C57C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646A1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 ـ يكلّف الطلاب أثناء القراءة إجابة أسئلة حول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C646A1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أحتاج دمع الأنبياء لكي أرى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65836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 ـ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الدّرس من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65836" w:rsidRPr="00913E01" w:rsidTr="0043704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7C67DF" w:rsidRPr="00913E01" w:rsidRDefault="007C67DF" w:rsidP="007C67DF">
      <w:pPr>
        <w:jc w:val="right"/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C67DF" w:rsidRPr="00913E01" w:rsidRDefault="007C67DF" w:rsidP="00065836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  <w:r w:rsidR="00677DC4" w:rsidRPr="00913E01">
        <w:rPr>
          <w:rFonts w:eastAsia="Times New Roman"/>
          <w:b/>
          <w:bCs/>
          <w:color w:val="000000" w:themeColor="text1"/>
          <w:sz w:val="18"/>
          <w:szCs w:val="18"/>
          <w:rtl/>
        </w:rPr>
        <w:tab/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217"/>
        <w:gridCol w:w="3686"/>
        <w:gridCol w:w="2986"/>
      </w:tblGrid>
      <w:tr w:rsidR="007C67DF" w:rsidRPr="00913E01" w:rsidTr="00677DC4">
        <w:trPr>
          <w:trHeight w:val="377"/>
        </w:trPr>
        <w:tc>
          <w:tcPr>
            <w:tcW w:w="4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الوحدة الثّالثة  : من ظواهر الشّعر المعاصر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( 4 )</w:t>
            </w:r>
          </w:p>
        </w:tc>
      </w:tr>
      <w:tr w:rsidR="007C67DF" w:rsidRPr="00913E01" w:rsidTr="00677DC4">
        <w:trPr>
          <w:trHeight w:val="382"/>
        </w:trPr>
        <w:tc>
          <w:tcPr>
            <w:tcW w:w="4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(1) ظاهرة الاغتراب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الثاني عشر</w:t>
            </w:r>
          </w:p>
        </w:tc>
      </w:tr>
      <w:tr w:rsidR="007C67DF" w:rsidRPr="00913E01" w:rsidTr="00677DC4">
        <w:trPr>
          <w:trHeight w:val="446"/>
        </w:trPr>
        <w:tc>
          <w:tcPr>
            <w:tcW w:w="4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7C67DF" w:rsidRPr="00913E01" w:rsidRDefault="007C67DF" w:rsidP="007C67DF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7C67DF" w:rsidRPr="00913E01" w:rsidTr="00677DC4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7C67DF" w:rsidRPr="00913E01" w:rsidTr="00677DC4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تهيئة و تمهيد باستثارة خبرات الطّلاب حول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عن المعنى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 الوطني، وكتابة أهداف الدّرس 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يعرض المعلّم ملخّصا لموضوعات الدّرس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ويثبّتها على السّبورة.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 الاغتراب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أـ يكلّف الطلاب أثناء القراءة  تعريف مفهوم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 الاغتراب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الاغتراب، وتحديد الإجابة في كتبهم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توضيحمظاهر الاغتراب.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يكلّف الطلاب أثناء القراءة  توضيحمظاهر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توضيحمظاهر الاغتراب.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الاغتراب، وتحديد الإجابة  في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بيانأشكال الاغتراب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يكلّف الطلاب أثناء القراءة ذكر وبيان أشكال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بيانأشكال الاغتراب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الاغتراب، وتحديد الإجابة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تعليل ظهور هذه الظّاهرة في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يكلّف الطلاب أثناء القراءة  تعليلظهور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علل ظهور هذه الظّاهرة في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 العربيّ الحديث.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ظاهرة الاغتراب  الشّعر العربيّ الحديث ، وتحديد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 العربيّ الحديث.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الإجابة  في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 ـ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الدّرس من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C67DF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C67DF" w:rsidRDefault="007C67DF" w:rsidP="007C67DF">
      <w:pPr>
        <w:rPr>
          <w:rFonts w:eastAsia="Times New Roman" w:hint="cs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913E01" w:rsidRPr="00913E01" w:rsidRDefault="00913E01" w:rsidP="00913E01">
      <w:pPr>
        <w:tabs>
          <w:tab w:val="left" w:pos="9834"/>
        </w:tabs>
        <w:jc w:val="center"/>
        <w:rPr>
          <w:rFonts w:eastAsia="Times New Roman"/>
          <w:b/>
          <w:bCs/>
          <w:color w:val="000000" w:themeColor="text1"/>
          <w:sz w:val="36"/>
          <w:szCs w:val="36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36"/>
          <w:szCs w:val="36"/>
          <w:rtl/>
        </w:rPr>
        <w:t xml:space="preserve">للمزيد  : </w:t>
      </w:r>
      <w:hyperlink r:id="rId14" w:history="1">
        <w:r w:rsidRPr="00913E01">
          <w:rPr>
            <w:rStyle w:val="Hyperlink"/>
            <w:rFonts w:eastAsia="Times New Roman" w:hint="cs"/>
            <w:b/>
            <w:bCs/>
            <w:sz w:val="36"/>
            <w:szCs w:val="36"/>
            <w:rtl/>
          </w:rPr>
          <w:t>الملتقى التربوي</w:t>
        </w:r>
      </w:hyperlink>
    </w:p>
    <w:p w:rsidR="00913E01" w:rsidRPr="00913E01" w:rsidRDefault="00913E01" w:rsidP="007C67DF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7C67DF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:(2)  غريب على الخليج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الثاني عشر</w:t>
            </w:r>
          </w:p>
        </w:tc>
      </w:tr>
      <w:tr w:rsidR="007C67DF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7C67DF" w:rsidRPr="00913E01" w:rsidRDefault="007C67DF" w:rsidP="007C67DF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7C67DF" w:rsidRPr="00913E01" w:rsidTr="00677DC4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7C67DF" w:rsidRPr="00913E01" w:rsidTr="00677DC4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التمهيد باستثارة خبرات الطّلاب حول الشّاعر.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C67DF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ومعنى الاغتراب، وكتابة أهداف الدّرس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7DF" w:rsidRPr="00913E01" w:rsidRDefault="007C67DF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بدر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 وتحديد أبرز المحطّات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الشّاعر بدر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شاكر السّيّاب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شاكر السّيّاب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المفردات الآتية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الجثام ، يسرّح بصره ، النّشيج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ج ـ يكلّف الطلاب إجابة أسئلة أثناء القراءة لشرح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الطّلاّب إجابة أسئلة  لاستنتاج الأفكار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الأفكار الرئيسة للأبيات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 العواطف التي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عاطفة الشاعر في القصيدة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الليل أطبق فلتشعّا في دجاه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479D4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9D4" w:rsidRPr="00913E01" w:rsidRDefault="001479D4" w:rsidP="001479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646A1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C646A1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شوق يخضّ دمي إليه ، كأنّ كلّ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646A1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 ـ يكلّف الطلاب إجابة أسئلة  الدّرس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دمي اشتهاء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646A1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6A1" w:rsidRPr="00913E01" w:rsidRDefault="00C646A1" w:rsidP="00C64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7C67DF" w:rsidRPr="00913E01" w:rsidRDefault="007C67DF" w:rsidP="007C67DF">
      <w:pPr>
        <w:tabs>
          <w:tab w:val="left" w:pos="9767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7C67DF" w:rsidRPr="00913E01" w:rsidRDefault="007C67DF" w:rsidP="007C67DF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E5BFB" w:rsidRPr="00913E01" w:rsidRDefault="007C67DF" w:rsidP="007E5BFB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</w:t>
      </w:r>
      <w:r w:rsidR="007E5BFB"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76"/>
        <w:gridCol w:w="3827"/>
        <w:gridCol w:w="2986"/>
      </w:tblGrid>
      <w:tr w:rsidR="00961B1E" w:rsidRPr="00913E01" w:rsidTr="00677DC4">
        <w:trPr>
          <w:trHeight w:val="377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13E01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5" w:history="1">
              <w:r w:rsidR="00961B1E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الوحدة الرابعة : الشّعر الفلسطينيّ الحديث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( 7 )</w:t>
            </w:r>
          </w:p>
        </w:tc>
      </w:tr>
      <w:tr w:rsidR="00961B1E" w:rsidRPr="00913E01" w:rsidTr="00677DC4">
        <w:trPr>
          <w:trHeight w:val="382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13E01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6" w:history="1">
              <w:r w:rsidR="00961B1E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المبحث :اللغة العربيّة / الأدب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13E01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7" w:history="1">
              <w:r w:rsidR="00961B1E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الدرس : (1) الشّعر الفلسطينيّ الحديث</w:t>
              </w:r>
            </w:hyperlink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13E01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8" w:history="1">
              <w:r w:rsidR="00961B1E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الثاني عشر</w:t>
              </w:r>
            </w:hyperlink>
          </w:p>
        </w:tc>
      </w:tr>
      <w:tr w:rsidR="00961B1E" w:rsidRPr="00913E01" w:rsidTr="00677DC4">
        <w:trPr>
          <w:trHeight w:val="446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B1E" w:rsidRPr="00913E01" w:rsidRDefault="00961B1E" w:rsidP="00961B1E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4116"/>
        <w:gridCol w:w="2636"/>
        <w:gridCol w:w="1192"/>
      </w:tblGrid>
      <w:tr w:rsidR="00961B1E" w:rsidRPr="00913E01" w:rsidTr="00677DC4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4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961B1E" w:rsidRPr="00913E01" w:rsidTr="00677DC4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411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باستثارة خبرات الطّلاب حول </w:t>
            </w: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1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عن المعنى 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 الوطني، وكتابة أهداف الدّرس  .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يعرض المعلّم ملخّصا لموضوعات الدّرس 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ويثبّتها على السّبورة.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مفهومي: شعر المقاومة ،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أـ يكلّف الطلاب أثناء القراءة  تعريف مفهومي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مفهومي: شعر المقاومة ،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وأدب السّجون 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شعر المقاومة ، وأدب السّجون ، وتحديد الإجابة 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وأدب السّجون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تقسيم المراحل التي مرّ بها الشّعر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ـ يكلّف الطلاب إجابة أسئلةلتقسيم المراحل التي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قسّم المراحل التي مرّ بها الشّعر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الفلسطينيّ الحديث 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مرّ بها الشّعر الفلسطينيّ الحديث، وتحديد  الإجابة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الفلسطينيّ الحديث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موضوعات الشّعر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الطلاب إجابة أسئلةلتوضيح موضوعات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موضوعات الشّعر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الفلسطينيّ الحديث 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الشّعرالفلسطينيّ الحديث،وتحديد الإجابة في كتبهم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الفلسطينيّ الحديث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خصائص الشّعر الفلسطينيّ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يكلّف الطلاب إجابة أسئلةلبيانخصائص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خصائص الشّعر الفلسطينيّ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الحديث 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الشّعرالفلسطينيّ الحديث،وتحديد الإجابة في كتبهم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الحديث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أشهر شعراء الشّعر الفلسطينيّ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يكلّف الطلاب إجابة أسئلة ذكر أشهر شعراء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أشهر شعراء الشّعر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الحديث 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الشّعرالفلسطينيّ الحديث،وتحديد الإجابة في كتبهم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الفلسطينيّ الحديث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 ـ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الدّرس من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F75751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751" w:rsidRPr="00913E01" w:rsidRDefault="00F75751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751" w:rsidRPr="00913E01" w:rsidRDefault="00F75751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751" w:rsidRPr="00913E01" w:rsidRDefault="00F75751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5751" w:rsidRPr="00913E01" w:rsidRDefault="00F75751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544"/>
        <w:gridCol w:w="4203"/>
        <w:gridCol w:w="3168"/>
      </w:tblGrid>
      <w:tr w:rsidR="00961B1E" w:rsidRPr="00913E01" w:rsidTr="00677DC4">
        <w:trPr>
          <w:trHeight w:val="591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4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:(2)  قصيدة " أبد الصّبّار"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الثاني عشر</w:t>
            </w:r>
          </w:p>
        </w:tc>
      </w:tr>
      <w:tr w:rsidR="00961B1E" w:rsidRPr="00913E01" w:rsidTr="00677DC4">
        <w:trPr>
          <w:trHeight w:val="591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4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B1E" w:rsidRPr="00913E01" w:rsidRDefault="00961B1E" w:rsidP="00961B1E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961B1E" w:rsidRPr="00913E01" w:rsidTr="00677DC4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961B1E" w:rsidRPr="00913E01" w:rsidTr="00677DC4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*قراءة القصيدة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E1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التمهيد باستثارة خبرات الطّلاب حول </w:t>
            </w:r>
            <w:r w:rsidR="00E10479"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الشّعر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الفلسطينيّ الحديث، وكتابة أهداف الدّرس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 وتحديد أبرز المحطّات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نبذة من حياة الشّاعر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محمود درويش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محمود درويش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الآتية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الانكشاري ، غد طائش.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ج ـ يكلّف الطلاب إجابة أسئلة أثناء القراءة لشرح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الطّلاّب إجابة أسئلة  لاستنتاج الأفكار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الأفكار الرئيسة للأبيات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 العواطف التي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وضّح عواطف الشاعر في 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البيوت تموت إذا غاب سكّانها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10479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479" w:rsidRPr="00913E01" w:rsidRDefault="00E10479" w:rsidP="00E104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65836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065836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إلى جهة الرّيح يا ولدي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65836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 ـ يكلّف الطلاب إجابة أسئلة  الدّرس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36" w:rsidRPr="00913E01" w:rsidRDefault="00065836" w:rsidP="0006583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F75751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751" w:rsidRPr="00913E01" w:rsidRDefault="00F75751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751" w:rsidRPr="00913E01" w:rsidRDefault="00F75751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751" w:rsidRPr="00913E01" w:rsidRDefault="00F75751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751" w:rsidRPr="00913E01" w:rsidRDefault="00F75751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961B1E" w:rsidRPr="00913E01" w:rsidRDefault="00961B1E" w:rsidP="00961B1E">
      <w:pPr>
        <w:tabs>
          <w:tab w:val="left" w:pos="9767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961B1E" w:rsidRPr="00913E01" w:rsidRDefault="00961B1E" w:rsidP="00F75751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544"/>
        <w:gridCol w:w="4203"/>
        <w:gridCol w:w="3168"/>
      </w:tblGrid>
      <w:tr w:rsidR="00961B1E" w:rsidRPr="00913E01" w:rsidTr="00677DC4">
        <w:trPr>
          <w:trHeight w:val="591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4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:(3) قصيدة " </w:t>
            </w:r>
            <w:proofErr w:type="spellStart"/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جفرا</w:t>
            </w:r>
            <w:proofErr w:type="spellEnd"/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الوطن </w:t>
            </w:r>
            <w:proofErr w:type="spellStart"/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المسبيّ</w:t>
            </w:r>
            <w:proofErr w:type="spellEnd"/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"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الثاني عشر</w:t>
            </w:r>
          </w:p>
        </w:tc>
      </w:tr>
      <w:tr w:rsidR="00961B1E" w:rsidRPr="00913E01" w:rsidTr="00677DC4">
        <w:trPr>
          <w:trHeight w:val="591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( 3 )</w:t>
            </w:r>
          </w:p>
        </w:tc>
        <w:tc>
          <w:tcPr>
            <w:tcW w:w="4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B1E" w:rsidRPr="00913E01" w:rsidRDefault="00961B1E" w:rsidP="00961B1E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74"/>
        <w:gridCol w:w="1418"/>
      </w:tblGrid>
      <w:tr w:rsidR="00961B1E" w:rsidRPr="00913E01" w:rsidTr="00677DC4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DC1913" w:rsidRPr="00913E01" w:rsidTr="00677DC4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*قراءة القصيدة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التمهيد باستثارة خبرات الطّلاب حول الشّعر.</w:t>
            </w:r>
          </w:p>
        </w:tc>
        <w:tc>
          <w:tcPr>
            <w:tcW w:w="277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الفلسطينيّ الحديث، وكتابة أهداف الدّرس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عزّ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بالكاتب وتحديد أبرز المحطّات في 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الشّاعر عزّ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الدّين المناصرة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الدّين المناصرة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القصيدةوتحديدها في كتبهم 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</w:t>
            </w: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الآتية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الصّارية ، المغمورون ، الرّمضاء.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ج ـ يكلّف الطلاب إجابة أسئلة أثناء القراءة لشرح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الأفكار الرئيسة للأبيات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الطّلاّب إجابة أسئلة  لاستنتاج الأفكار 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الأفكار الرئيسة للأبيات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 العواطف التي 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وضّح عواطف الشاعر في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بيروت الموت صلاة قائمة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 ـ يكلّف الطلاب أثناء القراءة إجابة أسئلة حول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جفرا أمّي إن غابت أمّي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C1913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 ـ يكلّف الطلاب إجابة أسئلة  الدّرس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913" w:rsidRPr="00913E01" w:rsidRDefault="00DC1913" w:rsidP="00DC1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961B1E" w:rsidRPr="00913E01" w:rsidRDefault="00961B1E" w:rsidP="00961B1E">
      <w:pPr>
        <w:jc w:val="right"/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685"/>
        <w:gridCol w:w="3270"/>
      </w:tblGrid>
      <w:tr w:rsidR="00961B1E" w:rsidRPr="00913E01" w:rsidTr="00677DC4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الوحدة الخامسة  : البلاغة العربيّة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( 6 )</w:t>
            </w:r>
          </w:p>
        </w:tc>
      </w:tr>
      <w:tr w:rsidR="00961B1E" w:rsidRPr="00913E01" w:rsidTr="00677DC4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البلاغة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( 1 ) التشبيه المفرد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الثاني عشر</w:t>
            </w:r>
          </w:p>
        </w:tc>
      </w:tr>
      <w:tr w:rsidR="00961B1E" w:rsidRPr="00913E01" w:rsidTr="00677DC4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B1E" w:rsidRPr="00913E01" w:rsidRDefault="00961B1E" w:rsidP="00961B1E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690"/>
        <w:gridCol w:w="1423"/>
      </w:tblGrid>
      <w:tr w:rsidR="00961B1E" w:rsidRPr="00913E01" w:rsidTr="00677DC4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961B1E" w:rsidRPr="00913E01" w:rsidTr="00677DC4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*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الأمثلةقراءة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باستثارة خبرات الطّلاب حول </w:t>
            </w:r>
          </w:p>
        </w:tc>
        <w:tc>
          <w:tcPr>
            <w:tcW w:w="26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rtl/>
                <w:lang w:bidi="ar-JO"/>
              </w:rPr>
              <w:t>الأهداف متداخلة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التّصوير الفنّي، وكتابة أهداف الدّرس 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( السّبّورة ، 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شفافيّة وجهاز العرض ، شرائح بوربوينت ، ... ).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التّشبيه المفرد.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المناقشة تعريف مفهوم 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 التّشبيه المفرد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التّشبيه المفرد ، وتحديده في كتبهم 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أركان التّشبيه المفرد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يكلّف الطلاب أثناء المناقشة إجابة أسئلةحول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أركان التّشبيه المفرد .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أركان التّشبيه المفرد ، وذكرها والتّمييز بينها 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 في دفاترهم 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تحديد أنواع التّشبيه المفرد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يكلّف الطلاب أثناء المناقشة إجابة أسئلةحول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حدد نوع التّشبيه المفرد فيما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أركان التّشبيه المفرد ، وتحديد المذكور والمحذوف 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يأتي 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منها للتعرّف على  أنواع التّشبيه المفرد، وكتابتها.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الأم مدرسة إذا أعددتها    ...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تعيين أركان التّشبيه المفرد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 يكلّف الطلاب أثناء القراءة   ذكر و تعيين 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عيّن أركان التّشبيه المفرد فيما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أركان التّشبيه المفرد ، على السّبورة و في دفاترهم.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يأتي 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أنت نجم في رفعة وضياء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 على أنواع التّشبيه المفرد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هـ ـ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يكلّف الطلاب </w:t>
            </w: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تقديم أمثلة شفويّة وكتابيّة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مثّل بجمل مفيدة على  أنواع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أنواع التّشبيه المفرد 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التّشبيه المفرد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التّدريبات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 ـ يكلّف الطلاب قراءة التّدريبات وحلّها على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التدريبات الواردة في الكتاب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 في دفاترهم 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961B1E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</w:t>
            </w:r>
            <w:hyperlink r:id="rId19" w:history="1">
              <w:r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البلاغة</w:t>
              </w:r>
            </w:hyperlink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13E01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20" w:history="1">
              <w:r w:rsidR="00961B1E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الدرس :(2) التّشبيه التّمثيليّ</w:t>
              </w:r>
            </w:hyperlink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13E01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21" w:history="1">
              <w:r w:rsidR="00961B1E" w:rsidRPr="00913E01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الثّاني عشر</w:t>
              </w:r>
            </w:hyperlink>
          </w:p>
        </w:tc>
      </w:tr>
      <w:tr w:rsidR="00961B1E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B1E" w:rsidRPr="00913E01" w:rsidRDefault="00961B1E" w:rsidP="00961B1E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2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7"/>
        <w:gridCol w:w="3911"/>
        <w:gridCol w:w="2728"/>
        <w:gridCol w:w="1464"/>
      </w:tblGrid>
      <w:tr w:rsidR="00961B1E" w:rsidRPr="00913E01" w:rsidTr="00677DC4">
        <w:trPr>
          <w:trHeight w:val="591"/>
        </w:trPr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961B1E" w:rsidRPr="00913E01" w:rsidTr="00677DC4">
        <w:trPr>
          <w:trHeight w:val="478"/>
        </w:trPr>
        <w:tc>
          <w:tcPr>
            <w:tcW w:w="28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*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الأمثلةقراءة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تهيئة و تمهيد باستثارة خبرات الطّلاب حول 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الأهداف متداخلة</w:t>
            </w:r>
          </w:p>
        </w:tc>
      </w:tr>
      <w:tr w:rsidR="00961B1E" w:rsidRPr="00913E01" w:rsidTr="00677DC4">
        <w:trPr>
          <w:trHeight w:val="77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التّشبيه المفرد، وكتابة أهداف الدّرس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( السّبّورة ،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شفافيّة وجهاز العرض ، شرائح بوربوينت ، ... ).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التّشبيه التّمثيليّ.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المناقشة تعريف مفهوم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 التّشبيه  التّمثيليّ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التّشبيه  التّمثيليّ ، وتحديده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التّشبيه  التّمثيليّ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يكلّف الطلاب أثناء المناقشة إجابة أسئلةحول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التّشبيه التّمثيليّ فيما يأتي: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أركان التّشبيه من حيث وجودها بصورة المفرد أم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لا والفرق بينها في التّشبيهين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3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 على  التّمثيليّ.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 يكلّف الطلاب تقديم أمثلة شفويّة وكتابيّة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مثّل بجمل مفيدة على التّشبيه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التّشبيه التّمثيليّ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التّمثيليّ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التّدريبات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 ـ يكلّف الطلاب قراءة التّدريبات وحلّها على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التدريبات الواردة في الكتاب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 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913E01" w:rsidRDefault="00913E01" w:rsidP="00961B1E">
      <w:pPr>
        <w:rPr>
          <w:rFonts w:eastAsia="Times New Roman" w:hint="cs"/>
          <w:b/>
          <w:bCs/>
          <w:color w:val="000000" w:themeColor="text1"/>
          <w:sz w:val="24"/>
          <w:szCs w:val="24"/>
          <w:rtl/>
        </w:rPr>
      </w:pP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961B1E" w:rsidRPr="00913E01" w:rsidRDefault="00913E01" w:rsidP="00913E01">
      <w:pPr>
        <w:tabs>
          <w:tab w:val="left" w:pos="9834"/>
        </w:tabs>
        <w:jc w:val="center"/>
        <w:rPr>
          <w:rFonts w:eastAsia="Times New Roman"/>
          <w:b/>
          <w:bCs/>
          <w:color w:val="000000" w:themeColor="text1"/>
          <w:sz w:val="36"/>
          <w:szCs w:val="36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36"/>
          <w:szCs w:val="36"/>
          <w:rtl/>
        </w:rPr>
        <w:t xml:space="preserve">للمزيد  : </w:t>
      </w:r>
      <w:hyperlink r:id="rId22" w:history="1">
        <w:r w:rsidRPr="00913E01">
          <w:rPr>
            <w:rStyle w:val="Hyperlink"/>
            <w:rFonts w:eastAsia="Times New Roman" w:hint="cs"/>
            <w:b/>
            <w:bCs/>
            <w:sz w:val="36"/>
            <w:szCs w:val="36"/>
            <w:rtl/>
          </w:rPr>
          <w:t>الملتقى التربوي</w:t>
        </w:r>
      </w:hyperlink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961B1E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البلاغة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:(3) التّشبيه الضّمنيّ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الثّاني عشر</w:t>
            </w:r>
          </w:p>
        </w:tc>
      </w:tr>
      <w:tr w:rsidR="00961B1E" w:rsidRPr="00913E01" w:rsidTr="00677DC4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913E01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B1E" w:rsidRPr="00913E01" w:rsidRDefault="00961B1E" w:rsidP="00961B1E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961B1E" w:rsidRPr="00913E01" w:rsidTr="00677DC4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961B1E" w:rsidRPr="00913E01" w:rsidTr="00677DC4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* قراءة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الأمثلةقراءة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تهيئة و تمهيد باستثارة خبرات الطّلاب حول 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الأهداف متداخلة</w:t>
            </w: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13E01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913E0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التّشبيه  التّمثيليّ ، وكتابة أهداف الدّرس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( السّبّورة ،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شفافيّة وجهاز العرض ، شرائح بوربوينت ، ... ).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التّشبيه الضّمنيّ.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المناقشة تعريف مفهوم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 التّشبيه الضّمنيّ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التّشبيه الضّمنيّ ، وتحديده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التّشبيه   الضّمنيّ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يكلّف الطلاب أثناء المناقشة إجابة أسئلةحول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التّشبيه الضّمنيّ فيما يأتي: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المشبّه والمشبّه به وأداة التّشبيه من حيث وجودها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يهن يسهل الهوان عليه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بصورة المفرد أم وأداة التّشبيه من حيث ذكرها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         ما لجرح بميّت إيلام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للتمييز بين التّشبيه الضّمنيّ و التّشبيه التّمثيليّ.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 على   الضّمنيّ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 يكلّف الطلاب تقديم أمثلة شفويّة وكتابيّة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مثّل بجمل مفيدة على التّشبيه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التّشبيه  الضّمنيّ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الضّمنيّ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التّدريبات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 ـ يكلّف الطلاب قراءة التّدريبات وحلّها على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التدريبات الواردة في الكتاب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 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913E01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61B1E" w:rsidRPr="00913E01" w:rsidTr="00677DC4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B1E" w:rsidRPr="00913E01" w:rsidRDefault="00961B1E" w:rsidP="00677D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961B1E" w:rsidRPr="00913E01" w:rsidRDefault="00961B1E" w:rsidP="00961B1E">
      <w:pPr>
        <w:tabs>
          <w:tab w:val="left" w:pos="9818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961B1E" w:rsidRPr="00913E01" w:rsidRDefault="00961B1E" w:rsidP="00961B1E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913E01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913E01" w:rsidRPr="00913E01" w:rsidRDefault="00913E01" w:rsidP="00913E01">
      <w:pPr>
        <w:tabs>
          <w:tab w:val="left" w:pos="9834"/>
        </w:tabs>
        <w:jc w:val="center"/>
        <w:rPr>
          <w:rFonts w:eastAsia="Times New Roman"/>
          <w:b/>
          <w:bCs/>
          <w:color w:val="000000" w:themeColor="text1"/>
          <w:sz w:val="36"/>
          <w:szCs w:val="36"/>
          <w:rtl/>
        </w:rPr>
      </w:pPr>
      <w:r w:rsidRPr="00913E01">
        <w:rPr>
          <w:rFonts w:eastAsia="Times New Roman" w:hint="cs"/>
          <w:b/>
          <w:bCs/>
          <w:color w:val="000000" w:themeColor="text1"/>
          <w:sz w:val="36"/>
          <w:szCs w:val="36"/>
          <w:rtl/>
        </w:rPr>
        <w:t xml:space="preserve">للمزيد  : </w:t>
      </w:r>
      <w:hyperlink r:id="rId23" w:history="1">
        <w:r w:rsidRPr="00913E01">
          <w:rPr>
            <w:rStyle w:val="Hyperlink"/>
            <w:rFonts w:eastAsia="Times New Roman" w:hint="cs"/>
            <w:b/>
            <w:bCs/>
            <w:sz w:val="36"/>
            <w:szCs w:val="36"/>
            <w:rtl/>
          </w:rPr>
          <w:t>الملتقى التربوي</w:t>
        </w:r>
      </w:hyperlink>
    </w:p>
    <w:p w:rsidR="005445AD" w:rsidRPr="00913E01" w:rsidRDefault="005445AD" w:rsidP="00674230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sectPr w:rsidR="005445AD" w:rsidRPr="00913E01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06436"/>
    <w:multiLevelType w:val="hybridMultilevel"/>
    <w:tmpl w:val="13725D7C"/>
    <w:lvl w:ilvl="0" w:tplc="07EE921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D69"/>
    <w:rsid w:val="000143CC"/>
    <w:rsid w:val="00025C92"/>
    <w:rsid w:val="00065836"/>
    <w:rsid w:val="0007224D"/>
    <w:rsid w:val="00097301"/>
    <w:rsid w:val="000B0578"/>
    <w:rsid w:val="000C75E2"/>
    <w:rsid w:val="000D450A"/>
    <w:rsid w:val="000D66D2"/>
    <w:rsid w:val="000F242D"/>
    <w:rsid w:val="000F7846"/>
    <w:rsid w:val="000F7E24"/>
    <w:rsid w:val="00101AE5"/>
    <w:rsid w:val="001145BF"/>
    <w:rsid w:val="00121967"/>
    <w:rsid w:val="001479D4"/>
    <w:rsid w:val="001A66DE"/>
    <w:rsid w:val="001B5000"/>
    <w:rsid w:val="001B6292"/>
    <w:rsid w:val="001C0C23"/>
    <w:rsid w:val="001C1C03"/>
    <w:rsid w:val="001D449D"/>
    <w:rsid w:val="001F7B1A"/>
    <w:rsid w:val="00223C87"/>
    <w:rsid w:val="002406B7"/>
    <w:rsid w:val="002944E4"/>
    <w:rsid w:val="00313B06"/>
    <w:rsid w:val="003148B2"/>
    <w:rsid w:val="00336111"/>
    <w:rsid w:val="003406A7"/>
    <w:rsid w:val="003D3F66"/>
    <w:rsid w:val="003F1ABD"/>
    <w:rsid w:val="00400322"/>
    <w:rsid w:val="00453731"/>
    <w:rsid w:val="004671B1"/>
    <w:rsid w:val="00480FD0"/>
    <w:rsid w:val="00487076"/>
    <w:rsid w:val="0049679F"/>
    <w:rsid w:val="00496D69"/>
    <w:rsid w:val="004A0E93"/>
    <w:rsid w:val="004A2BA7"/>
    <w:rsid w:val="004A7238"/>
    <w:rsid w:val="004C57C3"/>
    <w:rsid w:val="004E1FBD"/>
    <w:rsid w:val="005067D0"/>
    <w:rsid w:val="00507612"/>
    <w:rsid w:val="0051011F"/>
    <w:rsid w:val="005445AD"/>
    <w:rsid w:val="00570C62"/>
    <w:rsid w:val="005F2401"/>
    <w:rsid w:val="005F44E8"/>
    <w:rsid w:val="006222BB"/>
    <w:rsid w:val="00625E9B"/>
    <w:rsid w:val="00631342"/>
    <w:rsid w:val="0064651F"/>
    <w:rsid w:val="0065019A"/>
    <w:rsid w:val="0065382B"/>
    <w:rsid w:val="0066736F"/>
    <w:rsid w:val="006712AA"/>
    <w:rsid w:val="00674230"/>
    <w:rsid w:val="00677DC4"/>
    <w:rsid w:val="006964BB"/>
    <w:rsid w:val="006A2CDC"/>
    <w:rsid w:val="006B2781"/>
    <w:rsid w:val="006B2D60"/>
    <w:rsid w:val="006E61C9"/>
    <w:rsid w:val="006F198F"/>
    <w:rsid w:val="006F46D4"/>
    <w:rsid w:val="006F56BD"/>
    <w:rsid w:val="00712B5B"/>
    <w:rsid w:val="00733108"/>
    <w:rsid w:val="00743896"/>
    <w:rsid w:val="00745BC8"/>
    <w:rsid w:val="00790093"/>
    <w:rsid w:val="007A047E"/>
    <w:rsid w:val="007B2F10"/>
    <w:rsid w:val="007C26BA"/>
    <w:rsid w:val="007C67DF"/>
    <w:rsid w:val="007E5BFB"/>
    <w:rsid w:val="007E63BA"/>
    <w:rsid w:val="007F2451"/>
    <w:rsid w:val="00821388"/>
    <w:rsid w:val="0083406B"/>
    <w:rsid w:val="0084237B"/>
    <w:rsid w:val="008432DC"/>
    <w:rsid w:val="00880C36"/>
    <w:rsid w:val="00884CCF"/>
    <w:rsid w:val="00886B65"/>
    <w:rsid w:val="008A2EB5"/>
    <w:rsid w:val="008F13D6"/>
    <w:rsid w:val="0090575C"/>
    <w:rsid w:val="00913E01"/>
    <w:rsid w:val="0092253D"/>
    <w:rsid w:val="00925856"/>
    <w:rsid w:val="009432D1"/>
    <w:rsid w:val="00956633"/>
    <w:rsid w:val="00961B1E"/>
    <w:rsid w:val="00984C9C"/>
    <w:rsid w:val="009855A3"/>
    <w:rsid w:val="00993BEC"/>
    <w:rsid w:val="009A6BE5"/>
    <w:rsid w:val="009C0DB6"/>
    <w:rsid w:val="009C43A0"/>
    <w:rsid w:val="009D1224"/>
    <w:rsid w:val="009D5017"/>
    <w:rsid w:val="009D6E54"/>
    <w:rsid w:val="00A0509E"/>
    <w:rsid w:val="00A67CD0"/>
    <w:rsid w:val="00AB56D1"/>
    <w:rsid w:val="00AD5360"/>
    <w:rsid w:val="00AE5ED0"/>
    <w:rsid w:val="00B1572B"/>
    <w:rsid w:val="00B21DB3"/>
    <w:rsid w:val="00B27627"/>
    <w:rsid w:val="00B410DB"/>
    <w:rsid w:val="00B63C70"/>
    <w:rsid w:val="00B8237D"/>
    <w:rsid w:val="00B8325C"/>
    <w:rsid w:val="00B8371D"/>
    <w:rsid w:val="00B84AC3"/>
    <w:rsid w:val="00BC1D82"/>
    <w:rsid w:val="00BD1E16"/>
    <w:rsid w:val="00C05D9F"/>
    <w:rsid w:val="00C20709"/>
    <w:rsid w:val="00C24E14"/>
    <w:rsid w:val="00C638AC"/>
    <w:rsid w:val="00C646A1"/>
    <w:rsid w:val="00CB1153"/>
    <w:rsid w:val="00CC25BC"/>
    <w:rsid w:val="00CC4D33"/>
    <w:rsid w:val="00D03D98"/>
    <w:rsid w:val="00D15AB9"/>
    <w:rsid w:val="00D24BE0"/>
    <w:rsid w:val="00D51AC6"/>
    <w:rsid w:val="00D61F13"/>
    <w:rsid w:val="00D620D1"/>
    <w:rsid w:val="00D80867"/>
    <w:rsid w:val="00D86AA4"/>
    <w:rsid w:val="00D964BF"/>
    <w:rsid w:val="00DC0C27"/>
    <w:rsid w:val="00DC1913"/>
    <w:rsid w:val="00DD0B64"/>
    <w:rsid w:val="00E10479"/>
    <w:rsid w:val="00E75950"/>
    <w:rsid w:val="00EA05EB"/>
    <w:rsid w:val="00EB74EC"/>
    <w:rsid w:val="00EE031C"/>
    <w:rsid w:val="00EE1A3D"/>
    <w:rsid w:val="00F75751"/>
    <w:rsid w:val="00FA2344"/>
    <w:rsid w:val="00FB582A"/>
    <w:rsid w:val="00FE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E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13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show.10457&amp;level=18&amp;semester=1&amp;subject=1&amp;type=" TargetMode="External"/><Relationship Id="rId13" Type="http://schemas.openxmlformats.org/officeDocument/2006/relationships/hyperlink" Target="https://www.wepal.net/library/?app=content.show.10457&amp;level=18&amp;semester=1&amp;subject=1&amp;type=" TargetMode="External"/><Relationship Id="rId18" Type="http://schemas.openxmlformats.org/officeDocument/2006/relationships/hyperlink" Target="https://www.wepal.net/library/?app=content.show.10457&amp;level=18&amp;semester=1&amp;subject=1&amp;type=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www.wepal.net/library/?app=content.show.10457&amp;level=18&amp;semester=1&amp;subject=1&amp;type=" TargetMode="External"/><Relationship Id="rId7" Type="http://schemas.openxmlformats.org/officeDocument/2006/relationships/hyperlink" Target="https://www.wepal.net/library/?app=content.show.10457&amp;level=18&amp;semester=1&amp;subject=1&amp;type=" TargetMode="External"/><Relationship Id="rId12" Type="http://schemas.openxmlformats.org/officeDocument/2006/relationships/hyperlink" Target="https://www.wepal.net/library/?app=content.show.10457&amp;level=18&amp;semester=1&amp;subject=1&amp;type=" TargetMode="External"/><Relationship Id="rId17" Type="http://schemas.openxmlformats.org/officeDocument/2006/relationships/hyperlink" Target="https://www.wepal.net/library/?app=content.show.10457&amp;level=18&amp;semester=1&amp;subject=1&amp;type=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show.10457&amp;level=18&amp;semester=1&amp;subject=1&amp;type=" TargetMode="External"/><Relationship Id="rId20" Type="http://schemas.openxmlformats.org/officeDocument/2006/relationships/hyperlink" Target="https://www.wepal.net/library/?app=content.show.10457&amp;level=18&amp;semester=1&amp;subject=1&amp;type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show.10457&amp;level=18&amp;semester=1&amp;subject=1&amp;type=" TargetMode="External"/><Relationship Id="rId11" Type="http://schemas.openxmlformats.org/officeDocument/2006/relationships/hyperlink" Target="https://www.wepal.net/library/?app=content.show.10457&amp;level=18&amp;semester=1&amp;subject=1&amp;type=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show.10457&amp;level=18&amp;semester=1&amp;subject=1&amp;type=" TargetMode="External"/><Relationship Id="rId23" Type="http://schemas.openxmlformats.org/officeDocument/2006/relationships/hyperlink" Target="https://www.wepal.net/library/?app=content.show.10457&amp;level=18&amp;semester=1&amp;subject=1&amp;type=" TargetMode="External"/><Relationship Id="rId10" Type="http://schemas.openxmlformats.org/officeDocument/2006/relationships/hyperlink" Target="https://www.wepal.net/library/?app=content.show.10457&amp;level=18&amp;semester=1&amp;subject=1&amp;type=" TargetMode="External"/><Relationship Id="rId19" Type="http://schemas.openxmlformats.org/officeDocument/2006/relationships/hyperlink" Target="https://www.wepal.net/library/?app=content.show.10457&amp;level=18&amp;semester=1&amp;subject=1&amp;type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show.10457&amp;level=18&amp;semester=1&amp;subject=1&amp;type=" TargetMode="External"/><Relationship Id="rId14" Type="http://schemas.openxmlformats.org/officeDocument/2006/relationships/hyperlink" Target="https://www.wepal.net/library/?app=content.show.10457&amp;level=18&amp;semester=1&amp;subject=1&amp;type=" TargetMode="External"/><Relationship Id="rId22" Type="http://schemas.openxmlformats.org/officeDocument/2006/relationships/hyperlink" Target="https://www.wepal.net/library/?app=content.show.10457&amp;level=18&amp;semester=1&amp;subject=1&amp;type=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3A16-40B3-4C4F-9C4F-8430A5AC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5255</Words>
  <Characters>29958</Characters>
  <Application>Microsoft Office Word</Application>
  <DocSecurity>0</DocSecurity>
  <Lines>249</Lines>
  <Paragraphs>70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35143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dad</cp:lastModifiedBy>
  <cp:revision>80</cp:revision>
  <dcterms:created xsi:type="dcterms:W3CDTF">2018-07-01T20:11:00Z</dcterms:created>
  <dcterms:modified xsi:type="dcterms:W3CDTF">2019-09-11T13:03:00Z</dcterms:modified>
</cp:coreProperties>
</file>