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0D" w:rsidRPr="00327A8F" w:rsidRDefault="00B145C5" w:rsidP="007D5FDD">
      <w:pPr>
        <w:bidi/>
        <w:jc w:val="center"/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</w:pP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 xml:space="preserve">الصف </w:t>
      </w:r>
      <w:r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الخامس</w:t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hyperlink r:id="rId5" w:history="1">
        <w:r w:rsidR="00392BCB"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>تحميل برن</w:t>
        </w:r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 xml:space="preserve">امج </w:t>
        </w:r>
        <w:proofErr w:type="spellStart"/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>ماين</w:t>
        </w:r>
        <w:proofErr w:type="spellEnd"/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 xml:space="preserve"> </w:t>
        </w:r>
        <w:proofErr w:type="spellStart"/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>كرافت</w:t>
        </w:r>
        <w:proofErr w:type="spellEnd"/>
      </w:hyperlink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 xml:space="preserve">/ </w:t>
      </w:r>
      <w:hyperlink r:id="rId6" w:history="1"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 xml:space="preserve">الوصول </w:t>
        </w:r>
        <w:proofErr w:type="spellStart"/>
        <w:r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>للخاروف</w:t>
        </w:r>
        <w:proofErr w:type="spellEnd"/>
      </w:hyperlink>
      <w:r w:rsidR="00392BCB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  <w:t xml:space="preserve">المبحث : </w:t>
      </w:r>
      <w:r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برمجة</w:t>
      </w:r>
    </w:p>
    <w:p w:rsidR="00392BCB" w:rsidRPr="00B24194" w:rsidRDefault="00392BCB" w:rsidP="007D5FDD">
      <w:pPr>
        <w:bidi/>
        <w:jc w:val="center"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p w:rsidR="00392BCB" w:rsidRPr="00B24194" w:rsidRDefault="00392BCB" w:rsidP="00392BCB">
      <w:pPr>
        <w:bidi/>
        <w:jc w:val="center"/>
        <w:rPr>
          <w:rFonts w:asciiTheme="minorBidi" w:hAnsiTheme="minorBidi"/>
          <w:sz w:val="28"/>
          <w:szCs w:val="28"/>
          <w:rtl/>
          <w:lang w:bidi="ar-JO"/>
        </w:rPr>
      </w:pP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392BCB" w:rsidRPr="00B24194" w:rsidTr="00392BCB">
        <w:trPr>
          <w:trHeight w:val="645"/>
        </w:trPr>
        <w:tc>
          <w:tcPr>
            <w:tcW w:w="1503" w:type="dxa"/>
            <w:shd w:val="clear" w:color="auto" w:fill="F2DBDB" w:themeFill="accent2" w:themeFillTint="33"/>
          </w:tcPr>
          <w:p w:rsidR="00392BCB" w:rsidRPr="00B24194" w:rsidRDefault="00392BCB" w:rsidP="00392BCB">
            <w:pPr>
              <w:pStyle w:val="TableParagraph"/>
              <w:bidi/>
              <w:spacing w:line="318" w:lineRule="exact"/>
              <w:ind w:right="41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2DBDB" w:themeFill="accent2" w:themeFillTint="33"/>
          </w:tcPr>
          <w:p w:rsidR="00392BCB" w:rsidRPr="00B24194" w:rsidRDefault="00392BCB" w:rsidP="00392BCB">
            <w:pPr>
              <w:pStyle w:val="TableParagraph"/>
              <w:bidi/>
              <w:spacing w:line="318" w:lineRule="exact"/>
              <w:ind w:right="41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392BCB">
            <w:pPr>
              <w:pStyle w:val="TableParagraph"/>
              <w:bidi/>
              <w:spacing w:line="318" w:lineRule="exact"/>
              <w:ind w:right="41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2DBDB" w:themeFill="accent2" w:themeFillTint="33"/>
          </w:tcPr>
          <w:p w:rsidR="00392BCB" w:rsidRPr="00B24194" w:rsidRDefault="00392BCB" w:rsidP="00392BCB">
            <w:pPr>
              <w:pStyle w:val="TableParagraph"/>
              <w:bidi/>
              <w:spacing w:line="318" w:lineRule="exact"/>
              <w:ind w:right="1213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10" w:type="dxa"/>
            <w:shd w:val="clear" w:color="auto" w:fill="F2DBDB" w:themeFill="accent2" w:themeFillTint="33"/>
          </w:tcPr>
          <w:p w:rsidR="00392BCB" w:rsidRPr="00B24194" w:rsidRDefault="00392BCB" w:rsidP="00392BCB">
            <w:pPr>
              <w:pStyle w:val="TableParagraph"/>
              <w:bidi/>
              <w:spacing w:line="324" w:lineRule="exact"/>
              <w:ind w:left="154" w:right="606" w:hanging="43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392BCB" w:rsidRPr="00B24194" w:rsidTr="00392BCB">
        <w:trPr>
          <w:trHeight w:val="2458"/>
        </w:trPr>
        <w:tc>
          <w:tcPr>
            <w:tcW w:w="1503" w:type="dxa"/>
          </w:tcPr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392BCB" w:rsidRPr="00B24194" w:rsidRDefault="00392BCB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392BCB" w:rsidRPr="00B24194" w:rsidRDefault="00392BCB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امتحان عملي</w:t>
            </w:r>
          </w:p>
        </w:tc>
        <w:tc>
          <w:tcPr>
            <w:tcW w:w="3420" w:type="dxa"/>
          </w:tcPr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طريقة تحميل البرنامج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شرح المفاهيم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بالامثلة</w:t>
            </w:r>
            <w:proofErr w:type="spellEnd"/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392BCB" w:rsidRPr="00B24194" w:rsidRDefault="00392BCB" w:rsidP="00392BCB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392BCB" w:rsidRPr="00B24194" w:rsidRDefault="00392BCB" w:rsidP="00392BC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392BCB" w:rsidRPr="00B24194" w:rsidRDefault="00392BCB" w:rsidP="00AA3F19">
            <w:pPr>
              <w:spacing w:after="0" w:line="240" w:lineRule="auto"/>
              <w:ind w:left="720"/>
              <w:jc w:val="right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392BCB" w:rsidRPr="00B24194" w:rsidRDefault="00392BCB" w:rsidP="00392BCB">
            <w:pPr>
              <w:spacing w:after="0" w:line="240" w:lineRule="auto"/>
              <w:ind w:left="720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ان يحمل الطالب برنامج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ماين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كرافت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يشغل البرنامج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ان يعين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اجزاء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البرنامج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يعرف اللبنة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يعرف البرنامج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ان يركب لبنات برمجية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لايصال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الشخص الى الخروف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ينفذ اللبنات البرمجية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يظهر الكود البرمجي</w:t>
            </w:r>
          </w:p>
          <w:p w:rsidR="00392BCB" w:rsidRPr="00B24194" w:rsidRDefault="00392BCB" w:rsidP="00392BCB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ينتقل الى النشاط التالي</w:t>
            </w:r>
          </w:p>
          <w:p w:rsidR="00392BCB" w:rsidRPr="00B24194" w:rsidRDefault="00392BCB" w:rsidP="00AA3F19">
            <w:pPr>
              <w:pStyle w:val="TableParagraph"/>
              <w:bidi/>
              <w:ind w:left="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392BCB" w:rsidRDefault="00392BCB" w:rsidP="00392BCB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Pr="00B24194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B145C5" w:rsidRDefault="00B145C5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Pr="00B24194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203D12" w:rsidRPr="00B24194" w:rsidRDefault="00203D12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lastRenderedPageBreak/>
        <w:t>الصف ا</w:t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>لخامس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 xml:space="preserve">تكسير الحطب 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المبحث :</w:t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>برمجة</w:t>
      </w:r>
    </w:p>
    <w:p w:rsidR="00203D12" w:rsidRPr="00B24194" w:rsidRDefault="00203D12" w:rsidP="00A408A0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A408A0" w:rsidRPr="00B24194" w:rsidTr="00A408A0">
        <w:trPr>
          <w:trHeight w:val="755"/>
        </w:trPr>
        <w:tc>
          <w:tcPr>
            <w:tcW w:w="1503" w:type="dxa"/>
          </w:tcPr>
          <w:p w:rsidR="00A408A0" w:rsidRPr="00B24194" w:rsidRDefault="00A408A0" w:rsidP="00AA3F19">
            <w:pPr>
              <w:pStyle w:val="TableParagraph"/>
              <w:spacing w:before="1"/>
              <w:ind w:left="15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  <w:t>ملاحظات</w:t>
            </w:r>
          </w:p>
        </w:tc>
        <w:tc>
          <w:tcPr>
            <w:tcW w:w="2790" w:type="dxa"/>
          </w:tcPr>
          <w:p w:rsidR="00A408A0" w:rsidRPr="00B24194" w:rsidRDefault="00A408A0" w:rsidP="00AA3F19">
            <w:pPr>
              <w:pStyle w:val="TableParagraph"/>
              <w:spacing w:before="1"/>
              <w:ind w:left="15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  <w:t>التقويم</w:t>
            </w:r>
          </w:p>
        </w:tc>
        <w:tc>
          <w:tcPr>
            <w:tcW w:w="3420" w:type="dxa"/>
          </w:tcPr>
          <w:p w:rsidR="00A408A0" w:rsidRPr="00B24194" w:rsidRDefault="00A408A0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</w:tcPr>
          <w:p w:rsidR="00A408A0" w:rsidRPr="00B24194" w:rsidRDefault="00A408A0" w:rsidP="00AA3F19">
            <w:p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الاهداف</w:t>
            </w:r>
            <w:proofErr w:type="spellEnd"/>
          </w:p>
        </w:tc>
      </w:tr>
      <w:tr w:rsidR="00203D12" w:rsidRPr="00B24194" w:rsidTr="00AA3F19">
        <w:trPr>
          <w:trHeight w:val="6117"/>
        </w:trPr>
        <w:tc>
          <w:tcPr>
            <w:tcW w:w="1503" w:type="dxa"/>
          </w:tcPr>
          <w:p w:rsidR="00203D12" w:rsidRPr="00B24194" w:rsidRDefault="00203D12" w:rsidP="00AA3F19">
            <w:pPr>
              <w:pStyle w:val="TableParagraph"/>
              <w:spacing w:before="1"/>
              <w:ind w:left="15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2790" w:type="dxa"/>
          </w:tcPr>
          <w:p w:rsidR="00203D12" w:rsidRPr="00B24194" w:rsidRDefault="00203D12" w:rsidP="00AA3F19">
            <w:pPr>
              <w:pStyle w:val="TableParagraph"/>
              <w:spacing w:before="1"/>
              <w:ind w:left="15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en-US"/>
              </w:rPr>
            </w:pPr>
          </w:p>
          <w:p w:rsidR="00203D12" w:rsidRPr="00B24194" w:rsidRDefault="00203D12" w:rsidP="00AA3F19">
            <w:pPr>
              <w:rPr>
                <w:rFonts w:asciiTheme="minorBidi" w:hAnsiTheme="minorBidi"/>
                <w:sz w:val="28"/>
                <w:szCs w:val="28"/>
                <w:rtl/>
                <w:lang w:eastAsia="ar-JO" w:bidi="ar-JO"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203D12" w:rsidRDefault="00203D12" w:rsidP="00AA3F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/>
                <w:sz w:val="28"/>
                <w:szCs w:val="28"/>
                <w:rtl/>
              </w:rPr>
              <w:t>امتحان عملي</w:t>
            </w:r>
          </w:p>
          <w:p w:rsidR="00B145C5" w:rsidRPr="00B24194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نشاط ص 7</w:t>
            </w:r>
          </w:p>
          <w:p w:rsidR="00B145C5" w:rsidRPr="00B24194" w:rsidRDefault="00B145C5" w:rsidP="00B145C5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val="ar-JO" w:eastAsia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اجابة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ص7</w:t>
            </w:r>
          </w:p>
        </w:tc>
        <w:tc>
          <w:tcPr>
            <w:tcW w:w="3420" w:type="dxa"/>
          </w:tcPr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203D12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 w:cs="Arial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5E27BF" w:rsidRPr="00B24194" w:rsidRDefault="005E27BF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5E27BF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ت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قو</w:t>
            </w: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ي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 </w:t>
            </w:r>
            <w:proofErr w:type="spellStart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203D12" w:rsidRPr="00B24194" w:rsidRDefault="00203D12" w:rsidP="00AA3F19">
            <w:pPr>
              <w:spacing w:after="0" w:line="240" w:lineRule="auto"/>
              <w:ind w:left="720"/>
              <w:jc w:val="right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10" w:type="dxa"/>
          </w:tcPr>
          <w:p w:rsidR="00203D12" w:rsidRPr="00B24194" w:rsidRDefault="00203D12" w:rsidP="00AA3F19">
            <w:p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AA3F19">
            <w:p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- أن يركب الطالب لبنات برمجية لتكسير الحطب</w:t>
            </w:r>
          </w:p>
          <w:p w:rsidR="00203D12" w:rsidRPr="00B24194" w:rsidRDefault="00203D12" w:rsidP="00AA3F19">
            <w:p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- ان يجيب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النشاط</w:t>
            </w:r>
          </w:p>
          <w:p w:rsidR="00203D12" w:rsidRPr="00B24194" w:rsidRDefault="00203D12" w:rsidP="00AA3F19">
            <w:p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</w:tr>
    </w:tbl>
    <w:p w:rsidR="00203D12" w:rsidRPr="00B24194" w:rsidRDefault="00203D12" w:rsidP="00203D12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203D12" w:rsidRPr="00B24194" w:rsidRDefault="00203D12" w:rsidP="00203D12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Default="00F419F5" w:rsidP="00B24194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Pr="00B24194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5E27BF" w:rsidRDefault="005E27BF" w:rsidP="005E27BF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Pr="00B24194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Pr="00B24194" w:rsidRDefault="00B24194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lastRenderedPageBreak/>
        <w:t xml:space="preserve">الصف </w:t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>الخامس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قص صوف الخروفين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 xml:space="preserve">المبحث : </w:t>
      </w:r>
      <w:r w:rsidR="00B145C5">
        <w:rPr>
          <w:rFonts w:asciiTheme="minorBidi" w:hAnsiTheme="minorBidi" w:hint="cs"/>
          <w:sz w:val="28"/>
          <w:szCs w:val="28"/>
          <w:rtl/>
          <w:lang w:bidi="ar-JO"/>
        </w:rPr>
        <w:t>برمجة</w:t>
      </w:r>
    </w:p>
    <w:p w:rsidR="00203D12" w:rsidRPr="00B24194" w:rsidRDefault="00B24194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B24194" w:rsidRPr="00B24194" w:rsidTr="005E27BF">
        <w:trPr>
          <w:trHeight w:val="737"/>
        </w:trPr>
        <w:tc>
          <w:tcPr>
            <w:tcW w:w="1503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right="586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203D12" w:rsidRPr="00B24194" w:rsidTr="00AA3F19">
        <w:trPr>
          <w:trHeight w:val="1266"/>
        </w:trPr>
        <w:tc>
          <w:tcPr>
            <w:tcW w:w="1503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5E27BF" w:rsidRPr="00B24194" w:rsidRDefault="005E27BF" w:rsidP="005E27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Default="00203D12" w:rsidP="00AA3F19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امتحان عملي</w:t>
            </w:r>
          </w:p>
          <w:p w:rsidR="005E27BF" w:rsidRDefault="005E27BF" w:rsidP="005E27BF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E27BF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 w:cs="Arial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بناء الخوارزمية </w:t>
            </w:r>
          </w:p>
          <w:p w:rsidR="00B145C5" w:rsidRPr="00B24194" w:rsidRDefault="00B145C5" w:rsidP="005E27BF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ص8</w:t>
            </w:r>
          </w:p>
          <w:p w:rsidR="005E27BF" w:rsidRPr="00B24194" w:rsidRDefault="005E27BF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نشاط ص8</w:t>
            </w:r>
          </w:p>
          <w:p w:rsidR="00B145C5" w:rsidRPr="00B24194" w:rsidRDefault="00B145C5" w:rsidP="00B145C5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203D12" w:rsidRPr="00B24194" w:rsidRDefault="005E27BF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ت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قو</w:t>
            </w: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ي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 </w:t>
            </w:r>
            <w:proofErr w:type="spellStart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الخوارزمية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203D12" w:rsidRPr="00B24194" w:rsidRDefault="00203D12" w:rsidP="00AA3F19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586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يبني الطالب خوارزمية البرنامج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586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- ان يركب لبنات برمجية لقص صوف الخروفين </w:t>
            </w:r>
          </w:p>
        </w:tc>
      </w:tr>
    </w:tbl>
    <w:p w:rsidR="00203D12" w:rsidRPr="00B24194" w:rsidRDefault="00203D12" w:rsidP="00203D12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145C5" w:rsidRDefault="00F419F5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5E27BF" w:rsidRDefault="005E27BF" w:rsidP="005E27BF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Default="005E27BF" w:rsidP="005E27BF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Pr="00327A8F" w:rsidRDefault="00B24194" w:rsidP="00B145C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</w:pP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lastRenderedPageBreak/>
        <w:t xml:space="preserve">الصف 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الخامس</w:t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="00B145C5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 xml:space="preserve">تحضير </w:t>
        </w:r>
        <w:r w:rsidR="00327A8F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>الأشجار</w:t>
        </w:r>
        <w:r w:rsidR="00B145C5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 xml:space="preserve"> لبناء منزل</w:t>
        </w:r>
      </w:hyperlink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  <w:t xml:space="preserve">المبحث : 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برمجة</w:t>
      </w:r>
    </w:p>
    <w:p w:rsidR="00B24194" w:rsidRPr="00B24194" w:rsidRDefault="00B24194" w:rsidP="00B24194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p w:rsidR="00203D12" w:rsidRPr="00B24194" w:rsidRDefault="00203D12" w:rsidP="00203D12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B24194" w:rsidRPr="00B24194" w:rsidTr="005E27BF">
        <w:trPr>
          <w:trHeight w:val="683"/>
        </w:trPr>
        <w:tc>
          <w:tcPr>
            <w:tcW w:w="1503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B24194" w:rsidRPr="00B24194" w:rsidRDefault="00B24194" w:rsidP="00B24194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right="586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203D12" w:rsidRPr="00B24194" w:rsidTr="00AA3F19">
        <w:trPr>
          <w:trHeight w:val="4188"/>
        </w:trPr>
        <w:tc>
          <w:tcPr>
            <w:tcW w:w="1503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203D12" w:rsidRDefault="00203D12" w:rsidP="00AA3F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/>
                <w:sz w:val="28"/>
                <w:szCs w:val="28"/>
                <w:rtl/>
              </w:rPr>
              <w:t>امتحان عملي</w:t>
            </w:r>
          </w:p>
          <w:p w:rsidR="00B145C5" w:rsidRPr="00B24194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نشاط ص9</w:t>
            </w:r>
          </w:p>
          <w:p w:rsidR="00B145C5" w:rsidRPr="00B24194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حل التمرين على ورق المربعات ص 10</w:t>
            </w:r>
          </w:p>
          <w:p w:rsidR="00B145C5" w:rsidRPr="00B24194" w:rsidRDefault="00B145C5" w:rsidP="00B145C5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حل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ص 11</w:t>
            </w:r>
          </w:p>
        </w:tc>
        <w:tc>
          <w:tcPr>
            <w:tcW w:w="3420" w:type="dxa"/>
          </w:tcPr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مقوم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203D12" w:rsidRPr="00B24194" w:rsidRDefault="00203D12" w:rsidP="00AA3F19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1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586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ان يركب الطالب لبنات برمجية لـتحضير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الاشجار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لبناء منزل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30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يعيد استخدام بعض اللبنات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586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يحل التمرين على ورق المربعات</w:t>
            </w:r>
          </w:p>
          <w:p w:rsidR="00203D12" w:rsidRPr="00B24194" w:rsidRDefault="00203D12" w:rsidP="00AA3F19">
            <w:pPr>
              <w:pStyle w:val="TableParagraph"/>
              <w:tabs>
                <w:tab w:val="right" w:pos="2444"/>
              </w:tabs>
              <w:bidi/>
              <w:spacing w:line="317" w:lineRule="exact"/>
              <w:ind w:right="728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ان يجيب على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اسئلة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الدرس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  <w:lang w:val="en-US" w:bidi="ar-SA"/>
              </w:rPr>
            </w:pPr>
          </w:p>
        </w:tc>
      </w:tr>
    </w:tbl>
    <w:p w:rsidR="00203D12" w:rsidRDefault="00203D12" w:rsidP="00B145C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Default="00F419F5" w:rsidP="005E27BF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5E27BF" w:rsidRDefault="005E27BF" w:rsidP="005E27BF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Default="005E27BF" w:rsidP="005E27BF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Pr="00B24194" w:rsidRDefault="005E27BF" w:rsidP="005E27BF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Pr="00B24194" w:rsidRDefault="00B24194" w:rsidP="00B24194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Pr="00327A8F" w:rsidRDefault="00B24194" w:rsidP="00B145C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</w:pP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 xml:space="preserve">الصف 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الخامس</w:t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hyperlink r:id="rId8" w:history="1">
        <w:r w:rsidR="00B145C5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>مفهوم الحلقات الدورانية</w:t>
        </w:r>
        <w:r w:rsidR="00B145C5" w:rsidRPr="00327A8F">
          <w:rPr>
            <w:rStyle w:val="Hyperlink"/>
            <w:rFonts w:asciiTheme="minorBidi" w:hAnsiTheme="minorBidi"/>
            <w:color w:val="000000" w:themeColor="text1"/>
            <w:sz w:val="28"/>
            <w:szCs w:val="28"/>
            <w:rtl/>
            <w:lang w:bidi="ar-JO"/>
          </w:rPr>
          <w:tab/>
        </w:r>
      </w:hyperlink>
      <w:r w:rsidR="00B145C5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145C5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  <w:t xml:space="preserve">المبحث : 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برمجة</w:t>
      </w:r>
    </w:p>
    <w:p w:rsidR="00203D12" w:rsidRPr="00B24194" w:rsidRDefault="00B24194" w:rsidP="00B145C5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B24194" w:rsidRPr="00B24194" w:rsidTr="005E27BF">
        <w:trPr>
          <w:trHeight w:val="710"/>
        </w:trPr>
        <w:tc>
          <w:tcPr>
            <w:tcW w:w="1503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right="444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203D12" w:rsidRPr="00B24194" w:rsidTr="00AA3F19">
        <w:trPr>
          <w:trHeight w:val="2542"/>
        </w:trPr>
        <w:tc>
          <w:tcPr>
            <w:tcW w:w="1503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203D12" w:rsidRDefault="00203D12" w:rsidP="00AA3F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/>
                <w:sz w:val="28"/>
                <w:szCs w:val="28"/>
                <w:rtl/>
              </w:rPr>
              <w:t>امتحان عملي</w:t>
            </w:r>
          </w:p>
          <w:p w:rsidR="00B24194" w:rsidRPr="00B24194" w:rsidRDefault="00B24194" w:rsidP="00B2419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حل سؤال على ورق المربعات ص 13-14 </w:t>
            </w:r>
          </w:p>
          <w:p w:rsidR="00B24194" w:rsidRPr="00B24194" w:rsidRDefault="00B24194" w:rsidP="00B24194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حل التمارين ص 15- 16</w:t>
            </w:r>
          </w:p>
        </w:tc>
        <w:tc>
          <w:tcPr>
            <w:tcW w:w="3420" w:type="dxa"/>
          </w:tcPr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مقوم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مفهوم الحلقات الدورانية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203D12" w:rsidRPr="00B24194" w:rsidRDefault="00203D12" w:rsidP="00AA3F19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B24194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1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444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-</w:t>
            </w: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ان يعرف الطالب مفهوم الحلقات الدورانية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444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- </w:t>
            </w: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ان ينفذ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اوامر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على ورق المربعات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444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- </w:t>
            </w: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ان يحل 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والتمارين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444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203D12" w:rsidRPr="00B24194" w:rsidRDefault="00203D12" w:rsidP="00B24194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203D12" w:rsidRDefault="00F419F5" w:rsidP="00203D12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B145C5" w:rsidRPr="00B24194" w:rsidRDefault="00B145C5" w:rsidP="00B145C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Default="005E27BF" w:rsidP="005E27BF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Default="00F419F5" w:rsidP="00F419F5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24194" w:rsidRPr="00327A8F" w:rsidRDefault="005E27BF" w:rsidP="00B145C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</w:pP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lastRenderedPageBreak/>
        <w:t>الصف ال</w:t>
      </w:r>
      <w:r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خامس</w:t>
      </w:r>
      <w:r w:rsidR="00B145C5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145C5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               </w:t>
      </w:r>
      <w:hyperlink r:id="rId9" w:history="1">
        <w:r w:rsidR="00B145C5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>بناء البيت</w:t>
        </w:r>
      </w:hyperlink>
      <w:r w:rsidR="00B24194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24194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24194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  <w:t>المبحث :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برمجة</w:t>
      </w:r>
    </w:p>
    <w:p w:rsidR="00B24194" w:rsidRPr="00B24194" w:rsidRDefault="00B24194" w:rsidP="00B24194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p w:rsidR="00203D12" w:rsidRPr="00B24194" w:rsidRDefault="00203D12" w:rsidP="00203D12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B24194" w:rsidRPr="00B24194" w:rsidTr="005E27BF">
        <w:trPr>
          <w:trHeight w:val="710"/>
        </w:trPr>
        <w:tc>
          <w:tcPr>
            <w:tcW w:w="1503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B24194" w:rsidRPr="00B24194" w:rsidRDefault="00B24194" w:rsidP="00B24194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B24194" w:rsidRPr="00B24194" w:rsidRDefault="00B24194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203D12" w:rsidRPr="00B24194" w:rsidTr="00AA3F19">
        <w:trPr>
          <w:trHeight w:val="4188"/>
        </w:trPr>
        <w:tc>
          <w:tcPr>
            <w:tcW w:w="1503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203D12" w:rsidRDefault="00203D12" w:rsidP="00AA3F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/>
                <w:sz w:val="28"/>
                <w:szCs w:val="28"/>
                <w:rtl/>
              </w:rPr>
              <w:t>امتحان عملي</w:t>
            </w:r>
          </w:p>
          <w:p w:rsidR="00B145C5" w:rsidRPr="00B24194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نشاط ص17</w:t>
            </w:r>
          </w:p>
          <w:p w:rsidR="00B145C5" w:rsidRPr="00B24194" w:rsidRDefault="00B145C5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حل تمرين ص 19</w:t>
            </w:r>
          </w:p>
          <w:p w:rsidR="00B145C5" w:rsidRPr="00B24194" w:rsidRDefault="00B145C5" w:rsidP="00AA3F19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3420" w:type="dxa"/>
          </w:tcPr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203D12" w:rsidRPr="00B24194" w:rsidRDefault="00203D12" w:rsidP="005E27B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203D12" w:rsidRPr="00B24194" w:rsidRDefault="005E27BF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ت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قو</w:t>
            </w:r>
            <w:r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ي</w:t>
            </w:r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 </w:t>
            </w:r>
            <w:proofErr w:type="spellStart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="00203D12"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طريقة استخدام التكرار عمليا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203D12" w:rsidRPr="00B24194" w:rsidRDefault="00203D12" w:rsidP="00AA3F1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203D12" w:rsidRPr="00B24194" w:rsidRDefault="00203D12" w:rsidP="00AA3F19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203D12" w:rsidRPr="00B24194" w:rsidRDefault="00203D12" w:rsidP="00B145C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10" w:type="dxa"/>
          </w:tcPr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يركب الطالب لبنات برمجية لبناء بيت باستخدام التكرار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يغير قيمة التكرار</w:t>
            </w:r>
          </w:p>
          <w:p w:rsidR="00203D12" w:rsidRPr="00B24194" w:rsidRDefault="00203D12" w:rsidP="00AA3F19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يحل التمارين</w:t>
            </w:r>
          </w:p>
        </w:tc>
      </w:tr>
    </w:tbl>
    <w:p w:rsidR="00203D12" w:rsidRDefault="00203D12" w:rsidP="00203D12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5E27BF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5E27BF" w:rsidRDefault="005E27BF" w:rsidP="005E27BF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B145C5" w:rsidRPr="00327A8F" w:rsidRDefault="005E27BF" w:rsidP="00327A8F">
      <w:pPr>
        <w:bidi/>
        <w:jc w:val="center"/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</w:pP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lastRenderedPageBreak/>
        <w:t>الصف ال</w:t>
      </w:r>
      <w:r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خامس</w:t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  </w:t>
      </w:r>
      <w:hyperlink r:id="rId10" w:history="1">
        <w:r w:rsidR="00B145C5" w:rsidRPr="00327A8F">
          <w:rPr>
            <w:rStyle w:val="Hyperlink"/>
            <w:rFonts w:asciiTheme="minorBidi" w:hAnsiTheme="minorBidi" w:hint="cs"/>
            <w:color w:val="000000" w:themeColor="text1"/>
            <w:sz w:val="28"/>
            <w:szCs w:val="28"/>
            <w:rtl/>
            <w:lang w:bidi="ar-JO"/>
          </w:rPr>
          <w:t>الزراعة على ضفاف النهر</w:t>
        </w:r>
      </w:hyperlink>
      <w:r w:rsid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 xml:space="preserve">          </w:t>
      </w:r>
      <w:r w:rsidR="00B145C5" w:rsidRPr="00327A8F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ab/>
        <w:t>المبحث :</w:t>
      </w:r>
      <w:r w:rsidR="00B145C5" w:rsidRPr="00327A8F">
        <w:rPr>
          <w:rFonts w:asciiTheme="minorBidi" w:hAnsiTheme="minorBidi" w:hint="cs"/>
          <w:color w:val="000000" w:themeColor="text1"/>
          <w:sz w:val="28"/>
          <w:szCs w:val="28"/>
          <w:rtl/>
          <w:lang w:bidi="ar-JO"/>
        </w:rPr>
        <w:t>برمجة</w:t>
      </w:r>
    </w:p>
    <w:p w:rsidR="00B145C5" w:rsidRPr="00B24194" w:rsidRDefault="00B145C5" w:rsidP="005E27BF">
      <w:pPr>
        <w:bidi/>
        <w:rPr>
          <w:rFonts w:asciiTheme="minorBidi" w:hAnsiTheme="minorBidi"/>
          <w:sz w:val="28"/>
          <w:szCs w:val="28"/>
          <w:rtl/>
          <w:lang w:bidi="ar-JO"/>
        </w:rPr>
      </w:pPr>
      <w:r w:rsidRPr="00B24194">
        <w:rPr>
          <w:rFonts w:asciiTheme="minorBidi" w:hAnsiTheme="minorBidi"/>
          <w:sz w:val="28"/>
          <w:szCs w:val="28"/>
          <w:rtl/>
          <w:lang w:bidi="ar-JO"/>
        </w:rPr>
        <w:t>عدد الحصص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من /</w:t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</w:r>
      <w:r w:rsidRPr="00B24194">
        <w:rPr>
          <w:rFonts w:asciiTheme="minorBidi" w:hAnsiTheme="minorBidi"/>
          <w:sz w:val="28"/>
          <w:szCs w:val="28"/>
          <w:rtl/>
          <w:lang w:bidi="ar-JO"/>
        </w:rPr>
        <w:tab/>
        <w:t>الى</w:t>
      </w:r>
    </w:p>
    <w:tbl>
      <w:tblPr>
        <w:tblW w:w="1032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2790"/>
        <w:gridCol w:w="3420"/>
        <w:gridCol w:w="2610"/>
      </w:tblGrid>
      <w:tr w:rsidR="00B145C5" w:rsidRPr="00B24194" w:rsidTr="005E27BF">
        <w:trPr>
          <w:trHeight w:val="710"/>
        </w:trPr>
        <w:tc>
          <w:tcPr>
            <w:tcW w:w="1503" w:type="dxa"/>
            <w:shd w:val="clear" w:color="auto" w:fill="FBD4B4" w:themeFill="accent6" w:themeFillTint="66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B145C5" w:rsidRPr="00B24194" w:rsidRDefault="00B145C5" w:rsidP="003E42B5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خطوات التنفيذ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الاهداف</w:t>
            </w:r>
            <w:proofErr w:type="spellEnd"/>
          </w:p>
        </w:tc>
      </w:tr>
      <w:tr w:rsidR="00B145C5" w:rsidRPr="00B24194" w:rsidTr="003E42B5">
        <w:trPr>
          <w:trHeight w:val="4188"/>
        </w:trPr>
        <w:tc>
          <w:tcPr>
            <w:tcW w:w="1503" w:type="dxa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طرح </w:t>
            </w:r>
            <w:proofErr w:type="spellStart"/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الاسئلة</w:t>
            </w:r>
            <w:proofErr w:type="spellEnd"/>
          </w:p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B145C5" w:rsidRPr="00B24194" w:rsidRDefault="00B145C5" w:rsidP="003E42B5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متابعة الطلاب وتصحيح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الاخطاء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B145C5" w:rsidRPr="00B24194" w:rsidRDefault="00B145C5" w:rsidP="003E42B5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الملاحظة وطرح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.</w:t>
            </w:r>
          </w:p>
          <w:p w:rsidR="00B145C5" w:rsidRPr="00B24194" w:rsidRDefault="00B145C5" w:rsidP="003E42B5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ورقة عمل</w:t>
            </w:r>
          </w:p>
          <w:p w:rsidR="00B145C5" w:rsidRDefault="00B145C5" w:rsidP="003E42B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/>
                <w:sz w:val="28"/>
                <w:szCs w:val="28"/>
                <w:rtl/>
              </w:rPr>
              <w:t>امتحان عملي</w:t>
            </w:r>
          </w:p>
          <w:p w:rsidR="00B145C5" w:rsidRPr="00B24194" w:rsidRDefault="00B145C5" w:rsidP="00F419F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نشاط ص</w:t>
            </w:r>
            <w:r w:rsidR="00F419F5"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26</w:t>
            </w:r>
          </w:p>
          <w:p w:rsidR="00B145C5" w:rsidRPr="00B24194" w:rsidRDefault="00B145C5" w:rsidP="00F419F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حل</w:t>
            </w:r>
            <w:r w:rsidR="00F419F5"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 xml:space="preserve"> سؤال</w:t>
            </w: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ص </w:t>
            </w:r>
            <w:r w:rsidR="00F419F5">
              <w:rPr>
                <w:rFonts w:asciiTheme="minorBidi" w:eastAsia="Arial" w:hAnsiTheme="minorBidi" w:hint="cs"/>
                <w:sz w:val="28"/>
                <w:szCs w:val="28"/>
                <w:rtl/>
                <w:lang w:val="ar-JO" w:eastAsia="ar-JO" w:bidi="ar-JO"/>
              </w:rPr>
              <w:t>27</w:t>
            </w:r>
          </w:p>
          <w:p w:rsidR="00B145C5" w:rsidRPr="00B24194" w:rsidRDefault="00B145C5" w:rsidP="003E42B5">
            <w:pPr>
              <w:jc w:val="center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3420" w:type="dxa"/>
          </w:tcPr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التخطيط  للدرس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تنظيم البيئة التعليمية المناسبة في مختبر الحاسوب 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التاكد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من توفر البرمجية الخاصة على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اجهزة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الحاسوب.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او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المختبر.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عرض أهداف الدرس للطلبة .</w:t>
            </w:r>
          </w:p>
          <w:p w:rsidR="00B145C5" w:rsidRPr="00B24194" w:rsidRDefault="00B145C5" w:rsidP="00F419F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بالاسلوب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المناسب 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طرح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الاسئلة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مقوم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لاداء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 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تقييم </w:t>
            </w:r>
            <w:proofErr w:type="spellStart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اداء</w:t>
            </w:r>
            <w:proofErr w:type="spellEnd"/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 xml:space="preserve"> الطلبة.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طريقة استخدام التكرار عمليا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شرح البرنامج</w:t>
            </w: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  <w:r w:rsidRPr="00B24194"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  <w:t>تطبيق الأنشطة عمليا.</w:t>
            </w:r>
          </w:p>
          <w:p w:rsidR="00B145C5" w:rsidRPr="00B24194" w:rsidRDefault="00B145C5" w:rsidP="003E42B5">
            <w:pPr>
              <w:bidi/>
              <w:spacing w:after="0" w:line="240" w:lineRule="auto"/>
              <w:ind w:left="643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  <w:p w:rsidR="00B145C5" w:rsidRPr="00B24194" w:rsidRDefault="00B145C5" w:rsidP="003E42B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inorBidi" w:eastAsia="Arial" w:hAnsiTheme="minorBidi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10" w:type="dxa"/>
          </w:tcPr>
          <w:p w:rsidR="00B145C5" w:rsidRPr="00B24194" w:rsidRDefault="00B145C5" w:rsidP="003E42B5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يركب الطالب لبنات برمجية لبناء بيت باستخدام التكرار</w:t>
            </w:r>
          </w:p>
          <w:p w:rsidR="00B145C5" w:rsidRPr="00B24194" w:rsidRDefault="00B145C5" w:rsidP="003E42B5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يغير قيمة التكرار</w:t>
            </w:r>
          </w:p>
          <w:p w:rsidR="00B145C5" w:rsidRPr="00B24194" w:rsidRDefault="00B145C5" w:rsidP="003E42B5">
            <w:pPr>
              <w:pStyle w:val="TableParagraph"/>
              <w:bidi/>
              <w:spacing w:line="317" w:lineRule="exact"/>
              <w:ind w:right="1095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24194">
              <w:rPr>
                <w:rFonts w:asciiTheme="minorBidi" w:hAnsiTheme="minorBidi" w:cstheme="minorBidi"/>
                <w:sz w:val="28"/>
                <w:szCs w:val="28"/>
                <w:rtl/>
              </w:rPr>
              <w:t>- ان يحل التمارين</w:t>
            </w:r>
          </w:p>
        </w:tc>
      </w:tr>
    </w:tbl>
    <w:p w:rsidR="00B145C5" w:rsidRDefault="00B145C5" w:rsidP="00B145C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الوسائل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المدير</w:t>
      </w:r>
    </w:p>
    <w:p w:rsidR="00F419F5" w:rsidRDefault="00F419F5" w:rsidP="00F419F5">
      <w:pPr>
        <w:tabs>
          <w:tab w:val="left" w:pos="7035"/>
        </w:tabs>
        <w:bidi/>
        <w:rPr>
          <w:rFonts w:asciiTheme="minorBidi" w:hAnsiTheme="minorBidi" w:hint="cs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ملاحظات المشرف</w:t>
      </w:r>
    </w:p>
    <w:p w:rsidR="00327A8F" w:rsidRDefault="00327A8F" w:rsidP="00327A8F">
      <w:pPr>
        <w:tabs>
          <w:tab w:val="left" w:pos="7035"/>
        </w:tabs>
        <w:bidi/>
        <w:rPr>
          <w:rFonts w:asciiTheme="minorBidi" w:hAnsiTheme="minorBidi" w:hint="cs"/>
          <w:sz w:val="28"/>
          <w:szCs w:val="28"/>
          <w:rtl/>
          <w:lang w:bidi="ar-JO"/>
        </w:rPr>
      </w:pPr>
    </w:p>
    <w:p w:rsidR="00327A8F" w:rsidRDefault="00327A8F" w:rsidP="00327A8F">
      <w:pPr>
        <w:tabs>
          <w:tab w:val="left" w:pos="7035"/>
        </w:tabs>
        <w:bidi/>
        <w:rPr>
          <w:rFonts w:asciiTheme="minorBidi" w:hAnsiTheme="minorBidi" w:hint="cs"/>
          <w:sz w:val="28"/>
          <w:szCs w:val="28"/>
          <w:rtl/>
          <w:lang w:bidi="ar-JO"/>
        </w:rPr>
      </w:pPr>
    </w:p>
    <w:p w:rsidR="00327A8F" w:rsidRDefault="00327A8F" w:rsidP="00327A8F">
      <w:pPr>
        <w:tabs>
          <w:tab w:val="left" w:pos="7035"/>
        </w:tabs>
        <w:bidi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للمزيد : </w:t>
      </w:r>
      <w:hyperlink r:id="rId11" w:history="1">
        <w:r>
          <w:rPr>
            <w:rStyle w:val="Hyperlink"/>
          </w:rPr>
          <w:t>https://www.wepal.net/library/?app=content.list&amp;level=5&amp;semester=1&amp;subject=8</w:t>
        </w:r>
      </w:hyperlink>
    </w:p>
    <w:p w:rsidR="006A525E" w:rsidRDefault="006A525E" w:rsidP="006A525E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6A525E" w:rsidRDefault="006A525E" w:rsidP="006A525E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:rsidR="006A525E" w:rsidRDefault="006A525E" w:rsidP="006A525E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sectPr w:rsidR="006A525E" w:rsidSect="001D1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2BCB"/>
    <w:rsid w:val="000103EA"/>
    <w:rsid w:val="000C140D"/>
    <w:rsid w:val="00183E69"/>
    <w:rsid w:val="001D1B42"/>
    <w:rsid w:val="00203D12"/>
    <w:rsid w:val="002352AD"/>
    <w:rsid w:val="002E7186"/>
    <w:rsid w:val="003241EB"/>
    <w:rsid w:val="00327A8F"/>
    <w:rsid w:val="00392BCB"/>
    <w:rsid w:val="005E27BF"/>
    <w:rsid w:val="006A525E"/>
    <w:rsid w:val="007D5FDD"/>
    <w:rsid w:val="00A408A0"/>
    <w:rsid w:val="00B145C5"/>
    <w:rsid w:val="00B24194"/>
    <w:rsid w:val="00D34526"/>
    <w:rsid w:val="00F4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392BCB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392B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uiPriority w:val="99"/>
    <w:semiHidden/>
    <w:rsid w:val="00392BCB"/>
  </w:style>
  <w:style w:type="paragraph" w:customStyle="1" w:styleId="TableParagraph">
    <w:name w:val="Table Paragraph"/>
    <w:basedOn w:val="a"/>
    <w:uiPriority w:val="1"/>
    <w:qFormat/>
    <w:rsid w:val="00392B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table" w:styleId="a4">
    <w:name w:val="Table Grid"/>
    <w:basedOn w:val="a1"/>
    <w:uiPriority w:val="59"/>
    <w:rsid w:val="006A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525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7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392BCB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392B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uiPriority w:val="99"/>
    <w:semiHidden/>
    <w:rsid w:val="00392BCB"/>
  </w:style>
  <w:style w:type="paragraph" w:customStyle="1" w:styleId="TableParagraph">
    <w:name w:val="Table Paragraph"/>
    <w:basedOn w:val="a"/>
    <w:uiPriority w:val="1"/>
    <w:qFormat/>
    <w:rsid w:val="00392B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table" w:styleId="a4">
    <w:name w:val="Table Grid"/>
    <w:basedOn w:val="a1"/>
    <w:uiPriority w:val="59"/>
    <w:rsid w:val="006A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5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5&amp;semester=1&amp;subject=8" TargetMode="External"/><Relationship Id="rId11" Type="http://schemas.openxmlformats.org/officeDocument/2006/relationships/hyperlink" Target="https://www.wepal.net/library/?app=content.list&amp;level=5&amp;semester=1&amp;subject=8" TargetMode="External"/><Relationship Id="rId5" Type="http://schemas.openxmlformats.org/officeDocument/2006/relationships/hyperlink" Target="https://www.wepal.net/library/?app=content.list&amp;level=5&amp;semester=1&amp;subject=8" TargetMode="External"/><Relationship Id="rId10" Type="http://schemas.openxmlformats.org/officeDocument/2006/relationships/hyperlink" Target="https://www.wepal.net/library/?app=content.list&amp;level=5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</dc:creator>
  <cp:lastModifiedBy>مركز شرطة بديا</cp:lastModifiedBy>
  <cp:revision>4</cp:revision>
  <dcterms:created xsi:type="dcterms:W3CDTF">2019-09-05T18:54:00Z</dcterms:created>
  <dcterms:modified xsi:type="dcterms:W3CDTF">2019-09-05T19:10:00Z</dcterms:modified>
</cp:coreProperties>
</file>