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CD" w:rsidRDefault="007B67CD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بسم الله الرحمن الرحيم</w:t>
      </w:r>
    </w:p>
    <w:p w:rsidR="007B67CD" w:rsidRPr="008B6947" w:rsidRDefault="009B3336">
      <w:pPr>
        <w:rPr>
          <w:b/>
          <w:bCs/>
          <w:color w:val="000000" w:themeColor="text1"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3312795</wp:posOffset>
            </wp:positionH>
            <wp:positionV relativeFrom="paragraph">
              <wp:posOffset>24130</wp:posOffset>
            </wp:positionV>
            <wp:extent cx="456565" cy="463550"/>
            <wp:effectExtent l="19050" t="0" r="635" b="0"/>
            <wp:wrapNone/>
            <wp:docPr id="3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355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7CD">
        <w:rPr>
          <w:b/>
          <w:bCs/>
          <w:sz w:val="28"/>
          <w:szCs w:val="28"/>
          <w:rtl/>
        </w:rPr>
        <w:t xml:space="preserve">      </w:t>
      </w:r>
      <w:r w:rsidR="007B67CD">
        <w:rPr>
          <w:rFonts w:hint="cs"/>
          <w:b/>
          <w:bCs/>
          <w:sz w:val="28"/>
          <w:szCs w:val="28"/>
          <w:rtl/>
        </w:rPr>
        <w:t xml:space="preserve">دولة </w:t>
      </w:r>
      <w:r w:rsidR="007B67CD" w:rsidRPr="008B6947">
        <w:rPr>
          <w:rFonts w:hint="cs"/>
          <w:b/>
          <w:bCs/>
          <w:sz w:val="28"/>
          <w:szCs w:val="28"/>
          <w:rtl/>
        </w:rPr>
        <w:t xml:space="preserve">فلسطين                  </w:t>
      </w:r>
      <w:r w:rsidR="007B67CD"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</w:t>
      </w:r>
      <w:hyperlink r:id="rId6" w:history="1">
        <w:r w:rsidR="007B67CD" w:rsidRPr="008B6947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>المادة: الأدب والبلاغة.</w:t>
        </w:r>
      </w:hyperlink>
      <w:r w:rsidR="007B67CD" w:rsidRPr="008B6947">
        <w:rPr>
          <w:b/>
          <w:bCs/>
          <w:color w:val="000000" w:themeColor="text1"/>
          <w:sz w:val="28"/>
          <w:szCs w:val="28"/>
          <w:rtl/>
        </w:rPr>
        <w:t xml:space="preserve"> </w:t>
      </w:r>
    </w:p>
    <w:p w:rsidR="007B67CD" w:rsidRPr="008B6947" w:rsidRDefault="007B67CD">
      <w:pPr>
        <w:rPr>
          <w:b/>
          <w:bCs/>
          <w:color w:val="000000" w:themeColor="text1"/>
          <w:sz w:val="28"/>
          <w:szCs w:val="28"/>
          <w:rtl/>
        </w:rPr>
      </w:pPr>
      <w:r w:rsidRPr="008B6947">
        <w:rPr>
          <w:b/>
          <w:bCs/>
          <w:color w:val="000000" w:themeColor="text1"/>
          <w:sz w:val="28"/>
          <w:szCs w:val="28"/>
          <w:rtl/>
        </w:rPr>
        <w:t xml:space="preserve">    مديرية التربية والتعليم /رام الله                                              </w:t>
      </w:r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B6947">
        <w:rPr>
          <w:b/>
          <w:bCs/>
          <w:color w:val="000000" w:themeColor="text1"/>
          <w:sz w:val="28"/>
          <w:szCs w:val="28"/>
          <w:rtl/>
        </w:rPr>
        <w:t xml:space="preserve"> </w:t>
      </w:r>
      <w:hyperlink r:id="rId7" w:history="1">
        <w:r w:rsidRPr="008B6947">
          <w:rPr>
            <w:rStyle w:val="Hyperlink"/>
            <w:b/>
            <w:bCs/>
            <w:color w:val="000000" w:themeColor="text1"/>
            <w:sz w:val="28"/>
            <w:szCs w:val="28"/>
            <w:u w:val="none"/>
            <w:rtl/>
          </w:rPr>
          <w:t>الصف:</w:t>
        </w:r>
        <w:r w:rsidRPr="008B6947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الحادي عشر .</w:t>
        </w:r>
      </w:hyperlink>
    </w:p>
    <w:p w:rsidR="007B67CD" w:rsidRPr="008B6947" w:rsidRDefault="007B67CD" w:rsidP="00E9209F">
      <w:pPr>
        <w:rPr>
          <w:b/>
          <w:bCs/>
          <w:color w:val="000000" w:themeColor="text1"/>
          <w:sz w:val="28"/>
          <w:szCs w:val="28"/>
          <w:rtl/>
        </w:rPr>
      </w:pPr>
      <w:r w:rsidRPr="008B6947">
        <w:rPr>
          <w:b/>
          <w:bCs/>
          <w:color w:val="000000" w:themeColor="text1"/>
          <w:sz w:val="28"/>
          <w:szCs w:val="28"/>
          <w:rtl/>
        </w:rPr>
        <w:t xml:space="preserve">  مدرسة بنات </w:t>
      </w:r>
      <w:proofErr w:type="spellStart"/>
      <w:r w:rsidR="00E9209F" w:rsidRPr="008B6947">
        <w:rPr>
          <w:rFonts w:hint="cs"/>
          <w:b/>
          <w:bCs/>
          <w:color w:val="000000" w:themeColor="text1"/>
          <w:sz w:val="28"/>
          <w:szCs w:val="28"/>
          <w:rtl/>
        </w:rPr>
        <w:t>بتونيا</w:t>
      </w:r>
      <w:proofErr w:type="spellEnd"/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8B6947">
        <w:rPr>
          <w:b/>
          <w:bCs/>
          <w:color w:val="000000" w:themeColor="text1"/>
          <w:sz w:val="28"/>
          <w:szCs w:val="28"/>
          <w:rtl/>
        </w:rPr>
        <w:t xml:space="preserve">الثانوية                                         </w:t>
      </w:r>
      <w:r w:rsidR="00E9209F"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Pr="008B6947">
        <w:rPr>
          <w:b/>
          <w:bCs/>
          <w:color w:val="000000" w:themeColor="text1"/>
          <w:sz w:val="28"/>
          <w:szCs w:val="28"/>
          <w:rtl/>
        </w:rPr>
        <w:t xml:space="preserve"> معلمة المادة : </w:t>
      </w:r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 xml:space="preserve">بيان أبو </w:t>
      </w:r>
      <w:proofErr w:type="spellStart"/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>حمدة</w:t>
      </w:r>
      <w:proofErr w:type="spellEnd"/>
      <w:r w:rsidRPr="008B6947">
        <w:rPr>
          <w:rFonts w:hint="cs"/>
          <w:b/>
          <w:bCs/>
          <w:color w:val="000000" w:themeColor="text1"/>
          <w:sz w:val="28"/>
          <w:szCs w:val="28"/>
          <w:rtl/>
        </w:rPr>
        <w:t>.</w:t>
      </w:r>
    </w:p>
    <w:p w:rsidR="007B67CD" w:rsidRPr="008B6947" w:rsidRDefault="000763B4" w:rsidP="000E12EB">
      <w:pPr>
        <w:jc w:val="center"/>
        <w:rPr>
          <w:color w:val="000000" w:themeColor="text1"/>
          <w:sz w:val="32"/>
          <w:szCs w:val="32"/>
          <w:rtl/>
        </w:rPr>
      </w:pPr>
      <w:hyperlink r:id="rId8" w:history="1">
        <w:r w:rsidR="007B67CD" w:rsidRPr="008B6947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>خطة الفصل الأول للعام الدراسي 201</w:t>
        </w:r>
        <w:r w:rsidR="00E9209F" w:rsidRPr="008B6947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9</w:t>
        </w:r>
        <w:r w:rsidR="007B67CD" w:rsidRPr="008B6947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7B67CD" w:rsidRPr="008B6947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7B67CD" w:rsidRPr="008B6947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>\</w:t>
        </w:r>
        <w:r w:rsidR="007B67CD" w:rsidRPr="008B6947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7B67CD" w:rsidRPr="008B6947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>20</w:t>
        </w:r>
        <w:r w:rsidR="00E9209F" w:rsidRPr="008B6947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20</w:t>
        </w:r>
        <w:r w:rsidR="007B67CD" w:rsidRPr="008B6947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 م</w:t>
        </w:r>
      </w:hyperlink>
    </w:p>
    <w:tbl>
      <w:tblPr>
        <w:bidiVisual/>
        <w:tblW w:w="10188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493"/>
        <w:gridCol w:w="2551"/>
        <w:gridCol w:w="567"/>
        <w:gridCol w:w="845"/>
        <w:gridCol w:w="844"/>
        <w:gridCol w:w="1908"/>
        <w:gridCol w:w="1080"/>
      </w:tblGrid>
      <w:tr w:rsidR="00D02D2C" w:rsidRPr="007B67CD" w:rsidTr="0071534C">
        <w:trPr>
          <w:trHeight w:val="291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02D2C" w:rsidRPr="007B67CD" w:rsidRDefault="00D02D2C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149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المادة</w:t>
            </w:r>
          </w:p>
        </w:tc>
        <w:tc>
          <w:tcPr>
            <w:tcW w:w="25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عنوان الدرس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>عدد الحصص</w:t>
            </w:r>
          </w:p>
        </w:tc>
        <w:tc>
          <w:tcPr>
            <w:tcW w:w="16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الفترة الزمنية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الوسائل والأساليب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D02D2C" w:rsidRPr="007B67CD" w:rsidTr="0071534C">
        <w:trPr>
          <w:trHeight w:val="249"/>
        </w:trPr>
        <w:tc>
          <w:tcPr>
            <w:tcW w:w="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02D2C" w:rsidRPr="007B67CD" w:rsidRDefault="00D02D2C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sz w:val="12"/>
                <w:szCs w:val="12"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34784" w:rsidRPr="007B67CD" w:rsidTr="0071534C">
        <w:trPr>
          <w:trHeight w:val="562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الأولى</w:t>
            </w:r>
          </w:p>
        </w:tc>
        <w:tc>
          <w:tcPr>
            <w:tcW w:w="149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من عصور الأدب العربي القديم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العصر الجاهلي + العصر الإسلامي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</w:p>
          <w:p w:rsidR="00B34784" w:rsidRPr="007B67CD" w:rsidRDefault="00B34784" w:rsidP="0071534C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آب</w:t>
            </w:r>
          </w:p>
        </w:tc>
        <w:tc>
          <w:tcPr>
            <w:tcW w:w="84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المكتبة المدرسية.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لوحات جدارية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اللوح، والطباشير ، الورق المقوى.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 xml:space="preserve">تفسير </w:t>
            </w:r>
            <w:proofErr w:type="spellStart"/>
            <w:r w:rsidRPr="007B67CD">
              <w:rPr>
                <w:rFonts w:hint="cs"/>
                <w:b/>
                <w:bCs/>
                <w:rtl/>
              </w:rPr>
              <w:t>الجلالين</w:t>
            </w:r>
            <w:proofErr w:type="spellEnd"/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 xml:space="preserve">جهاز </w:t>
            </w:r>
            <w:proofErr w:type="spellStart"/>
            <w:r w:rsidRPr="007B67CD">
              <w:rPr>
                <w:b/>
                <w:bCs/>
                <w:rtl/>
              </w:rPr>
              <w:t>ال</w:t>
            </w:r>
            <w:proofErr w:type="spellEnd"/>
            <w:r w:rsidRPr="007B67CD">
              <w:rPr>
                <w:b/>
                <w:bCs/>
                <w:rtl/>
              </w:rPr>
              <w:t xml:space="preserve"> سيدي </w:t>
            </w:r>
            <w:r w:rsidRPr="007B67CD">
              <w:rPr>
                <w:rFonts w:hint="cs"/>
                <w:b/>
                <w:bCs/>
                <w:rtl/>
              </w:rPr>
              <w:t>، جهاز عرض الشفافيات، بوربوينت،</w:t>
            </w: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المناقشة والتحليل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 xml:space="preserve">الاستنتاج </w:t>
            </w:r>
            <w:r w:rsidRPr="007B67CD">
              <w:rPr>
                <w:rFonts w:hint="cs"/>
                <w:b/>
                <w:bCs/>
                <w:rtl/>
              </w:rPr>
              <w:t>و</w:t>
            </w:r>
            <w:r w:rsidRPr="007B67CD">
              <w:rPr>
                <w:b/>
                <w:bCs/>
                <w:rtl/>
              </w:rPr>
              <w:t>التمثيل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الحوار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لعب الأدوار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التعليم التعاوني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العصف الذهني</w:t>
            </w: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AE27BD" w:rsidRPr="007B67CD" w:rsidRDefault="00AE27BD" w:rsidP="007B67CD">
            <w:pPr>
              <w:jc w:val="center"/>
              <w:rPr>
                <w:b/>
                <w:bCs/>
                <w:rtl/>
              </w:rPr>
            </w:pPr>
          </w:p>
          <w:p w:rsidR="00F230CB" w:rsidRPr="007B67CD" w:rsidRDefault="00F230CB" w:rsidP="00F230CB">
            <w:pPr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كتابة أبحاث وتقارير</w:t>
            </w:r>
          </w:p>
          <w:p w:rsidR="00F230CB" w:rsidRPr="007B67CD" w:rsidRDefault="00F230CB" w:rsidP="00F230CB">
            <w:pPr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امتحانات يومية</w:t>
            </w:r>
          </w:p>
          <w:p w:rsidR="00B34784" w:rsidRPr="007B67CD" w:rsidRDefault="00F230CB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b/>
                <w:bCs/>
                <w:rtl/>
              </w:rPr>
              <w:t>كتابة تعبير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25/8 بداية الفصل الدراسي الأول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10/11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ذكرى المولد النبوي</w:t>
            </w:r>
          </w:p>
          <w:p w:rsidR="00B34784" w:rsidRPr="007B67CD" w:rsidRDefault="00B34784" w:rsidP="0071534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16/ 12 بدء الامتحانات النهائية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25/12</w:t>
            </w:r>
          </w:p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7B67CD">
              <w:rPr>
                <w:b/>
                <w:bCs/>
                <w:sz w:val="20"/>
                <w:szCs w:val="20"/>
                <w:rtl/>
                <w:lang w:bidi="ar-JO"/>
              </w:rPr>
              <w:t>عيد الميلاد /غ</w:t>
            </w:r>
          </w:p>
        </w:tc>
      </w:tr>
      <w:tr w:rsidR="00B34784" w:rsidRPr="007B67CD" w:rsidTr="0071534C">
        <w:trPr>
          <w:trHeight w:val="628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العصر العباسي +العصر الأندلسي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44" w:type="dxa"/>
            <w:vMerge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230CB" w:rsidRPr="007B67CD" w:rsidTr="0071534C">
        <w:trPr>
          <w:trHeight w:val="568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عصر الدول والإمارات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+ العصر العثماني + التقويم</w:t>
            </w:r>
          </w:p>
        </w:tc>
        <w:tc>
          <w:tcPr>
            <w:tcW w:w="56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  <w:r w:rsidRPr="007B67CD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230CB" w:rsidRPr="007B67CD" w:rsidTr="0071534C">
        <w:trPr>
          <w:trHeight w:val="828"/>
        </w:trPr>
        <w:tc>
          <w:tcPr>
            <w:tcW w:w="90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الأنشطة (جزء من الحصة لعرض التقرير والجزء الآخر لبناء الجدول)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230CB" w:rsidRPr="007B67CD" w:rsidTr="0071534C">
        <w:trPr>
          <w:trHeight w:val="758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الثانية</w:t>
            </w:r>
          </w:p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المعلقات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مفهوم المعلقات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أسماؤها المتعددة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عددها وأصحابها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1534C">
            <w:pPr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rPr>
          <w:trHeight w:val="361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من معلقة عنترة بن شداد + المناقشة التحليل</w:t>
            </w:r>
          </w:p>
        </w:tc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rPr>
          <w:trHeight w:val="375"/>
        </w:trPr>
        <w:tc>
          <w:tcPr>
            <w:tcW w:w="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البلاغة</w:t>
            </w:r>
          </w:p>
        </w:tc>
        <w:tc>
          <w:tcPr>
            <w:tcW w:w="25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مدخل: مفهوم الخبر + أغراض الخبر + التدريبات</w:t>
            </w: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1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الثالثة</w:t>
            </w:r>
          </w:p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فن الوصف</w:t>
            </w: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فن الوصف + التقويم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تشرين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أول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1534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12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 xml:space="preserve">وصف الليل لامرئ </w:t>
            </w:r>
            <w:proofErr w:type="spellStart"/>
            <w:r w:rsidRPr="007B67CD">
              <w:rPr>
                <w:rFonts w:hint="cs"/>
                <w:b/>
                <w:bCs/>
                <w:rtl/>
                <w:lang w:bidi="ar-JO"/>
              </w:rPr>
              <w:t>القيس</w:t>
            </w:r>
            <w:proofErr w:type="spellEnd"/>
            <w:r w:rsidRPr="007B67CD">
              <w:rPr>
                <w:rFonts w:hint="cs"/>
                <w:b/>
                <w:bCs/>
                <w:rtl/>
                <w:lang w:bidi="ar-JO"/>
              </w:rPr>
              <w:t xml:space="preserve"> + المناقشة والتحليل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الأول والثاني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651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وصف قصري المتوكل للبحتري + المناقشة والتحليل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الثاني والثالث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43"/>
        </w:trPr>
        <w:tc>
          <w:tcPr>
            <w:tcW w:w="900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الأنشطة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72"/>
        </w:trPr>
        <w:tc>
          <w:tcPr>
            <w:tcW w:w="900" w:type="dxa"/>
            <w:vMerge w:val="restar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b/>
                <w:bCs/>
                <w:rtl/>
                <w:lang w:bidi="ar-JO"/>
              </w:rPr>
              <w:t>الرابعة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شعر الحماسة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مفهوم شعر الحماسة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4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مؤكدات الخبر + التدريبات</w:t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2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من قصيدة: على قدر أهل العزم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63A32" w:rsidRPr="007B67CD" w:rsidRDefault="00963A32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3A32" w:rsidRPr="007B67CD" w:rsidRDefault="00963A32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3A32" w:rsidRPr="007B67CD" w:rsidRDefault="00963A32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3A32" w:rsidRPr="007B67CD" w:rsidRDefault="00963A32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تشرين ثان</w:t>
            </w: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4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b/>
                <w:bCs/>
                <w:rtl/>
                <w:lang w:bidi="ar-JO"/>
              </w:rPr>
              <w:t xml:space="preserve">من القصيدة </w:t>
            </w:r>
            <w:proofErr w:type="spellStart"/>
            <w:r w:rsidRPr="007B67CD">
              <w:rPr>
                <w:b/>
                <w:bCs/>
                <w:rtl/>
                <w:lang w:bidi="ar-JO"/>
              </w:rPr>
              <w:t>الفتحية</w:t>
            </w:r>
            <w:proofErr w:type="spellEnd"/>
            <w:r w:rsidRPr="007B67CD">
              <w:rPr>
                <w:b/>
                <w:bCs/>
                <w:rtl/>
                <w:lang w:bidi="ar-JO"/>
              </w:rPr>
              <w:t xml:space="preserve"> الناصرية </w:t>
            </w:r>
            <w:proofErr w:type="spellStart"/>
            <w:r w:rsidRPr="007B67CD">
              <w:rPr>
                <w:b/>
                <w:bCs/>
                <w:rtl/>
                <w:lang w:bidi="ar-JO"/>
              </w:rPr>
              <w:t>للجلياني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230CB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4"/>
        </w:trPr>
        <w:tc>
          <w:tcPr>
            <w:tcW w:w="900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7B67CD">
              <w:rPr>
                <w:rFonts w:hint="cs"/>
                <w:b/>
                <w:bCs/>
                <w:rtl/>
                <w:lang w:bidi="ar-JO"/>
              </w:rPr>
              <w:t>الانشطة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230CB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34784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720"/>
        </w:trPr>
        <w:tc>
          <w:tcPr>
            <w:tcW w:w="90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30CB" w:rsidRPr="007B67CD" w:rsidRDefault="00F230CB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الخامسة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b/>
                <w:bCs/>
                <w:rtl/>
                <w:lang w:bidi="ar-JO"/>
              </w:rPr>
              <w:t>التجديد في العصر العباسي</w:t>
            </w:r>
          </w:p>
          <w:p w:rsidR="00B34784" w:rsidRPr="007B67CD" w:rsidRDefault="00B34784" w:rsidP="0071534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التجديد في مقدمة القصيدة + التجديد في المعاني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3A32" w:rsidRPr="007B67CD" w:rsidRDefault="00963A32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34784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91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b/>
                <w:bCs/>
                <w:rtl/>
                <w:lang w:bidi="ar-JO"/>
              </w:rPr>
              <w:t>التجديد في الصور والأخيلة</w:t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34784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6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البلاغة</w:t>
            </w:r>
          </w:p>
        </w:tc>
        <w:tc>
          <w:tcPr>
            <w:tcW w:w="2551" w:type="dxa"/>
            <w:tcBorders>
              <w:top w:val="thinThickSmallGap" w:sz="24" w:space="0" w:color="auto"/>
            </w:tcBorders>
            <w:shd w:val="clear" w:color="auto" w:fill="auto"/>
          </w:tcPr>
          <w:p w:rsidR="00B34784" w:rsidRPr="007B67CD" w:rsidRDefault="00B34784" w:rsidP="0071534C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أضرب الخبر+ التدريبات</w:t>
            </w:r>
          </w:p>
        </w:tc>
        <w:tc>
          <w:tcPr>
            <w:tcW w:w="567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F230C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كانون أول</w:t>
            </w:r>
          </w:p>
        </w:tc>
        <w:tc>
          <w:tcPr>
            <w:tcW w:w="84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E12EB" w:rsidRPr="007B67CD" w:rsidRDefault="000E12EB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4784" w:rsidRPr="007B67CD" w:rsidRDefault="00B34784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02D2C" w:rsidRPr="007B67CD" w:rsidTr="007153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02D2C" w:rsidRPr="007B67CD" w:rsidRDefault="00D02D2C" w:rsidP="0071534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9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0E12EB" w:rsidRPr="007B67CD" w:rsidRDefault="000E12E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b/>
                <w:bCs/>
                <w:rtl/>
                <w:lang w:bidi="ar-JO"/>
              </w:rPr>
              <w:t>مراجعة عامة</w:t>
            </w:r>
          </w:p>
          <w:p w:rsidR="00D02D2C" w:rsidRPr="007B67CD" w:rsidRDefault="000E12EB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b/>
                <w:bCs/>
                <w:rtl/>
                <w:lang w:bidi="ar-JO"/>
              </w:rPr>
              <w:t>الامتحان النهائي</w:t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  <w:r w:rsidRPr="007B67C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45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D02D2C" w:rsidRPr="007B67CD" w:rsidRDefault="00D02D2C" w:rsidP="007B67C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7B67CD" w:rsidRDefault="007B67CD" w:rsidP="0071534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ملاحظات معلمة المادة: ----------------------------------------</w:t>
      </w:r>
      <w:r w:rsidR="000E12EB">
        <w:rPr>
          <w:rFonts w:hint="cs"/>
          <w:b/>
          <w:bCs/>
          <w:rtl/>
          <w:lang w:bidi="ar-JO"/>
        </w:rPr>
        <w:t>--------------------------------------------------</w:t>
      </w:r>
    </w:p>
    <w:p w:rsidR="007B67CD" w:rsidRDefault="007B67CD" w:rsidP="0071534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ملاحظات مديرة المدرسة: ---------------------------------------------------------------------------------------</w:t>
      </w:r>
    </w:p>
    <w:p w:rsidR="008B6947" w:rsidRDefault="007B67CD" w:rsidP="0071534C">
      <w:pPr>
        <w:rPr>
          <w:rtl/>
        </w:rPr>
      </w:pPr>
      <w:r>
        <w:rPr>
          <w:rFonts w:hint="cs"/>
          <w:b/>
          <w:bCs/>
          <w:rtl/>
          <w:lang w:bidi="ar-JO"/>
        </w:rPr>
        <w:t>ملاحظات المشرف التربوي: -------------------------------------------------------------------------------------</w:t>
      </w:r>
    </w:p>
    <w:p w:rsidR="008B6947" w:rsidRDefault="008B6947">
      <w:pPr>
        <w:rPr>
          <w:rtl/>
        </w:rPr>
      </w:pPr>
    </w:p>
    <w:p w:rsidR="008B6947" w:rsidRDefault="008B6947" w:rsidP="008B6947">
      <w:pPr>
        <w:jc w:val="center"/>
        <w:rPr>
          <w:rtl/>
        </w:rPr>
      </w:pPr>
      <w:r>
        <w:rPr>
          <w:rFonts w:hint="cs"/>
          <w:rtl/>
        </w:rPr>
        <w:t>للمزيد على الملتقى التربوي</w:t>
      </w:r>
    </w:p>
    <w:p w:rsidR="008B6947" w:rsidRDefault="000763B4" w:rsidP="008B6947">
      <w:pPr>
        <w:jc w:val="center"/>
      </w:pPr>
      <w:hyperlink r:id="rId9" w:history="1">
        <w:r w:rsidR="008B6947">
          <w:rPr>
            <w:rStyle w:val="Hyperlink"/>
          </w:rPr>
          <w:t>https://www.wepal.net/library/?app=content.list&amp;level=11&amp;semester=1&amp;subject=1</w:t>
        </w:r>
      </w:hyperlink>
    </w:p>
    <w:sectPr w:rsidR="008B6947" w:rsidSect="001345B3">
      <w:pgSz w:w="11906" w:h="16838"/>
      <w:pgMar w:top="284" w:right="1797" w:bottom="142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stylePaneFormatFilter w:val="3F01"/>
  <w:defaultTabStop w:val="720"/>
  <w:characterSpacingControl w:val="doNotCompress"/>
  <w:compat/>
  <w:rsids>
    <w:rsidRoot w:val="00AF70A1"/>
    <w:rsid w:val="000763B4"/>
    <w:rsid w:val="00091753"/>
    <w:rsid w:val="000E12EB"/>
    <w:rsid w:val="00131329"/>
    <w:rsid w:val="001345B3"/>
    <w:rsid w:val="00275A77"/>
    <w:rsid w:val="005A6741"/>
    <w:rsid w:val="005C63D9"/>
    <w:rsid w:val="005F7015"/>
    <w:rsid w:val="006644DA"/>
    <w:rsid w:val="006667D3"/>
    <w:rsid w:val="0071534C"/>
    <w:rsid w:val="007A3968"/>
    <w:rsid w:val="007B67CD"/>
    <w:rsid w:val="007E11AC"/>
    <w:rsid w:val="007F5727"/>
    <w:rsid w:val="0087476A"/>
    <w:rsid w:val="008B6947"/>
    <w:rsid w:val="00963A32"/>
    <w:rsid w:val="009B3336"/>
    <w:rsid w:val="00AE27BD"/>
    <w:rsid w:val="00AF70A1"/>
    <w:rsid w:val="00B34784"/>
    <w:rsid w:val="00B7067E"/>
    <w:rsid w:val="00B868CA"/>
    <w:rsid w:val="00C32AFA"/>
    <w:rsid w:val="00C47117"/>
    <w:rsid w:val="00CD4186"/>
    <w:rsid w:val="00D02D2C"/>
    <w:rsid w:val="00E9209F"/>
    <w:rsid w:val="00F230CB"/>
    <w:rsid w:val="00FC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76A"/>
    <w:pPr>
      <w:bidi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476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8B69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1&amp;semester=1&amp;subject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1&amp;semester=1&amp;subject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11&amp;semester=1&amp;subject=1" TargetMode="External"/><Relationship Id="rId9" Type="http://schemas.openxmlformats.org/officeDocument/2006/relationships/hyperlink" Target="https://www.wepal.net/library/?app=content.list&amp;level=11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center</dc:creator>
  <cp:lastModifiedBy>dad</cp:lastModifiedBy>
  <cp:revision>2</cp:revision>
  <dcterms:created xsi:type="dcterms:W3CDTF">2019-09-03T12:50:00Z</dcterms:created>
  <dcterms:modified xsi:type="dcterms:W3CDTF">2019-09-03T12:50:00Z</dcterms:modified>
</cp:coreProperties>
</file>