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4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6"/>
        <w:gridCol w:w="1422"/>
        <w:gridCol w:w="6217"/>
        <w:gridCol w:w="1302"/>
      </w:tblGrid>
      <w:tr w:rsidR="000A02E9" w:rsidRPr="00B71D95" w:rsidTr="00035A88">
        <w:trPr>
          <w:trHeight w:val="297"/>
          <w:jc w:val="center"/>
        </w:trPr>
        <w:tc>
          <w:tcPr>
            <w:tcW w:w="1506" w:type="dxa"/>
            <w:shd w:val="clear" w:color="auto" w:fill="F2F2F2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B71D95">
              <w:rPr>
                <w:rFonts w:eastAsia="Calibri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422" w:type="dxa"/>
            <w:shd w:val="clear" w:color="auto" w:fill="F2F2F2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B71D95">
              <w:rPr>
                <w:rFonts w:eastAsia="Calibri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6217" w:type="dxa"/>
            <w:shd w:val="clear" w:color="auto" w:fill="F2F2F2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B71D95">
              <w:rPr>
                <w:rFonts w:eastAsia="Calibri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Pr="00B71D95">
              <w:rPr>
                <w:rFonts w:eastAsia="Calibri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302" w:type="dxa"/>
            <w:shd w:val="clear" w:color="auto" w:fill="F2F2F2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B71D95">
              <w:rPr>
                <w:rFonts w:eastAsia="Calibri"/>
                <w:b/>
                <w:bCs/>
                <w:rtl/>
              </w:rPr>
              <w:t>عدد الحصص</w:t>
            </w:r>
          </w:p>
        </w:tc>
      </w:tr>
      <w:tr w:rsidR="000A02E9" w:rsidRPr="00B71D95" w:rsidTr="00035A88">
        <w:trPr>
          <w:trHeight w:val="415"/>
          <w:jc w:val="center"/>
        </w:trPr>
        <w:tc>
          <w:tcPr>
            <w:tcW w:w="1506" w:type="dxa"/>
            <w:shd w:val="clear" w:color="auto" w:fill="auto"/>
          </w:tcPr>
          <w:p w:rsidR="000A02E9" w:rsidRPr="002D0A4A" w:rsidRDefault="00035A88" w:rsidP="00A45FBD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 xml:space="preserve">التربية </w:t>
            </w:r>
            <w:r w:rsidR="00D85982" w:rsidRPr="002D0A4A">
              <w:rPr>
                <w:rFonts w:eastAsia="Calibri" w:hint="cs"/>
                <w:rtl/>
              </w:rPr>
              <w:t>الإسلامية</w:t>
            </w:r>
          </w:p>
        </w:tc>
        <w:tc>
          <w:tcPr>
            <w:tcW w:w="1422" w:type="dxa"/>
            <w:shd w:val="clear" w:color="auto" w:fill="auto"/>
          </w:tcPr>
          <w:p w:rsidR="000A02E9" w:rsidRPr="002D0A4A" w:rsidRDefault="00035A88" w:rsidP="00A45FBD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الثالث الأساسي</w:t>
            </w:r>
          </w:p>
        </w:tc>
        <w:tc>
          <w:tcPr>
            <w:tcW w:w="6217" w:type="dxa"/>
            <w:shd w:val="clear" w:color="auto" w:fill="auto"/>
          </w:tcPr>
          <w:p w:rsidR="000A02E9" w:rsidRPr="002D0A4A" w:rsidRDefault="00035A88" w:rsidP="00A45FBD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الدروس(1-5)</w:t>
            </w:r>
          </w:p>
        </w:tc>
        <w:tc>
          <w:tcPr>
            <w:tcW w:w="1302" w:type="dxa"/>
            <w:shd w:val="clear" w:color="auto" w:fill="auto"/>
          </w:tcPr>
          <w:p w:rsidR="000A02E9" w:rsidRPr="002D0A4A" w:rsidRDefault="00035A88" w:rsidP="00A45FBD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10حصص</w:t>
            </w:r>
          </w:p>
        </w:tc>
      </w:tr>
    </w:tbl>
    <w:p w:rsidR="000A02E9" w:rsidRPr="00B71D95" w:rsidRDefault="000A02E9" w:rsidP="000A02E9">
      <w:pPr>
        <w:rPr>
          <w:b/>
          <w:bCs/>
          <w:sz w:val="2"/>
          <w:szCs w:val="2"/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7"/>
      </w:tblGrid>
      <w:tr w:rsidR="000A02E9" w:rsidRPr="00B71D95" w:rsidTr="00A45FBD">
        <w:trPr>
          <w:jc w:val="center"/>
        </w:trPr>
        <w:tc>
          <w:tcPr>
            <w:tcW w:w="10417" w:type="dxa"/>
            <w:shd w:val="clear" w:color="auto" w:fill="F2F2F2"/>
          </w:tcPr>
          <w:p w:rsidR="000A02E9" w:rsidRPr="00B71D95" w:rsidRDefault="000A02E9" w:rsidP="00A45FBD">
            <w:pPr>
              <w:rPr>
                <w:rFonts w:eastAsia="Calibri"/>
                <w:b/>
                <w:bCs/>
                <w:rtl/>
              </w:rPr>
            </w:pPr>
            <w:r w:rsidRPr="00B71D95">
              <w:rPr>
                <w:rFonts w:eastAsia="Calibri" w:hint="cs"/>
                <w:b/>
                <w:bCs/>
                <w:rtl/>
              </w:rPr>
              <w:t xml:space="preserve">الفكرة الكبرى للوحدة: </w:t>
            </w:r>
          </w:p>
        </w:tc>
      </w:tr>
      <w:tr w:rsidR="000A02E9" w:rsidRPr="00B71D95" w:rsidTr="00A45FBD">
        <w:trPr>
          <w:trHeight w:val="376"/>
          <w:jc w:val="center"/>
        </w:trPr>
        <w:tc>
          <w:tcPr>
            <w:tcW w:w="10417" w:type="dxa"/>
            <w:shd w:val="clear" w:color="auto" w:fill="auto"/>
          </w:tcPr>
          <w:p w:rsidR="000A02E9" w:rsidRPr="002D0A4A" w:rsidRDefault="00035A88" w:rsidP="00A45FBD">
            <w:pPr>
              <w:shd w:val="clear" w:color="auto" w:fill="F2F2F2"/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 xml:space="preserve">أن يسترجع الطالب بعض ما تم اكتسابه من معارف وقيم في الصف الثاني، ويتعرف إلى أركان </w:t>
            </w:r>
            <w:r w:rsidR="00D85982" w:rsidRPr="002D0A4A">
              <w:rPr>
                <w:rFonts w:eastAsia="Calibri" w:hint="cs"/>
                <w:rtl/>
              </w:rPr>
              <w:t>الإيمان</w:t>
            </w:r>
            <w:r w:rsidRPr="002D0A4A">
              <w:rPr>
                <w:rFonts w:eastAsia="Calibri" w:hint="cs"/>
                <w:rtl/>
              </w:rPr>
              <w:t xml:space="preserve"> ويذكر أسماء بعض الرسل ويتعرف إلى الملائكة وأن يتلو سورة الضحى ويحفظها.</w:t>
            </w:r>
          </w:p>
        </w:tc>
      </w:tr>
    </w:tbl>
    <w:p w:rsidR="000A02E9" w:rsidRPr="00035A88" w:rsidRDefault="000A02E9" w:rsidP="000A02E9">
      <w:pPr>
        <w:shd w:val="clear" w:color="auto" w:fill="F2F2F2"/>
        <w:rPr>
          <w:b/>
          <w:bCs/>
          <w:sz w:val="2"/>
          <w:szCs w:val="2"/>
          <w:rtl/>
        </w:rPr>
      </w:pPr>
    </w:p>
    <w:tbl>
      <w:tblPr>
        <w:bidiVisual/>
        <w:tblW w:w="10470" w:type="dxa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0"/>
      </w:tblGrid>
      <w:tr w:rsidR="000A02E9" w:rsidRPr="00B71D95" w:rsidTr="00A45FBD">
        <w:trPr>
          <w:jc w:val="center"/>
        </w:trPr>
        <w:tc>
          <w:tcPr>
            <w:tcW w:w="10470" w:type="dxa"/>
            <w:shd w:val="clear" w:color="auto" w:fill="F2F2F2"/>
          </w:tcPr>
          <w:p w:rsidR="000A02E9" w:rsidRPr="00B71D95" w:rsidRDefault="000A02E9" w:rsidP="00A45FBD">
            <w:pPr>
              <w:shd w:val="clear" w:color="auto" w:fill="F2F2F2"/>
              <w:rPr>
                <w:rFonts w:eastAsia="Calibri"/>
                <w:b/>
                <w:bCs/>
                <w:rtl/>
              </w:rPr>
            </w:pPr>
            <w:r w:rsidRPr="00B71D95">
              <w:rPr>
                <w:rFonts w:eastAsia="Calibri" w:hint="cs"/>
                <w:b/>
                <w:bCs/>
                <w:rtl/>
              </w:rPr>
              <w:t>المخرجات التعليمية التعلمية:</w:t>
            </w:r>
          </w:p>
        </w:tc>
      </w:tr>
      <w:tr w:rsidR="000A02E9" w:rsidRPr="00B71D95" w:rsidTr="00A45FBD">
        <w:trPr>
          <w:trHeight w:val="809"/>
          <w:jc w:val="center"/>
        </w:trPr>
        <w:tc>
          <w:tcPr>
            <w:tcW w:w="10470" w:type="dxa"/>
            <w:shd w:val="clear" w:color="auto" w:fill="auto"/>
          </w:tcPr>
          <w:p w:rsidR="000A02E9" w:rsidRPr="002D0A4A" w:rsidRDefault="00035A88" w:rsidP="00035A88">
            <w:pPr>
              <w:pStyle w:val="a5"/>
              <w:numPr>
                <w:ilvl w:val="0"/>
                <w:numId w:val="1"/>
              </w:numPr>
              <w:rPr>
                <w:rFonts w:eastAsia="Calibri"/>
              </w:rPr>
            </w:pPr>
            <w:r w:rsidRPr="002D0A4A">
              <w:rPr>
                <w:rFonts w:eastAsia="Calibri" w:hint="cs"/>
                <w:rtl/>
              </w:rPr>
              <w:t>أ</w:t>
            </w:r>
            <w:r w:rsidR="00476B73">
              <w:rPr>
                <w:rFonts w:eastAsia="Calibri" w:hint="cs"/>
                <w:rtl/>
              </w:rPr>
              <w:t xml:space="preserve">ن يتعرف الطالب إلى مفهوم </w:t>
            </w:r>
            <w:r w:rsidR="00602158">
              <w:rPr>
                <w:rFonts w:eastAsia="Calibri" w:hint="cs"/>
                <w:rtl/>
              </w:rPr>
              <w:t>الإحسان</w:t>
            </w:r>
            <w:r w:rsidRPr="002D0A4A">
              <w:rPr>
                <w:rFonts w:eastAsia="Calibri" w:hint="cs"/>
                <w:rtl/>
              </w:rPr>
              <w:t>.</w:t>
            </w:r>
          </w:p>
          <w:p w:rsidR="00035A88" w:rsidRPr="002D0A4A" w:rsidRDefault="00602158" w:rsidP="00035A88">
            <w:pPr>
              <w:pStyle w:val="a5"/>
              <w:numPr>
                <w:ilvl w:val="0"/>
                <w:numId w:val="1"/>
              </w:numPr>
              <w:rPr>
                <w:rFonts w:eastAsia="Calibri"/>
              </w:rPr>
            </w:pPr>
            <w:r w:rsidRPr="002D0A4A">
              <w:rPr>
                <w:rFonts w:eastAsia="Calibri" w:hint="cs"/>
                <w:rtl/>
              </w:rPr>
              <w:t>أن</w:t>
            </w:r>
            <w:r w:rsidR="00035A88" w:rsidRPr="002D0A4A">
              <w:rPr>
                <w:rFonts w:eastAsia="Calibri" w:hint="cs"/>
                <w:rtl/>
              </w:rPr>
              <w:t xml:space="preserve"> يتعرف ا</w:t>
            </w:r>
            <w:r w:rsidR="00476B73">
              <w:rPr>
                <w:rFonts w:eastAsia="Calibri" w:hint="cs"/>
                <w:rtl/>
              </w:rPr>
              <w:t xml:space="preserve">لطالب </w:t>
            </w:r>
            <w:r>
              <w:rPr>
                <w:rFonts w:eastAsia="Calibri" w:hint="cs"/>
                <w:rtl/>
              </w:rPr>
              <w:t>إلى</w:t>
            </w:r>
            <w:r w:rsidR="00476B73">
              <w:rPr>
                <w:rFonts w:eastAsia="Calibri" w:hint="cs"/>
                <w:rtl/>
              </w:rPr>
              <w:t xml:space="preserve"> مجريات الدعوة الجهرية .</w:t>
            </w:r>
          </w:p>
          <w:p w:rsidR="00035A88" w:rsidRDefault="00602158" w:rsidP="00035A88">
            <w:pPr>
              <w:pStyle w:val="a5"/>
              <w:numPr>
                <w:ilvl w:val="0"/>
                <w:numId w:val="1"/>
              </w:numPr>
              <w:rPr>
                <w:rFonts w:eastAsia="Calibri"/>
              </w:rPr>
            </w:pPr>
            <w:r w:rsidRPr="002D0A4A">
              <w:rPr>
                <w:rFonts w:eastAsia="Calibri" w:hint="cs"/>
                <w:rtl/>
              </w:rPr>
              <w:t>أن</w:t>
            </w:r>
            <w:r w:rsidR="00035A88" w:rsidRPr="002D0A4A">
              <w:rPr>
                <w:rFonts w:eastAsia="Calibri" w:hint="cs"/>
                <w:rtl/>
              </w:rPr>
              <w:t xml:space="preserve"> يتعرف الطا</w:t>
            </w:r>
            <w:r w:rsidR="00476B73">
              <w:rPr>
                <w:rFonts w:eastAsia="Calibri" w:hint="cs"/>
                <w:rtl/>
              </w:rPr>
              <w:t xml:space="preserve">لب </w:t>
            </w:r>
            <w:r>
              <w:rPr>
                <w:rFonts w:eastAsia="Calibri" w:hint="cs"/>
                <w:rtl/>
              </w:rPr>
              <w:t>إلى</w:t>
            </w:r>
            <w:r w:rsidR="00476B73">
              <w:rPr>
                <w:rFonts w:eastAsia="Calibri" w:hint="cs"/>
                <w:rtl/>
              </w:rPr>
              <w:t xml:space="preserve"> موقف الكفار من الدعوة الجهرية </w:t>
            </w:r>
            <w:r w:rsidR="0017014B" w:rsidRPr="002D0A4A">
              <w:rPr>
                <w:rFonts w:eastAsia="Calibri" w:hint="cs"/>
                <w:rtl/>
              </w:rPr>
              <w:t>.</w:t>
            </w:r>
          </w:p>
          <w:p w:rsidR="00476B73" w:rsidRPr="002D0A4A" w:rsidRDefault="00476B73" w:rsidP="00035A88">
            <w:pPr>
              <w:pStyle w:val="a5"/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 xml:space="preserve">أن يتعرف الطالب </w:t>
            </w:r>
            <w:r w:rsidR="00602158">
              <w:rPr>
                <w:rFonts w:eastAsia="Calibri" w:hint="cs"/>
                <w:rtl/>
              </w:rPr>
              <w:t>إلى</w:t>
            </w:r>
            <w:r>
              <w:rPr>
                <w:rFonts w:eastAsia="Calibri" w:hint="cs"/>
                <w:rtl/>
              </w:rPr>
              <w:t xml:space="preserve"> مفهوم الصبر وأمثلة عليه </w:t>
            </w:r>
          </w:p>
          <w:p w:rsidR="0017014B" w:rsidRPr="00035A88" w:rsidRDefault="0017014B" w:rsidP="00476B73">
            <w:pPr>
              <w:pStyle w:val="a5"/>
              <w:numPr>
                <w:ilvl w:val="0"/>
                <w:numId w:val="1"/>
              </w:numPr>
              <w:rPr>
                <w:rFonts w:eastAsia="Calibri"/>
                <w:b/>
                <w:bCs/>
                <w:rtl/>
              </w:rPr>
            </w:pPr>
            <w:r w:rsidRPr="002D0A4A">
              <w:rPr>
                <w:rFonts w:eastAsia="Calibri" w:hint="cs"/>
                <w:rtl/>
              </w:rPr>
              <w:t>أن يتلو سورة ال</w:t>
            </w:r>
            <w:r w:rsidR="00476B73">
              <w:rPr>
                <w:rFonts w:eastAsia="Calibri" w:hint="cs"/>
                <w:rtl/>
              </w:rPr>
              <w:t>قدر</w:t>
            </w:r>
            <w:r w:rsidR="00602158">
              <w:rPr>
                <w:rFonts w:eastAsia="Calibri" w:hint="cs"/>
                <w:rtl/>
              </w:rPr>
              <w:t xml:space="preserve"> </w:t>
            </w:r>
            <w:r w:rsidRPr="002D0A4A">
              <w:rPr>
                <w:rFonts w:eastAsia="Calibri" w:hint="cs"/>
                <w:rtl/>
              </w:rPr>
              <w:t>ويحفظها غيبا.</w:t>
            </w:r>
          </w:p>
        </w:tc>
      </w:tr>
    </w:tbl>
    <w:p w:rsidR="000A02E9" w:rsidRPr="00B71D95" w:rsidRDefault="000A02E9" w:rsidP="000A02E9">
      <w:pPr>
        <w:rPr>
          <w:b/>
          <w:bCs/>
          <w:sz w:val="4"/>
          <w:szCs w:val="4"/>
          <w:rtl/>
        </w:rPr>
      </w:pPr>
    </w:p>
    <w:tbl>
      <w:tblPr>
        <w:bidiVisual/>
        <w:tblW w:w="10437" w:type="dxa"/>
        <w:jc w:val="center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1"/>
        <w:gridCol w:w="3733"/>
        <w:gridCol w:w="3733"/>
      </w:tblGrid>
      <w:tr w:rsidR="000A02E9" w:rsidRPr="00B71D95" w:rsidTr="00A45FBD">
        <w:trPr>
          <w:jc w:val="center"/>
        </w:trPr>
        <w:tc>
          <w:tcPr>
            <w:tcW w:w="2971" w:type="dxa"/>
            <w:shd w:val="clear" w:color="auto" w:fill="F2F2F2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rtl/>
              </w:rPr>
            </w:pPr>
            <w:r w:rsidRPr="00B71D95">
              <w:rPr>
                <w:rFonts w:eastAsia="Calibri" w:hint="cs"/>
                <w:b/>
                <w:bCs/>
                <w:rtl/>
              </w:rPr>
              <w:t>المعارف</w:t>
            </w:r>
          </w:p>
        </w:tc>
        <w:tc>
          <w:tcPr>
            <w:tcW w:w="3733" w:type="dxa"/>
            <w:shd w:val="clear" w:color="auto" w:fill="F2F2F2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rtl/>
              </w:rPr>
            </w:pPr>
            <w:r w:rsidRPr="00B71D95">
              <w:rPr>
                <w:rFonts w:eastAsia="Calibri" w:hint="cs"/>
                <w:b/>
                <w:bCs/>
                <w:rtl/>
              </w:rPr>
              <w:t>المهارات</w:t>
            </w:r>
          </w:p>
        </w:tc>
        <w:tc>
          <w:tcPr>
            <w:tcW w:w="3733" w:type="dxa"/>
            <w:shd w:val="clear" w:color="auto" w:fill="F2F2F2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rtl/>
              </w:rPr>
            </w:pPr>
            <w:r w:rsidRPr="00B71D95">
              <w:rPr>
                <w:rFonts w:eastAsia="Calibri" w:hint="cs"/>
                <w:b/>
                <w:bCs/>
                <w:rtl/>
              </w:rPr>
              <w:t>القيم والاتجاهات</w:t>
            </w:r>
          </w:p>
        </w:tc>
      </w:tr>
      <w:tr w:rsidR="000A02E9" w:rsidRPr="00B71D95" w:rsidTr="00A45FBD">
        <w:trPr>
          <w:trHeight w:val="43"/>
          <w:jc w:val="center"/>
        </w:trPr>
        <w:tc>
          <w:tcPr>
            <w:tcW w:w="2971" w:type="dxa"/>
            <w:shd w:val="clear" w:color="auto" w:fill="auto"/>
          </w:tcPr>
          <w:p w:rsidR="000A02E9" w:rsidRPr="002D0A4A" w:rsidRDefault="00602158" w:rsidP="00A45FBD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الإحسان</w:t>
            </w:r>
            <w:r w:rsidR="00476B73">
              <w:rPr>
                <w:rFonts w:eastAsia="Calibri" w:hint="cs"/>
                <w:rtl/>
              </w:rPr>
              <w:t xml:space="preserve"> ، الدعوة الجهرية ، موقف الكفار ، الصبر ، ليلة القدر ومكانتها</w:t>
            </w:r>
            <w:r w:rsidR="0017014B" w:rsidRPr="002D0A4A">
              <w:rPr>
                <w:rFonts w:eastAsia="Calibri" w:hint="cs"/>
                <w:rtl/>
              </w:rPr>
              <w:t>.</w:t>
            </w:r>
          </w:p>
        </w:tc>
        <w:tc>
          <w:tcPr>
            <w:tcW w:w="3733" w:type="dxa"/>
            <w:shd w:val="clear" w:color="auto" w:fill="auto"/>
          </w:tcPr>
          <w:p w:rsidR="000A02E9" w:rsidRPr="002D0A4A" w:rsidRDefault="00F3544D" w:rsidP="00A45FBD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الاستماع الجيد، الحوار والمناقشة الجيدة.</w:t>
            </w:r>
          </w:p>
        </w:tc>
        <w:tc>
          <w:tcPr>
            <w:tcW w:w="3733" w:type="dxa"/>
            <w:shd w:val="clear" w:color="auto" w:fill="auto"/>
          </w:tcPr>
          <w:p w:rsidR="000A02E9" w:rsidRPr="002D0A4A" w:rsidRDefault="00D85982" w:rsidP="00F3544D">
            <w:pPr>
              <w:pStyle w:val="a5"/>
              <w:numPr>
                <w:ilvl w:val="0"/>
                <w:numId w:val="2"/>
              </w:numPr>
              <w:rPr>
                <w:rFonts w:eastAsia="Calibri"/>
              </w:rPr>
            </w:pPr>
            <w:r w:rsidRPr="002D0A4A">
              <w:rPr>
                <w:rFonts w:eastAsia="Calibri" w:hint="cs"/>
                <w:rtl/>
              </w:rPr>
              <w:t>أن</w:t>
            </w:r>
            <w:r w:rsidR="00F3544D" w:rsidRPr="002D0A4A">
              <w:rPr>
                <w:rFonts w:eastAsia="Calibri" w:hint="cs"/>
                <w:rtl/>
              </w:rPr>
              <w:t xml:space="preserve"> يعظم الطالب الله تعالى.</w:t>
            </w:r>
          </w:p>
          <w:p w:rsidR="00F3544D" w:rsidRPr="002D0A4A" w:rsidRDefault="00476B73" w:rsidP="00F3544D">
            <w:pPr>
              <w:pStyle w:val="a5"/>
              <w:numPr>
                <w:ilvl w:val="0"/>
                <w:numId w:val="2"/>
              </w:num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 xml:space="preserve">تعزيز حب </w:t>
            </w:r>
            <w:r w:rsidR="00602158">
              <w:rPr>
                <w:rFonts w:eastAsia="Calibri" w:hint="cs"/>
                <w:rtl/>
              </w:rPr>
              <w:t>الإسلام</w:t>
            </w:r>
            <w:r>
              <w:rPr>
                <w:rFonts w:eastAsia="Calibri" w:hint="cs"/>
                <w:rtl/>
              </w:rPr>
              <w:t xml:space="preserve"> </w:t>
            </w:r>
            <w:r w:rsidR="00F3544D" w:rsidRPr="002D0A4A">
              <w:rPr>
                <w:rFonts w:eastAsia="Calibri" w:hint="cs"/>
                <w:rtl/>
              </w:rPr>
              <w:t xml:space="preserve"> لدى الطالب.</w:t>
            </w:r>
          </w:p>
          <w:p w:rsidR="00F3544D" w:rsidRPr="002D0A4A" w:rsidRDefault="00476B73" w:rsidP="00F3544D">
            <w:pPr>
              <w:pStyle w:val="a5"/>
              <w:numPr>
                <w:ilvl w:val="0"/>
                <w:numId w:val="2"/>
              </w:num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 xml:space="preserve">تعزيز دور الرسول في نشر الدعوة </w:t>
            </w:r>
            <w:r w:rsidR="00602158">
              <w:rPr>
                <w:rFonts w:eastAsia="Calibri" w:hint="cs"/>
                <w:rtl/>
              </w:rPr>
              <w:t>الإسلامية</w:t>
            </w:r>
            <w:r>
              <w:rPr>
                <w:rFonts w:eastAsia="Calibri" w:hint="cs"/>
                <w:rtl/>
              </w:rPr>
              <w:t xml:space="preserve"> </w:t>
            </w:r>
            <w:r w:rsidR="00F3544D" w:rsidRPr="002D0A4A">
              <w:rPr>
                <w:rFonts w:eastAsia="Calibri" w:hint="cs"/>
                <w:rtl/>
              </w:rPr>
              <w:t>لدى الطالب.</w:t>
            </w:r>
          </w:p>
          <w:p w:rsidR="00F3544D" w:rsidRDefault="00476B73" w:rsidP="00F3544D">
            <w:pPr>
              <w:pStyle w:val="a5"/>
              <w:numPr>
                <w:ilvl w:val="0"/>
                <w:numId w:val="2"/>
              </w:num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 xml:space="preserve">الوقوف بكل قوة للدفاع عن </w:t>
            </w:r>
            <w:r w:rsidR="00602158">
              <w:rPr>
                <w:rFonts w:eastAsia="Calibri" w:hint="cs"/>
                <w:rtl/>
              </w:rPr>
              <w:t>الإسلام</w:t>
            </w:r>
            <w:r>
              <w:rPr>
                <w:rFonts w:eastAsia="Calibri" w:hint="cs"/>
                <w:rtl/>
              </w:rPr>
              <w:t xml:space="preserve"> ضد الكفار </w:t>
            </w:r>
            <w:r w:rsidR="00F3544D" w:rsidRPr="002D0A4A">
              <w:rPr>
                <w:rFonts w:eastAsia="Calibri" w:hint="cs"/>
                <w:rtl/>
              </w:rPr>
              <w:t>.</w:t>
            </w:r>
          </w:p>
          <w:p w:rsidR="00E030A1" w:rsidRPr="002D0A4A" w:rsidRDefault="00E030A1" w:rsidP="00F3544D">
            <w:pPr>
              <w:pStyle w:val="a5"/>
              <w:numPr>
                <w:ilvl w:val="0"/>
                <w:numId w:val="2"/>
              </w:num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تعزيز خلق الصبر لدى الطلبة</w:t>
            </w:r>
          </w:p>
          <w:p w:rsidR="00F3544D" w:rsidRPr="002D0A4A" w:rsidRDefault="00F3544D" w:rsidP="00F3544D">
            <w:pPr>
              <w:pStyle w:val="a5"/>
              <w:numPr>
                <w:ilvl w:val="0"/>
                <w:numId w:val="2"/>
              </w:num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يتلو القرآن الكريم قراءة صحيحة، مراعيا آداب التلاوة.</w:t>
            </w:r>
          </w:p>
          <w:p w:rsidR="000A02E9" w:rsidRPr="002D0A4A" w:rsidRDefault="000A02E9" w:rsidP="00A45FBD">
            <w:pPr>
              <w:rPr>
                <w:rFonts w:eastAsia="Calibri"/>
                <w:sz w:val="18"/>
                <w:szCs w:val="18"/>
                <w:rtl/>
              </w:rPr>
            </w:pPr>
          </w:p>
        </w:tc>
      </w:tr>
    </w:tbl>
    <w:p w:rsidR="000A02E9" w:rsidRPr="00B71D95" w:rsidRDefault="000A02E9" w:rsidP="000A02E9">
      <w:pPr>
        <w:rPr>
          <w:b/>
          <w:bCs/>
          <w:sz w:val="4"/>
          <w:szCs w:val="4"/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2"/>
        <w:gridCol w:w="2485"/>
      </w:tblGrid>
      <w:tr w:rsidR="000A02E9" w:rsidRPr="00B71D95" w:rsidTr="00A45FBD">
        <w:trPr>
          <w:trHeight w:val="335"/>
          <w:jc w:val="center"/>
        </w:trPr>
        <w:tc>
          <w:tcPr>
            <w:tcW w:w="7932" w:type="dxa"/>
            <w:shd w:val="clear" w:color="auto" w:fill="F2F2F2"/>
          </w:tcPr>
          <w:p w:rsidR="000A02E9" w:rsidRPr="00742DD2" w:rsidRDefault="000A02E9" w:rsidP="00A45FBD">
            <w:pPr>
              <w:pStyle w:val="AsmNormalBold"/>
              <w:rPr>
                <w:rFonts w:eastAsia="Calibri"/>
                <w:rtl/>
              </w:rPr>
            </w:pPr>
            <w:r w:rsidRPr="00742DD2">
              <w:rPr>
                <w:rFonts w:eastAsia="Calibri" w:hint="cs"/>
                <w:rtl/>
              </w:rPr>
              <w:t>المهام التعليمية الرئيسة في الوحدة</w:t>
            </w:r>
          </w:p>
        </w:tc>
        <w:tc>
          <w:tcPr>
            <w:tcW w:w="2485" w:type="dxa"/>
            <w:shd w:val="clear" w:color="auto" w:fill="F2F2F2"/>
          </w:tcPr>
          <w:p w:rsidR="000A02E9" w:rsidRPr="00742DD2" w:rsidRDefault="000A02E9" w:rsidP="00A45FBD">
            <w:pPr>
              <w:pStyle w:val="AsmNormalBold"/>
              <w:jc w:val="center"/>
              <w:rPr>
                <w:rFonts w:eastAsia="Calibri"/>
                <w:rtl/>
              </w:rPr>
            </w:pPr>
            <w:r w:rsidRPr="00742DD2">
              <w:rPr>
                <w:rFonts w:eastAsia="Calibri" w:hint="cs"/>
                <w:rtl/>
              </w:rPr>
              <w:t>أداة التقويم</w:t>
            </w:r>
          </w:p>
        </w:tc>
      </w:tr>
      <w:tr w:rsidR="000A02E9" w:rsidRPr="00B71D95" w:rsidTr="00A45FBD">
        <w:trPr>
          <w:trHeight w:val="788"/>
          <w:jc w:val="center"/>
        </w:trPr>
        <w:tc>
          <w:tcPr>
            <w:tcW w:w="7932" w:type="dxa"/>
            <w:shd w:val="clear" w:color="auto" w:fill="auto"/>
          </w:tcPr>
          <w:p w:rsidR="000A02E9" w:rsidRPr="002D0A4A" w:rsidRDefault="00885AA7" w:rsidP="00A45FBD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1</w:t>
            </w:r>
            <w:r w:rsidRPr="002D0A4A">
              <w:rPr>
                <w:rFonts w:eastAsia="Calibri" w:hint="cs"/>
                <w:rtl/>
              </w:rPr>
              <w:t>-</w:t>
            </w:r>
            <w:r w:rsidR="00D85982" w:rsidRPr="002D0A4A">
              <w:rPr>
                <w:rFonts w:eastAsia="Calibri" w:hint="cs"/>
                <w:rtl/>
              </w:rPr>
              <w:t>أن</w:t>
            </w:r>
            <w:r w:rsidRPr="002D0A4A">
              <w:rPr>
                <w:rFonts w:eastAsia="Calibri" w:hint="cs"/>
                <w:rtl/>
              </w:rPr>
              <w:t xml:space="preserve"> يسترجع الطالب بعض ما اكتس</w:t>
            </w:r>
            <w:r w:rsidR="00E030A1">
              <w:rPr>
                <w:rFonts w:eastAsia="Calibri" w:hint="cs"/>
                <w:rtl/>
              </w:rPr>
              <w:t xml:space="preserve">به من معارف وقيم في الفصل الأول </w:t>
            </w:r>
          </w:p>
          <w:p w:rsidR="00885AA7" w:rsidRPr="002D0A4A" w:rsidRDefault="00E030A1" w:rsidP="00A45FBD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2-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يذكر مفهوم </w:t>
            </w:r>
            <w:r w:rsidR="00602158">
              <w:rPr>
                <w:rFonts w:eastAsia="Calibri" w:hint="cs"/>
                <w:rtl/>
              </w:rPr>
              <w:t>الإحسان</w:t>
            </w:r>
            <w:r>
              <w:rPr>
                <w:rFonts w:eastAsia="Calibri" w:hint="cs"/>
                <w:rtl/>
              </w:rPr>
              <w:t xml:space="preserve"> </w:t>
            </w:r>
            <w:r w:rsidR="00885AA7" w:rsidRPr="002D0A4A">
              <w:rPr>
                <w:rFonts w:eastAsia="Calibri" w:hint="cs"/>
                <w:rtl/>
              </w:rPr>
              <w:t>.</w:t>
            </w:r>
          </w:p>
          <w:p w:rsidR="00885AA7" w:rsidRPr="002D0A4A" w:rsidRDefault="00885AA7" w:rsidP="00A45FBD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3-</w:t>
            </w:r>
            <w:r w:rsidR="00602158" w:rsidRPr="002D0A4A">
              <w:rPr>
                <w:rFonts w:eastAsia="Calibri" w:hint="cs"/>
                <w:rtl/>
              </w:rPr>
              <w:t>أن</w:t>
            </w:r>
            <w:r w:rsidRPr="002D0A4A">
              <w:rPr>
                <w:rFonts w:eastAsia="Calibri" w:hint="cs"/>
                <w:rtl/>
              </w:rPr>
              <w:t xml:space="preserve"> </w:t>
            </w:r>
            <w:r w:rsidR="00E030A1">
              <w:rPr>
                <w:rFonts w:eastAsia="Calibri" w:hint="cs"/>
                <w:rtl/>
              </w:rPr>
              <w:t xml:space="preserve">يذكر كيف قام الرسول صلى الله عليه وسلم </w:t>
            </w:r>
            <w:r w:rsidR="00602158">
              <w:rPr>
                <w:rFonts w:eastAsia="Calibri" w:hint="cs"/>
                <w:rtl/>
              </w:rPr>
              <w:t>بإعلان</w:t>
            </w:r>
            <w:r w:rsidR="00E030A1">
              <w:rPr>
                <w:rFonts w:eastAsia="Calibri" w:hint="cs"/>
                <w:rtl/>
              </w:rPr>
              <w:t xml:space="preserve"> الدعوة </w:t>
            </w:r>
            <w:r w:rsidRPr="002D0A4A">
              <w:rPr>
                <w:rFonts w:eastAsia="Calibri" w:hint="cs"/>
                <w:rtl/>
              </w:rPr>
              <w:t>.</w:t>
            </w:r>
          </w:p>
          <w:p w:rsidR="00885AA7" w:rsidRPr="002D0A4A" w:rsidRDefault="00E030A1" w:rsidP="00885AA7">
            <w:p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4-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يبين موقف كل من </w:t>
            </w:r>
            <w:r w:rsidR="00602158">
              <w:rPr>
                <w:rFonts w:eastAsia="Calibri" w:hint="cs"/>
                <w:rtl/>
              </w:rPr>
              <w:t>أبي</w:t>
            </w:r>
            <w:r>
              <w:rPr>
                <w:rFonts w:eastAsia="Calibri" w:hint="cs"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ج</w:t>
            </w:r>
            <w:r>
              <w:rPr>
                <w:rFonts w:eastAsia="Calibri" w:hint="cs"/>
                <w:rtl/>
              </w:rPr>
              <w:t xml:space="preserve">هل وزوجته من الدعوة </w:t>
            </w:r>
            <w:r w:rsidR="00602158">
              <w:rPr>
                <w:rFonts w:eastAsia="Calibri" w:hint="cs"/>
                <w:rtl/>
              </w:rPr>
              <w:t>الإسلامية</w:t>
            </w:r>
            <w:r>
              <w:rPr>
                <w:rFonts w:eastAsia="Calibri" w:hint="cs"/>
                <w:rtl/>
              </w:rPr>
              <w:t xml:space="preserve"> </w:t>
            </w:r>
            <w:r w:rsidR="00885AA7" w:rsidRPr="002D0A4A">
              <w:rPr>
                <w:rFonts w:eastAsia="Calibri" w:hint="cs"/>
                <w:rtl/>
              </w:rPr>
              <w:t>.</w:t>
            </w:r>
          </w:p>
          <w:p w:rsidR="00885AA7" w:rsidRDefault="00E030A1" w:rsidP="00E030A1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5-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يقارن بين موقف </w:t>
            </w:r>
            <w:r w:rsidR="00602158">
              <w:rPr>
                <w:rFonts w:eastAsia="Calibri" w:hint="cs"/>
                <w:rtl/>
              </w:rPr>
              <w:t>أبو</w:t>
            </w:r>
            <w:r>
              <w:rPr>
                <w:rFonts w:eastAsia="Calibri" w:hint="cs"/>
                <w:rtl/>
              </w:rPr>
              <w:t xml:space="preserve"> جهل وموقف </w:t>
            </w:r>
            <w:r w:rsidR="00602158">
              <w:rPr>
                <w:rFonts w:eastAsia="Calibri" w:hint="cs"/>
                <w:rtl/>
              </w:rPr>
              <w:t>أبو</w:t>
            </w:r>
            <w:r>
              <w:rPr>
                <w:rFonts w:eastAsia="Calibri" w:hint="cs"/>
                <w:rtl/>
              </w:rPr>
              <w:t xml:space="preserve"> طالب من الدعوة </w:t>
            </w:r>
            <w:r w:rsidR="00885AA7" w:rsidRPr="002D0A4A">
              <w:rPr>
                <w:rFonts w:eastAsia="Calibri" w:hint="cs"/>
                <w:rtl/>
              </w:rPr>
              <w:t>.</w:t>
            </w:r>
          </w:p>
          <w:p w:rsidR="00E030A1" w:rsidRPr="002D0A4A" w:rsidRDefault="00E030A1" w:rsidP="00E030A1">
            <w:p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 xml:space="preserve">6 </w:t>
            </w:r>
            <w:r>
              <w:rPr>
                <w:rFonts w:eastAsia="Calibri"/>
                <w:rtl/>
              </w:rPr>
              <w:t>–</w:t>
            </w:r>
            <w:r>
              <w:rPr>
                <w:rFonts w:eastAsia="Calibri" w:hint="cs"/>
                <w:rtl/>
              </w:rPr>
              <w:t xml:space="preserve"> أن يبين مفهوم الصبر .</w:t>
            </w:r>
          </w:p>
          <w:p w:rsidR="00885AA7" w:rsidRPr="002D0A4A" w:rsidRDefault="00885AA7" w:rsidP="00885AA7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6-</w:t>
            </w:r>
            <w:r w:rsidR="00D85982" w:rsidRPr="002D0A4A">
              <w:rPr>
                <w:rFonts w:eastAsia="Calibri" w:hint="cs"/>
                <w:rtl/>
              </w:rPr>
              <w:t>أن</w:t>
            </w:r>
            <w:r w:rsidRPr="002D0A4A">
              <w:rPr>
                <w:rFonts w:eastAsia="Calibri" w:hint="cs"/>
                <w:rtl/>
              </w:rPr>
              <w:t xml:space="preserve"> يبين بعض معاني سورة الضحى.</w:t>
            </w:r>
          </w:p>
          <w:p w:rsidR="000A02E9" w:rsidRPr="00B71D95" w:rsidRDefault="00885AA7" w:rsidP="00E030A1">
            <w:pPr>
              <w:rPr>
                <w:rFonts w:eastAsia="Calibri"/>
                <w:b/>
                <w:bCs/>
                <w:rtl/>
              </w:rPr>
            </w:pPr>
            <w:r w:rsidRPr="002D0A4A">
              <w:rPr>
                <w:rFonts w:eastAsia="Calibri" w:hint="cs"/>
                <w:rtl/>
              </w:rPr>
              <w:t>7-</w:t>
            </w:r>
            <w:r w:rsidR="00602158" w:rsidRPr="002D0A4A">
              <w:rPr>
                <w:rFonts w:eastAsia="Calibri" w:hint="cs"/>
                <w:rtl/>
              </w:rPr>
              <w:t>أن</w:t>
            </w:r>
            <w:r w:rsidRPr="002D0A4A">
              <w:rPr>
                <w:rFonts w:eastAsia="Calibri" w:hint="cs"/>
                <w:rtl/>
              </w:rPr>
              <w:t xml:space="preserve"> يتلو </w:t>
            </w:r>
            <w:r w:rsidR="00602158" w:rsidRPr="002D0A4A">
              <w:rPr>
                <w:rFonts w:eastAsia="Calibri" w:hint="cs"/>
                <w:rtl/>
              </w:rPr>
              <w:t>الآيات</w:t>
            </w:r>
            <w:r w:rsidRPr="002D0A4A">
              <w:rPr>
                <w:rFonts w:eastAsia="Calibri" w:hint="cs"/>
                <w:rtl/>
              </w:rPr>
              <w:t xml:space="preserve"> الكريمة غيبا.</w:t>
            </w:r>
            <w:r w:rsidR="00E030A1">
              <w:rPr>
                <w:rFonts w:eastAsia="Calibri" w:hint="cs"/>
                <w:rtl/>
              </w:rPr>
              <w:t>.</w:t>
            </w:r>
          </w:p>
        </w:tc>
        <w:tc>
          <w:tcPr>
            <w:tcW w:w="2485" w:type="dxa"/>
            <w:shd w:val="clear" w:color="auto" w:fill="auto"/>
          </w:tcPr>
          <w:p w:rsidR="00797FAB" w:rsidRDefault="00797FAB" w:rsidP="00A45FBD">
            <w:pPr>
              <w:rPr>
                <w:rFonts w:eastAsia="Calibri"/>
                <w:rtl/>
              </w:rPr>
            </w:pPr>
          </w:p>
          <w:p w:rsidR="000A02E9" w:rsidRPr="002D0A4A" w:rsidRDefault="00885AA7" w:rsidP="00A45FBD">
            <w:pPr>
              <w:rPr>
                <w:rFonts w:eastAsia="Calibri"/>
                <w:rtl/>
              </w:rPr>
            </w:pPr>
            <w:r w:rsidRPr="002D0A4A">
              <w:rPr>
                <w:rFonts w:eastAsia="Calibri" w:hint="cs"/>
                <w:rtl/>
              </w:rPr>
              <w:t>المتابعة والملاحظة</w:t>
            </w:r>
          </w:p>
          <w:p w:rsidR="00885AA7" w:rsidRPr="002D0A4A" w:rsidRDefault="00885AA7" w:rsidP="00A45FBD">
            <w:pPr>
              <w:rPr>
                <w:rFonts w:eastAsia="Calibri"/>
                <w:rtl/>
              </w:rPr>
            </w:pPr>
          </w:p>
          <w:p w:rsidR="00885AA7" w:rsidRPr="002D0A4A" w:rsidRDefault="00885AA7" w:rsidP="00A45FBD">
            <w:pPr>
              <w:rPr>
                <w:rFonts w:eastAsia="Calibri"/>
                <w:rtl/>
              </w:rPr>
            </w:pPr>
          </w:p>
          <w:p w:rsidR="00885AA7" w:rsidRPr="00B71D95" w:rsidRDefault="00885AA7" w:rsidP="00A45FBD">
            <w:pPr>
              <w:rPr>
                <w:rFonts w:eastAsia="Calibri"/>
                <w:b/>
                <w:bCs/>
                <w:rtl/>
              </w:rPr>
            </w:pPr>
            <w:r w:rsidRPr="002D0A4A">
              <w:rPr>
                <w:rFonts w:eastAsia="Calibri" w:hint="cs"/>
                <w:rtl/>
              </w:rPr>
              <w:t>الحوار والمناقشة.</w:t>
            </w:r>
          </w:p>
        </w:tc>
      </w:tr>
    </w:tbl>
    <w:p w:rsidR="000A02E9" w:rsidRPr="00B71D95" w:rsidRDefault="000A02E9" w:rsidP="000A02E9">
      <w:pPr>
        <w:rPr>
          <w:b/>
          <w:bCs/>
          <w:sz w:val="4"/>
          <w:szCs w:val="4"/>
          <w:rtl/>
        </w:rPr>
      </w:pPr>
    </w:p>
    <w:tbl>
      <w:tblPr>
        <w:bidiVisual/>
        <w:tblW w:w="10405" w:type="dxa"/>
        <w:jc w:val="center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2365"/>
        <w:gridCol w:w="5536"/>
        <w:gridCol w:w="1659"/>
      </w:tblGrid>
      <w:tr w:rsidR="0026172B" w:rsidRPr="00B71D95" w:rsidTr="00A83B24">
        <w:trPr>
          <w:jc w:val="center"/>
        </w:trPr>
        <w:tc>
          <w:tcPr>
            <w:tcW w:w="845" w:type="dxa"/>
            <w:shd w:val="clear" w:color="auto" w:fill="F2F2F2"/>
            <w:vAlign w:val="center"/>
          </w:tcPr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rtl/>
              </w:rPr>
            </w:pPr>
            <w:r w:rsidRPr="00B71D95">
              <w:rPr>
                <w:rFonts w:eastAsia="Calibri" w:hint="cs"/>
                <w:b/>
                <w:bCs/>
                <w:rtl/>
              </w:rPr>
              <w:t>رقم الدرس وعنوانه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02E9" w:rsidRDefault="000A02E9" w:rsidP="00A45FBD">
            <w:pPr>
              <w:jc w:val="center"/>
              <w:rPr>
                <w:rFonts w:eastAsia="Calibri"/>
                <w:i/>
                <w:iCs/>
                <w:sz w:val="20"/>
                <w:szCs w:val="20"/>
                <w:rtl/>
              </w:rPr>
            </w:pPr>
            <w:r w:rsidRPr="00B71D95">
              <w:rPr>
                <w:rFonts w:eastAsia="Calibri" w:hint="cs"/>
                <w:b/>
                <w:bCs/>
                <w:rtl/>
              </w:rPr>
              <w:t>الأهداف التعليم</w:t>
            </w:r>
            <w:r w:rsidR="002D0A4A">
              <w:rPr>
                <w:rFonts w:eastAsia="Calibri" w:hint="cs"/>
                <w:b/>
                <w:bCs/>
                <w:rtl/>
              </w:rPr>
              <w:t>ي</w:t>
            </w:r>
            <w:r w:rsidRPr="00B71D95">
              <w:rPr>
                <w:rFonts w:eastAsia="Calibri" w:hint="cs"/>
                <w:b/>
                <w:bCs/>
                <w:rtl/>
              </w:rPr>
              <w:t>ة التعلمية</w:t>
            </w:r>
          </w:p>
          <w:p w:rsidR="000A02E9" w:rsidRPr="00AC0B40" w:rsidRDefault="000A02E9" w:rsidP="00A45FBD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5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02E9" w:rsidRPr="00233736" w:rsidRDefault="000A02E9" w:rsidP="00A45FBD">
            <w:pPr>
              <w:jc w:val="center"/>
              <w:rPr>
                <w:rFonts w:eastAsia="Calibri"/>
                <w:b/>
                <w:bCs/>
                <w:i/>
                <w:iCs/>
                <w:rtl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(دور المعلم، دور المتعلّم)</w:t>
            </w:r>
            <w:r w:rsidRPr="00233736">
              <w:rPr>
                <w:rFonts w:eastAsia="Calibri"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02E9" w:rsidRPr="00233736" w:rsidRDefault="000A02E9" w:rsidP="00A45FBD">
            <w:pPr>
              <w:jc w:val="center"/>
              <w:rPr>
                <w:rFonts w:eastAsia="Calibri"/>
                <w:b/>
                <w:bCs/>
                <w:i/>
                <w:iCs/>
                <w:rtl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  <w:p w:rsidR="000A02E9" w:rsidRPr="00B71D95" w:rsidRDefault="000A02E9" w:rsidP="00A45FBD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26172B" w:rsidRPr="00B71D95" w:rsidTr="00A83B24">
        <w:trPr>
          <w:trHeight w:val="1186"/>
          <w:jc w:val="center"/>
        </w:trPr>
        <w:tc>
          <w:tcPr>
            <w:tcW w:w="845" w:type="dxa"/>
            <w:shd w:val="clear" w:color="auto" w:fill="auto"/>
          </w:tcPr>
          <w:p w:rsidR="000A02E9" w:rsidRPr="00A83B24" w:rsidRDefault="00566EF8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 w:rsidRPr="00A83B24">
              <w:rPr>
                <w:rFonts w:eastAsia="Calibri" w:hint="cs"/>
                <w:b/>
                <w:bCs/>
                <w:rtl/>
              </w:rPr>
              <w:t xml:space="preserve">الأول </w:t>
            </w:r>
          </w:p>
          <w:p w:rsidR="00566EF8" w:rsidRPr="00A83B24" w:rsidRDefault="00566EF8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566EF8" w:rsidRPr="002E113E" w:rsidRDefault="00602158" w:rsidP="00A45FBD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الإحسان</w:t>
            </w:r>
          </w:p>
        </w:tc>
        <w:tc>
          <w:tcPr>
            <w:tcW w:w="2365" w:type="dxa"/>
            <w:shd w:val="clear" w:color="auto" w:fill="auto"/>
          </w:tcPr>
          <w:p w:rsidR="002D0A4A" w:rsidRPr="002E113E" w:rsidRDefault="002D0A4A" w:rsidP="002D0A4A">
            <w:pPr>
              <w:tabs>
                <w:tab w:val="right" w:pos="278"/>
              </w:tabs>
              <w:rPr>
                <w:rFonts w:eastAsia="Calibri"/>
                <w:rtl/>
              </w:rPr>
            </w:pPr>
            <w:r w:rsidRPr="002E113E">
              <w:rPr>
                <w:rFonts w:eastAsia="Calibri" w:hint="cs"/>
                <w:rtl/>
              </w:rPr>
              <w:t>1-ان يسترجع الطالب بعض ما اكت</w:t>
            </w:r>
            <w:r w:rsidR="00E030A1">
              <w:rPr>
                <w:rFonts w:eastAsia="Calibri" w:hint="cs"/>
                <w:rtl/>
              </w:rPr>
              <w:t>سبه من معارف وقيم في الفصل الأول</w:t>
            </w:r>
            <w:r w:rsidRPr="002E113E">
              <w:rPr>
                <w:rFonts w:eastAsia="Calibri" w:hint="cs"/>
                <w:rtl/>
              </w:rPr>
              <w:t>.</w:t>
            </w:r>
          </w:p>
          <w:p w:rsidR="002D0A4A" w:rsidRPr="002E113E" w:rsidRDefault="00E030A1" w:rsidP="002D0A4A">
            <w:pPr>
              <w:tabs>
                <w:tab w:val="right" w:pos="278"/>
              </w:tabs>
              <w:rPr>
                <w:rFonts w:eastAsia="Calibri"/>
                <w:i/>
                <w:iCs/>
                <w:rtl/>
              </w:rPr>
            </w:pPr>
            <w:r>
              <w:rPr>
                <w:rFonts w:eastAsia="Calibri" w:hint="cs"/>
                <w:rtl/>
              </w:rPr>
              <w:t xml:space="preserve">2-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يتعرف معنى </w:t>
            </w:r>
            <w:r w:rsidR="00602158">
              <w:rPr>
                <w:rFonts w:eastAsia="Calibri" w:hint="cs"/>
                <w:rtl/>
              </w:rPr>
              <w:t>الإحسان</w:t>
            </w:r>
            <w:r>
              <w:rPr>
                <w:rFonts w:eastAsia="Calibri" w:hint="cs"/>
                <w:rtl/>
              </w:rPr>
              <w:t xml:space="preserve"> ويذكر مظاهره</w:t>
            </w:r>
          </w:p>
          <w:p w:rsidR="000A02E9" w:rsidRPr="002E113E" w:rsidRDefault="002D0A4A" w:rsidP="002D0A4A">
            <w:pPr>
              <w:tabs>
                <w:tab w:val="left" w:pos="393"/>
              </w:tabs>
              <w:ind w:firstLine="156"/>
              <w:rPr>
                <w:rFonts w:eastAsia="Calibri"/>
                <w:sz w:val="20"/>
                <w:szCs w:val="20"/>
                <w:rtl/>
              </w:rPr>
            </w:pPr>
            <w:r w:rsidRPr="002E113E">
              <w:rPr>
                <w:rFonts w:eastAsia="Calibri"/>
                <w:rtl/>
              </w:rPr>
              <w:tab/>
            </w:r>
          </w:p>
        </w:tc>
        <w:tc>
          <w:tcPr>
            <w:tcW w:w="5536" w:type="dxa"/>
            <w:shd w:val="clear" w:color="auto" w:fill="auto"/>
          </w:tcPr>
          <w:p w:rsidR="002D0A4A" w:rsidRPr="00A83B24" w:rsidRDefault="002D0A4A" w:rsidP="002D0A4A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 xml:space="preserve">المقدمة: </w:t>
            </w:r>
          </w:p>
          <w:p w:rsidR="002D0A4A" w:rsidRPr="002E113E" w:rsidRDefault="002D0A4A" w:rsidP="002D0A4A">
            <w:pPr>
              <w:tabs>
                <w:tab w:val="right" w:pos="278"/>
              </w:tabs>
              <w:rPr>
                <w:rFonts w:eastAsia="Calibri"/>
                <w:i/>
                <w:iCs/>
                <w:rtl/>
              </w:rPr>
            </w:pPr>
            <w:r w:rsidRPr="002E113E">
              <w:rPr>
                <w:rFonts w:eastAsia="Calibri" w:hint="cs"/>
                <w:i/>
                <w:iCs/>
                <w:rtl/>
              </w:rPr>
              <w:t>تهيئة للعام الجديد والترحيب بالطلبة.</w:t>
            </w:r>
          </w:p>
          <w:p w:rsidR="002D0A4A" w:rsidRPr="00A83B24" w:rsidRDefault="002D0A4A" w:rsidP="002D0A4A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 w:rsidRPr="00A83B24">
              <w:rPr>
                <w:rFonts w:eastAsia="Calibri" w:hint="cs"/>
                <w:b/>
                <w:bCs/>
                <w:rtl/>
              </w:rPr>
              <w:t>العرض:</w:t>
            </w:r>
          </w:p>
          <w:p w:rsidR="00A83B24" w:rsidRDefault="002D0A4A" w:rsidP="002D0A4A">
            <w:pPr>
              <w:tabs>
                <w:tab w:val="right" w:pos="278"/>
              </w:tabs>
              <w:rPr>
                <w:rFonts w:eastAsia="Calibri"/>
                <w:i/>
                <w:iCs/>
                <w:rtl/>
              </w:rPr>
            </w:pPr>
            <w:r w:rsidRPr="002E113E">
              <w:rPr>
                <w:rFonts w:eastAsia="Calibri" w:hint="cs"/>
                <w:i/>
                <w:iCs/>
                <w:rtl/>
              </w:rPr>
              <w:t xml:space="preserve">تذكير </w:t>
            </w:r>
            <w:r w:rsidR="00E030A1">
              <w:rPr>
                <w:rFonts w:eastAsia="Calibri" w:hint="cs"/>
                <w:i/>
                <w:iCs/>
                <w:rtl/>
              </w:rPr>
              <w:t xml:space="preserve">الطلاب بما مر معهم في الفصل </w:t>
            </w:r>
            <w:r w:rsidR="00602158">
              <w:rPr>
                <w:rFonts w:eastAsia="Calibri" w:hint="cs"/>
                <w:i/>
                <w:iCs/>
                <w:rtl/>
              </w:rPr>
              <w:t>الأول</w:t>
            </w:r>
            <w:r w:rsidR="00602158" w:rsidRPr="002E113E">
              <w:rPr>
                <w:rFonts w:eastAsia="Calibri" w:hint="cs"/>
                <w:i/>
                <w:iCs/>
                <w:rtl/>
              </w:rPr>
              <w:t>ي</w:t>
            </w:r>
            <w:r w:rsidRPr="002E113E">
              <w:rPr>
                <w:rFonts w:eastAsia="Calibri" w:hint="cs"/>
                <w:i/>
                <w:iCs/>
                <w:rtl/>
              </w:rPr>
              <w:t xml:space="preserve"> من م</w:t>
            </w:r>
            <w:r w:rsidR="00E030A1">
              <w:rPr>
                <w:rFonts w:eastAsia="Calibri" w:hint="cs"/>
                <w:i/>
                <w:iCs/>
                <w:rtl/>
              </w:rPr>
              <w:t xml:space="preserve">هارات وقيم وبعض </w:t>
            </w:r>
            <w:r w:rsidR="00602158">
              <w:rPr>
                <w:rFonts w:eastAsia="Calibri" w:hint="cs"/>
                <w:i/>
                <w:iCs/>
                <w:rtl/>
              </w:rPr>
              <w:t>الأخلاق</w:t>
            </w:r>
            <w:r w:rsidR="00E030A1">
              <w:rPr>
                <w:rFonts w:eastAsia="Calibri" w:hint="cs"/>
                <w:i/>
                <w:iCs/>
                <w:rtl/>
              </w:rPr>
              <w:t xml:space="preserve"> ومناقشة مفهوم </w:t>
            </w:r>
            <w:r w:rsidR="00602158">
              <w:rPr>
                <w:rFonts w:eastAsia="Calibri" w:hint="cs"/>
                <w:i/>
                <w:iCs/>
                <w:rtl/>
              </w:rPr>
              <w:t>الإحسان</w:t>
            </w:r>
            <w:r w:rsidR="00E030A1">
              <w:rPr>
                <w:rFonts w:eastAsia="Calibri" w:hint="cs"/>
                <w:i/>
                <w:iCs/>
                <w:rtl/>
              </w:rPr>
              <w:t xml:space="preserve"> ومظاهره وكيف </w:t>
            </w:r>
            <w:r w:rsidR="00602158">
              <w:rPr>
                <w:rFonts w:eastAsia="Calibri" w:hint="cs"/>
                <w:i/>
                <w:iCs/>
                <w:rtl/>
              </w:rPr>
              <w:t>إذا</w:t>
            </w:r>
            <w:r w:rsidR="00E030A1">
              <w:rPr>
                <w:rFonts w:eastAsia="Calibri" w:hint="cs"/>
                <w:i/>
                <w:iCs/>
                <w:rtl/>
              </w:rPr>
              <w:t xml:space="preserve"> بلغ </w:t>
            </w:r>
            <w:r w:rsidR="00602158">
              <w:rPr>
                <w:rFonts w:eastAsia="Calibri" w:hint="cs"/>
                <w:i/>
                <w:iCs/>
                <w:rtl/>
              </w:rPr>
              <w:t>الإنسان</w:t>
            </w:r>
            <w:r w:rsidR="00E030A1">
              <w:rPr>
                <w:rFonts w:eastAsia="Calibri" w:hint="cs"/>
                <w:i/>
                <w:iCs/>
                <w:rtl/>
              </w:rPr>
              <w:t xml:space="preserve"> درجة </w:t>
            </w:r>
            <w:r w:rsidR="00602158">
              <w:rPr>
                <w:rFonts w:eastAsia="Calibri" w:hint="cs"/>
                <w:i/>
                <w:iCs/>
                <w:rtl/>
              </w:rPr>
              <w:t>الإحسان</w:t>
            </w:r>
            <w:r w:rsidR="00E030A1">
              <w:rPr>
                <w:rFonts w:eastAsia="Calibri" w:hint="cs"/>
                <w:i/>
                <w:iCs/>
                <w:rtl/>
              </w:rPr>
              <w:t xml:space="preserve"> </w:t>
            </w:r>
            <w:r w:rsidRPr="002E113E">
              <w:rPr>
                <w:rFonts w:eastAsia="Calibri" w:hint="cs"/>
                <w:i/>
                <w:iCs/>
                <w:rtl/>
              </w:rPr>
              <w:t xml:space="preserve">.  </w:t>
            </w:r>
          </w:p>
          <w:p w:rsidR="00A83B24" w:rsidRPr="00A83B24" w:rsidRDefault="00A83B24" w:rsidP="002D0A4A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الخاتمة:</w:t>
            </w:r>
          </w:p>
          <w:p w:rsidR="000A02E9" w:rsidRPr="002E113E" w:rsidRDefault="00E030A1" w:rsidP="002D0A4A">
            <w:pPr>
              <w:tabs>
                <w:tab w:val="right" w:pos="278"/>
              </w:tabs>
              <w:rPr>
                <w:rFonts w:eastAsia="Calibri"/>
                <w:i/>
                <w:iCs/>
                <w:rtl/>
              </w:rPr>
            </w:pPr>
            <w:r>
              <w:rPr>
                <w:rFonts w:eastAsia="Calibri" w:hint="cs"/>
                <w:i/>
                <w:iCs/>
                <w:rtl/>
              </w:rPr>
              <w:t xml:space="preserve">تنفيذ </w:t>
            </w:r>
            <w:r w:rsidR="00602158">
              <w:rPr>
                <w:rFonts w:eastAsia="Calibri" w:hint="cs"/>
                <w:i/>
                <w:iCs/>
                <w:rtl/>
              </w:rPr>
              <w:t>الأنشطة</w:t>
            </w:r>
            <w:r>
              <w:rPr>
                <w:rFonts w:eastAsia="Calibri" w:hint="cs"/>
                <w:i/>
                <w:iCs/>
                <w:rtl/>
              </w:rPr>
              <w:t xml:space="preserve"> والتقويم مع مجموعة الصف بالمناقشة والحوار</w:t>
            </w:r>
            <w:r w:rsidR="002D0A4A" w:rsidRPr="002E113E">
              <w:rPr>
                <w:rFonts w:eastAsia="Calibri" w:hint="cs"/>
                <w:i/>
                <w:iCs/>
                <w:rtl/>
              </w:rPr>
              <w:t xml:space="preserve">               </w:t>
            </w:r>
          </w:p>
        </w:tc>
        <w:tc>
          <w:tcPr>
            <w:tcW w:w="1659" w:type="dxa"/>
            <w:shd w:val="clear" w:color="auto" w:fill="auto"/>
          </w:tcPr>
          <w:p w:rsidR="00797FAB" w:rsidRDefault="00797FAB" w:rsidP="00A83B24">
            <w:pPr>
              <w:rPr>
                <w:rFonts w:eastAsia="Calibri"/>
                <w:rtl/>
              </w:rPr>
            </w:pPr>
          </w:p>
          <w:p w:rsidR="00797FAB" w:rsidRDefault="00797FAB" w:rsidP="00A83B24">
            <w:pPr>
              <w:rPr>
                <w:rFonts w:eastAsia="Calibri"/>
                <w:rtl/>
              </w:rPr>
            </w:pPr>
          </w:p>
          <w:p w:rsidR="000A02E9" w:rsidRPr="002D0A4A" w:rsidRDefault="00A83B24" w:rsidP="00A83B2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الملاحظة المباشرة من خلال الحوار والمناقشة ومتابعة </w:t>
            </w:r>
            <w:r w:rsidR="00D85982">
              <w:rPr>
                <w:rFonts w:eastAsia="Calibri" w:hint="cs"/>
                <w:rtl/>
              </w:rPr>
              <w:t>إجابات</w:t>
            </w:r>
            <w:r>
              <w:rPr>
                <w:rFonts w:eastAsia="Calibri" w:hint="cs"/>
                <w:rtl/>
              </w:rPr>
              <w:t xml:space="preserve"> الطلبة.</w:t>
            </w:r>
          </w:p>
        </w:tc>
      </w:tr>
      <w:tr w:rsidR="0026172B" w:rsidRPr="00B71D95" w:rsidTr="00A83B24">
        <w:trPr>
          <w:trHeight w:val="1249"/>
          <w:jc w:val="center"/>
        </w:trPr>
        <w:tc>
          <w:tcPr>
            <w:tcW w:w="845" w:type="dxa"/>
            <w:shd w:val="clear" w:color="auto" w:fill="auto"/>
          </w:tcPr>
          <w:p w:rsidR="000A02E9" w:rsidRDefault="00A83B24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الثاني</w:t>
            </w:r>
          </w:p>
          <w:p w:rsidR="00A83B24" w:rsidRDefault="00A83B24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A83B24" w:rsidRPr="00B71D95" w:rsidRDefault="00E030A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الدعوة الجهرية</w:t>
            </w:r>
          </w:p>
        </w:tc>
        <w:tc>
          <w:tcPr>
            <w:tcW w:w="2365" w:type="dxa"/>
            <w:shd w:val="clear" w:color="auto" w:fill="auto"/>
          </w:tcPr>
          <w:p w:rsidR="000A02E9" w:rsidRDefault="00A83B24" w:rsidP="00A83B24">
            <w:pPr>
              <w:tabs>
                <w:tab w:val="right" w:pos="278"/>
              </w:tabs>
              <w:rPr>
                <w:rFonts w:eastAsia="Calibri"/>
                <w:rtl/>
              </w:rPr>
            </w:pPr>
            <w:r w:rsidRPr="00A83B24">
              <w:rPr>
                <w:rFonts w:eastAsia="Calibri" w:hint="cs"/>
                <w:rtl/>
              </w:rPr>
              <w:t>1-</w:t>
            </w:r>
            <w:r w:rsidR="00E030A1">
              <w:rPr>
                <w:rFonts w:eastAsia="Calibri" w:hint="cs"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أن</w:t>
            </w:r>
            <w:r w:rsidR="00E030A1">
              <w:rPr>
                <w:rFonts w:eastAsia="Calibri" w:hint="cs"/>
                <w:rtl/>
              </w:rPr>
              <w:t xml:space="preserve"> يتعرف الطالب مفهوم الدعوة الجهرية </w:t>
            </w:r>
          </w:p>
          <w:p w:rsidR="00A83B24" w:rsidRDefault="00A83B24" w:rsidP="00A83B24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2-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يذ</w:t>
            </w:r>
            <w:r w:rsidR="00E030A1">
              <w:rPr>
                <w:rFonts w:eastAsia="Calibri" w:hint="cs"/>
                <w:rtl/>
              </w:rPr>
              <w:t xml:space="preserve">كر الطالب موقف </w:t>
            </w:r>
            <w:r w:rsidR="00602158">
              <w:rPr>
                <w:rFonts w:eastAsia="Calibri" w:hint="cs"/>
                <w:rtl/>
              </w:rPr>
              <w:t>أبي</w:t>
            </w:r>
            <w:r w:rsidR="00E030A1">
              <w:rPr>
                <w:rFonts w:eastAsia="Calibri" w:hint="cs"/>
                <w:rtl/>
              </w:rPr>
              <w:t xml:space="preserve"> لهب وزوجته من الدعوة الجهرية </w:t>
            </w:r>
            <w:r>
              <w:rPr>
                <w:rFonts w:eastAsia="Calibri" w:hint="cs"/>
                <w:rtl/>
              </w:rPr>
              <w:t>.</w:t>
            </w:r>
          </w:p>
          <w:p w:rsidR="005E7669" w:rsidRPr="005E7669" w:rsidRDefault="00A83B24" w:rsidP="00E030A1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3- </w:t>
            </w:r>
            <w:r w:rsidR="00602158">
              <w:rPr>
                <w:rFonts w:eastAsia="Calibri" w:hint="cs"/>
                <w:rtl/>
              </w:rPr>
              <w:t>أن</w:t>
            </w:r>
            <w:r w:rsidR="005E7669">
              <w:rPr>
                <w:rFonts w:eastAsia="Calibri" w:hint="cs"/>
                <w:rtl/>
              </w:rPr>
              <w:t xml:space="preserve"> ي</w:t>
            </w:r>
            <w:r w:rsidR="00E030A1">
              <w:rPr>
                <w:rFonts w:eastAsia="Calibri" w:hint="cs"/>
                <w:rtl/>
              </w:rPr>
              <w:t xml:space="preserve">ناقش الطالب معنى </w:t>
            </w:r>
            <w:r w:rsidR="00602158">
              <w:rPr>
                <w:rFonts w:eastAsia="Calibri" w:hint="cs"/>
                <w:rtl/>
              </w:rPr>
              <w:t>إجمالي</w:t>
            </w:r>
            <w:r w:rsidR="00E030A1">
              <w:rPr>
                <w:rFonts w:eastAsia="Calibri" w:hint="cs"/>
                <w:rtl/>
              </w:rPr>
              <w:t xml:space="preserve"> لسورة المسد </w:t>
            </w:r>
          </w:p>
        </w:tc>
        <w:tc>
          <w:tcPr>
            <w:tcW w:w="5536" w:type="dxa"/>
            <w:shd w:val="clear" w:color="auto" w:fill="auto"/>
          </w:tcPr>
          <w:p w:rsidR="005E7669" w:rsidRDefault="005E7669" w:rsidP="005E7669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 xml:space="preserve">المقدمة: </w:t>
            </w:r>
          </w:p>
          <w:p w:rsidR="005E7669" w:rsidRPr="005E7669" w:rsidRDefault="005E7669" w:rsidP="005E7669">
            <w:pPr>
              <w:tabs>
                <w:tab w:val="right" w:pos="278"/>
              </w:tabs>
              <w:rPr>
                <w:rFonts w:eastAsia="Calibri"/>
                <w:rtl/>
              </w:rPr>
            </w:pPr>
            <w:r w:rsidRPr="005E7669">
              <w:rPr>
                <w:rFonts w:eastAsia="Calibri" w:hint="cs"/>
                <w:rtl/>
              </w:rPr>
              <w:t xml:space="preserve">يقوم قوم المعلم بطرح </w:t>
            </w:r>
            <w:r w:rsidR="00D85982" w:rsidRPr="005E7669">
              <w:rPr>
                <w:rFonts w:eastAsia="Calibri" w:hint="cs"/>
                <w:rtl/>
              </w:rPr>
              <w:t>أسئلة</w:t>
            </w:r>
            <w:r w:rsidRPr="005E7669">
              <w:rPr>
                <w:rFonts w:eastAsia="Calibri" w:hint="cs"/>
                <w:rtl/>
              </w:rPr>
              <w:t xml:space="preserve"> على الطلاب عن ما مر معهم بالدرس السابق</w:t>
            </w:r>
            <w:r>
              <w:rPr>
                <w:rFonts w:eastAsia="Calibri" w:hint="cs"/>
                <w:rtl/>
              </w:rPr>
              <w:t xml:space="preserve">، ويقوم الطالب </w:t>
            </w:r>
            <w:r w:rsidR="00602158">
              <w:rPr>
                <w:rFonts w:eastAsia="Calibri" w:hint="cs"/>
                <w:rtl/>
              </w:rPr>
              <w:t>بالإجابة</w:t>
            </w:r>
            <w:r>
              <w:rPr>
                <w:rFonts w:eastAsia="Calibri" w:hint="cs"/>
                <w:rtl/>
              </w:rPr>
              <w:t>.</w:t>
            </w:r>
          </w:p>
          <w:p w:rsidR="005E7669" w:rsidRDefault="005E7669" w:rsidP="005E7669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 w:rsidRPr="00A83B24">
              <w:rPr>
                <w:rFonts w:eastAsia="Calibri" w:hint="cs"/>
                <w:b/>
                <w:bCs/>
                <w:rtl/>
              </w:rPr>
              <w:t>العرض:</w:t>
            </w:r>
          </w:p>
          <w:p w:rsidR="005E7669" w:rsidRDefault="003B697B" w:rsidP="005E7669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قراءة الدرس من قبل المعلم وبعض الطلبة  مناقشة مجريات الدعوة الجهرية مع الطلبة  دور المعلم : يطلب من الطلبة توضيح موقف </w:t>
            </w:r>
            <w:r w:rsidR="00602158">
              <w:rPr>
                <w:rFonts w:eastAsia="Calibri" w:hint="cs"/>
                <w:rtl/>
              </w:rPr>
              <w:t>ابر</w:t>
            </w:r>
            <w:r>
              <w:rPr>
                <w:rFonts w:eastAsia="Calibri" w:hint="cs"/>
                <w:rtl/>
              </w:rPr>
              <w:t xml:space="preserve"> جهل وزوجته من الدعوة </w:t>
            </w:r>
            <w:r w:rsidR="00602158">
              <w:rPr>
                <w:rFonts w:eastAsia="Calibri" w:hint="cs"/>
                <w:rtl/>
              </w:rPr>
              <w:t>الجهرية</w:t>
            </w:r>
            <w:r>
              <w:rPr>
                <w:rFonts w:eastAsia="Calibri" w:hint="cs"/>
                <w:rtl/>
              </w:rPr>
              <w:t xml:space="preserve"> وبيان مناسبة نزول سورة المسد</w:t>
            </w:r>
          </w:p>
          <w:p w:rsidR="008E0FE6" w:rsidRDefault="008E0FE6" w:rsidP="005E7669">
            <w:pPr>
              <w:tabs>
                <w:tab w:val="right" w:pos="278"/>
              </w:tabs>
              <w:rPr>
                <w:rFonts w:eastAsia="Calibri"/>
                <w:rtl/>
              </w:rPr>
            </w:pPr>
          </w:p>
          <w:p w:rsidR="008E0FE6" w:rsidRDefault="008E0FE6" w:rsidP="005E7669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lastRenderedPageBreak/>
              <w:t>.</w:t>
            </w:r>
          </w:p>
          <w:p w:rsidR="00DC21CA" w:rsidRPr="005E7669" w:rsidRDefault="003B697B" w:rsidP="005E7669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دور المتعلم يذكر ويوضح موقف </w:t>
            </w:r>
            <w:r w:rsidR="00602158">
              <w:rPr>
                <w:rFonts w:eastAsia="Calibri" w:hint="cs"/>
                <w:rtl/>
              </w:rPr>
              <w:t>أبو</w:t>
            </w:r>
            <w:r>
              <w:rPr>
                <w:rFonts w:eastAsia="Calibri" w:hint="cs"/>
                <w:rtl/>
              </w:rPr>
              <w:t xml:space="preserve"> جهل وزوجته من الدعوة  ويلخص معنى </w:t>
            </w:r>
            <w:r w:rsidR="00602158">
              <w:rPr>
                <w:rFonts w:eastAsia="Calibri" w:hint="cs"/>
                <w:rtl/>
              </w:rPr>
              <w:t>إجمالي</w:t>
            </w:r>
            <w:r>
              <w:rPr>
                <w:rFonts w:eastAsia="Calibri" w:hint="cs"/>
                <w:rtl/>
              </w:rPr>
              <w:t xml:space="preserve"> لسورة المسد </w:t>
            </w:r>
          </w:p>
          <w:p w:rsidR="005E7669" w:rsidRPr="00A83B24" w:rsidRDefault="005E7669" w:rsidP="005E7669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الخاتمة:</w:t>
            </w:r>
          </w:p>
          <w:p w:rsidR="000A02E9" w:rsidRPr="00DC21CA" w:rsidRDefault="003B697B" w:rsidP="00A45FBD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تنفيذ الأنشطة والتقويم مع مجموعة الصف</w:t>
            </w:r>
            <w:r w:rsidR="00DC21CA">
              <w:rPr>
                <w:rFonts w:eastAsia="Calibri" w:hint="cs"/>
                <w:rtl/>
              </w:rPr>
              <w:t>.</w:t>
            </w:r>
          </w:p>
        </w:tc>
        <w:tc>
          <w:tcPr>
            <w:tcW w:w="1659" w:type="dxa"/>
            <w:shd w:val="clear" w:color="auto" w:fill="auto"/>
          </w:tcPr>
          <w:p w:rsidR="00DC21CA" w:rsidRDefault="00DC21CA" w:rsidP="00A45FBD">
            <w:pPr>
              <w:rPr>
                <w:rFonts w:eastAsia="Calibri"/>
                <w:rtl/>
              </w:rPr>
            </w:pPr>
          </w:p>
          <w:p w:rsidR="000A02E9" w:rsidRPr="00DC21CA" w:rsidRDefault="00DC21CA" w:rsidP="00A45FBD">
            <w:pPr>
              <w:rPr>
                <w:rFonts w:eastAsia="Calibri"/>
                <w:rtl/>
              </w:rPr>
            </w:pPr>
            <w:r w:rsidRPr="00DC21CA">
              <w:rPr>
                <w:rFonts w:eastAsia="Calibri" w:hint="cs"/>
                <w:rtl/>
              </w:rPr>
              <w:t>الملاحظة المباشرة من خلال الحوار والمناقشة</w:t>
            </w:r>
          </w:p>
        </w:tc>
      </w:tr>
      <w:tr w:rsidR="0026172B" w:rsidRPr="00B71D95" w:rsidTr="00A83B24">
        <w:trPr>
          <w:trHeight w:val="1137"/>
          <w:jc w:val="center"/>
        </w:trPr>
        <w:tc>
          <w:tcPr>
            <w:tcW w:w="845" w:type="dxa"/>
            <w:shd w:val="clear" w:color="auto" w:fill="auto"/>
          </w:tcPr>
          <w:p w:rsidR="000A02E9" w:rsidRDefault="008F06DC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lastRenderedPageBreak/>
              <w:t>الثالث</w:t>
            </w:r>
          </w:p>
          <w:p w:rsidR="008F06DC" w:rsidRDefault="008F06DC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F06DC" w:rsidRPr="00B71D95" w:rsidRDefault="00770FE1" w:rsidP="00A45FBD">
            <w:pPr>
              <w:tabs>
                <w:tab w:val="right" w:pos="278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موقف الكفار من الدعوة </w:t>
            </w:r>
          </w:p>
        </w:tc>
        <w:tc>
          <w:tcPr>
            <w:tcW w:w="2365" w:type="dxa"/>
            <w:shd w:val="clear" w:color="auto" w:fill="auto"/>
          </w:tcPr>
          <w:p w:rsidR="003B697B" w:rsidRPr="003B697B" w:rsidRDefault="003B697B" w:rsidP="003B697B">
            <w:pPr>
              <w:tabs>
                <w:tab w:val="right" w:pos="278"/>
              </w:tabs>
              <w:rPr>
                <w:rFonts w:eastAsia="Calibri"/>
              </w:rPr>
            </w:pPr>
          </w:p>
          <w:p w:rsidR="003B697B" w:rsidRDefault="003B697B" w:rsidP="003B697B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1 </w:t>
            </w:r>
            <w:r>
              <w:rPr>
                <w:rFonts w:eastAsia="Calibri"/>
                <w:rtl/>
              </w:rPr>
              <w:t>–</w:t>
            </w:r>
            <w:r>
              <w:rPr>
                <w:rFonts w:eastAsia="Calibri" w:hint="cs"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يوضح موقف </w:t>
            </w:r>
            <w:r w:rsidR="00602158">
              <w:rPr>
                <w:rFonts w:eastAsia="Calibri" w:hint="cs"/>
                <w:rtl/>
              </w:rPr>
              <w:t>أهل</w:t>
            </w:r>
            <w:r>
              <w:rPr>
                <w:rFonts w:eastAsia="Calibri" w:hint="cs"/>
                <w:rtl/>
              </w:rPr>
              <w:t xml:space="preserve"> مكة من الدعوة الجهرية </w:t>
            </w:r>
          </w:p>
          <w:p w:rsidR="003B697B" w:rsidRDefault="003B697B" w:rsidP="003B697B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2 </w:t>
            </w:r>
            <w:r>
              <w:rPr>
                <w:rFonts w:eastAsia="Calibri"/>
                <w:rtl/>
              </w:rPr>
              <w:t>–</w:t>
            </w:r>
            <w:r>
              <w:rPr>
                <w:rFonts w:eastAsia="Calibri" w:hint="cs"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يبين موقف </w:t>
            </w:r>
            <w:r w:rsidR="00602158">
              <w:rPr>
                <w:rFonts w:eastAsia="Calibri" w:hint="cs"/>
                <w:rtl/>
              </w:rPr>
              <w:t>أبو</w:t>
            </w:r>
            <w:r>
              <w:rPr>
                <w:rFonts w:eastAsia="Calibri" w:hint="cs"/>
                <w:rtl/>
              </w:rPr>
              <w:t xml:space="preserve"> طالب من دعوة النبي وتصديه </w:t>
            </w:r>
            <w:r w:rsidR="00602158">
              <w:rPr>
                <w:rFonts w:eastAsia="Calibri" w:hint="cs"/>
                <w:rtl/>
              </w:rPr>
              <w:t>لأهل</w:t>
            </w:r>
            <w:r>
              <w:rPr>
                <w:rFonts w:eastAsia="Calibri" w:hint="cs"/>
                <w:rtl/>
              </w:rPr>
              <w:t xml:space="preserve"> مكة </w:t>
            </w:r>
          </w:p>
          <w:p w:rsidR="003B697B" w:rsidRPr="003B697B" w:rsidRDefault="003B697B" w:rsidP="003B697B">
            <w:pPr>
              <w:tabs>
                <w:tab w:val="right" w:pos="278"/>
              </w:tabs>
              <w:rPr>
                <w:rFonts w:eastAsia="Calibri"/>
                <w:rtl/>
              </w:rPr>
            </w:pPr>
          </w:p>
        </w:tc>
        <w:tc>
          <w:tcPr>
            <w:tcW w:w="5536" w:type="dxa"/>
            <w:shd w:val="clear" w:color="auto" w:fill="auto"/>
          </w:tcPr>
          <w:p w:rsidR="000A02E9" w:rsidRDefault="005767D7" w:rsidP="00A45FBD">
            <w:pPr>
              <w:tabs>
                <w:tab w:val="right" w:pos="278"/>
              </w:tabs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المقدمة:</w:t>
            </w:r>
          </w:p>
          <w:p w:rsidR="005767D7" w:rsidRPr="005767D7" w:rsidRDefault="005767D7" w:rsidP="005767D7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ان </w:t>
            </w:r>
            <w:r w:rsidR="00563C2C">
              <w:rPr>
                <w:rFonts w:eastAsia="Calibri" w:hint="cs"/>
                <w:rtl/>
              </w:rPr>
              <w:t xml:space="preserve">يبدأ المعلم الحصة بمراجعة لمجريات الدعوة الجهرية وموقف </w:t>
            </w:r>
            <w:r w:rsidR="00602158">
              <w:rPr>
                <w:rFonts w:eastAsia="Calibri" w:hint="cs"/>
                <w:rtl/>
              </w:rPr>
              <w:t>أبو</w:t>
            </w:r>
            <w:r w:rsidR="00563C2C">
              <w:rPr>
                <w:rFonts w:eastAsia="Calibri" w:hint="cs"/>
                <w:rtl/>
              </w:rPr>
              <w:t xml:space="preserve"> جهل منها</w:t>
            </w:r>
          </w:p>
          <w:p w:rsidR="005767D7" w:rsidRDefault="005767D7" w:rsidP="005767D7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 w:rsidRPr="00A83B24">
              <w:rPr>
                <w:rFonts w:eastAsia="Calibri" w:hint="cs"/>
                <w:b/>
                <w:bCs/>
                <w:rtl/>
              </w:rPr>
              <w:t>العرض:</w:t>
            </w:r>
          </w:p>
          <w:p w:rsidR="005767D7" w:rsidRDefault="005767D7" w:rsidP="00602158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يقوم المعلم بالحديث عن </w:t>
            </w:r>
            <w:r w:rsidR="00563C2C">
              <w:rPr>
                <w:rFonts w:eastAsia="Calibri" w:hint="cs"/>
                <w:rtl/>
              </w:rPr>
              <w:t>الموقف ال</w:t>
            </w:r>
            <w:r w:rsidR="00602158">
              <w:rPr>
                <w:rFonts w:eastAsia="Calibri" w:hint="cs"/>
                <w:rtl/>
              </w:rPr>
              <w:t>ع</w:t>
            </w:r>
            <w:r w:rsidR="00563C2C">
              <w:rPr>
                <w:rFonts w:eastAsia="Calibri" w:hint="cs"/>
                <w:rtl/>
              </w:rPr>
              <w:t xml:space="preserve">دائي </w:t>
            </w:r>
            <w:r w:rsidR="00602158">
              <w:rPr>
                <w:rFonts w:eastAsia="Calibri" w:hint="cs"/>
                <w:rtl/>
              </w:rPr>
              <w:t>لأبي</w:t>
            </w:r>
            <w:r w:rsidR="00563C2C">
              <w:rPr>
                <w:rFonts w:eastAsia="Calibri" w:hint="cs"/>
                <w:rtl/>
              </w:rPr>
              <w:t xml:space="preserve"> جهل من الدعوة ونزول سورة </w:t>
            </w:r>
            <w:r w:rsidR="00602158">
              <w:rPr>
                <w:rFonts w:eastAsia="Calibri" w:hint="cs"/>
                <w:rtl/>
              </w:rPr>
              <w:t>بأمره</w:t>
            </w:r>
            <w:r w:rsidR="00563C2C">
              <w:rPr>
                <w:rFonts w:eastAsia="Calibri" w:hint="cs"/>
                <w:rtl/>
              </w:rPr>
              <w:t xml:space="preserve"> في القران الكريم وتوضيح موقف </w:t>
            </w:r>
            <w:r w:rsidR="00602158">
              <w:rPr>
                <w:rFonts w:eastAsia="Calibri" w:hint="cs"/>
                <w:rtl/>
              </w:rPr>
              <w:t>أهل</w:t>
            </w:r>
            <w:r w:rsidR="00563C2C">
              <w:rPr>
                <w:rFonts w:eastAsia="Calibri" w:hint="cs"/>
                <w:rtl/>
              </w:rPr>
              <w:t xml:space="preserve"> مكة عامة من الدعوة </w:t>
            </w:r>
            <w:r w:rsidR="00602158">
              <w:rPr>
                <w:rFonts w:eastAsia="Calibri" w:hint="cs"/>
                <w:rtl/>
              </w:rPr>
              <w:t>إلى</w:t>
            </w:r>
            <w:r w:rsidR="00563C2C">
              <w:rPr>
                <w:rFonts w:eastAsia="Calibri" w:hint="cs"/>
                <w:rtl/>
              </w:rPr>
              <w:t xml:space="preserve"> الله جهرا ثم الوقوف عند موقف </w:t>
            </w:r>
            <w:r w:rsidR="00602158">
              <w:rPr>
                <w:rFonts w:eastAsia="Calibri" w:hint="cs"/>
                <w:rtl/>
              </w:rPr>
              <w:t>أبي</w:t>
            </w:r>
            <w:r w:rsidR="00563C2C">
              <w:rPr>
                <w:rFonts w:eastAsia="Calibri" w:hint="cs"/>
                <w:rtl/>
              </w:rPr>
              <w:t xml:space="preserve"> طالب المساند للرسول والمدافع عنه ضد </w:t>
            </w:r>
            <w:r w:rsidR="00602158">
              <w:rPr>
                <w:rFonts w:eastAsia="Calibri" w:hint="cs"/>
                <w:rtl/>
              </w:rPr>
              <w:t>أهل</w:t>
            </w:r>
            <w:r w:rsidR="00563C2C">
              <w:rPr>
                <w:rFonts w:eastAsia="Calibri" w:hint="cs"/>
                <w:rtl/>
              </w:rPr>
              <w:t xml:space="preserve"> مكة </w:t>
            </w:r>
          </w:p>
          <w:p w:rsidR="00797FAB" w:rsidRDefault="00797FAB" w:rsidP="00AD18D8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يقوم الطالب </w:t>
            </w:r>
            <w:r w:rsidR="00602158">
              <w:rPr>
                <w:rFonts w:eastAsia="Calibri" w:hint="cs"/>
                <w:rtl/>
              </w:rPr>
              <w:t>بالإجابة</w:t>
            </w:r>
            <w:r>
              <w:rPr>
                <w:rFonts w:eastAsia="Calibri" w:hint="cs"/>
                <w:rtl/>
              </w:rPr>
              <w:t xml:space="preserve"> على </w:t>
            </w:r>
            <w:r w:rsidR="00602158">
              <w:rPr>
                <w:rFonts w:eastAsia="Calibri" w:hint="cs"/>
                <w:rtl/>
              </w:rPr>
              <w:t>الأسئلة</w:t>
            </w:r>
            <w:r>
              <w:rPr>
                <w:rFonts w:eastAsia="Calibri" w:hint="cs"/>
                <w:rtl/>
              </w:rPr>
              <w:t xml:space="preserve"> الموجهة </w:t>
            </w:r>
            <w:r w:rsidR="00602158">
              <w:rPr>
                <w:rFonts w:eastAsia="Calibri" w:hint="cs"/>
                <w:rtl/>
              </w:rPr>
              <w:t>إليه</w:t>
            </w:r>
            <w:r w:rsidR="00563C2C">
              <w:rPr>
                <w:rFonts w:eastAsia="Calibri" w:hint="cs"/>
                <w:rtl/>
              </w:rPr>
              <w:t xml:space="preserve"> ، وان يذكر مساندة </w:t>
            </w:r>
            <w:r w:rsidR="00602158">
              <w:rPr>
                <w:rFonts w:eastAsia="Calibri" w:hint="cs"/>
                <w:rtl/>
              </w:rPr>
              <w:t>أبو</w:t>
            </w:r>
            <w:r w:rsidR="00563C2C">
              <w:rPr>
                <w:rFonts w:eastAsia="Calibri" w:hint="cs"/>
                <w:rtl/>
              </w:rPr>
              <w:t xml:space="preserve"> طالب للرسول في دعوته</w:t>
            </w:r>
            <w:r>
              <w:rPr>
                <w:rFonts w:eastAsia="Calibri" w:hint="cs"/>
                <w:rtl/>
              </w:rPr>
              <w:t xml:space="preserve">. </w:t>
            </w:r>
          </w:p>
          <w:p w:rsidR="005767D7" w:rsidRDefault="005767D7" w:rsidP="00797FAB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الخاتمة:</w:t>
            </w:r>
          </w:p>
          <w:p w:rsidR="005767D7" w:rsidRPr="005767D7" w:rsidRDefault="00797FAB" w:rsidP="0026172B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في نهاية الحصة  يطلب المعلم من الطلاب بيان وا</w:t>
            </w:r>
            <w:r w:rsidR="00563C2C">
              <w:rPr>
                <w:rFonts w:eastAsia="Calibri" w:hint="cs"/>
                <w:rtl/>
              </w:rPr>
              <w:t xml:space="preserve">جبهم تجاه </w:t>
            </w:r>
            <w:r w:rsidR="00602158">
              <w:rPr>
                <w:rFonts w:eastAsia="Calibri" w:hint="cs"/>
                <w:rtl/>
              </w:rPr>
              <w:t>الإسلام</w:t>
            </w:r>
            <w:r w:rsidR="00563C2C">
              <w:rPr>
                <w:rFonts w:eastAsia="Calibri" w:hint="cs"/>
                <w:rtl/>
              </w:rPr>
              <w:t xml:space="preserve"> ودفاعهم عنه </w:t>
            </w:r>
          </w:p>
          <w:p w:rsidR="005767D7" w:rsidRPr="00B71D95" w:rsidRDefault="005767D7" w:rsidP="00A45FBD">
            <w:pPr>
              <w:tabs>
                <w:tab w:val="right" w:pos="278"/>
              </w:tabs>
              <w:rPr>
                <w:rFonts w:eastAsia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797FAB" w:rsidRDefault="00797FAB" w:rsidP="00A45FBD">
            <w:pPr>
              <w:rPr>
                <w:rFonts w:eastAsia="Calibri"/>
                <w:rtl/>
              </w:rPr>
            </w:pPr>
          </w:p>
          <w:p w:rsidR="00797FAB" w:rsidRDefault="00797FAB" w:rsidP="00A45FBD">
            <w:pPr>
              <w:rPr>
                <w:rFonts w:eastAsia="Calibri"/>
                <w:rtl/>
              </w:rPr>
            </w:pPr>
          </w:p>
          <w:p w:rsidR="00797FAB" w:rsidRDefault="00797FAB" w:rsidP="00A45FBD">
            <w:pPr>
              <w:rPr>
                <w:rFonts w:eastAsia="Calibri"/>
                <w:rtl/>
              </w:rPr>
            </w:pPr>
          </w:p>
          <w:p w:rsidR="00797FAB" w:rsidRDefault="00797FAB" w:rsidP="00A45FBD">
            <w:pPr>
              <w:rPr>
                <w:rFonts w:eastAsia="Calibri"/>
                <w:rtl/>
              </w:rPr>
            </w:pPr>
          </w:p>
          <w:p w:rsidR="00797FAB" w:rsidRDefault="00797FAB" w:rsidP="00A45FBD">
            <w:pPr>
              <w:rPr>
                <w:rFonts w:eastAsia="Calibri"/>
                <w:rtl/>
              </w:rPr>
            </w:pPr>
          </w:p>
          <w:p w:rsidR="00797FAB" w:rsidRDefault="00797FAB" w:rsidP="00A45FBD">
            <w:pPr>
              <w:rPr>
                <w:rFonts w:eastAsia="Calibri"/>
                <w:rtl/>
              </w:rPr>
            </w:pPr>
          </w:p>
          <w:p w:rsidR="000A02E9" w:rsidRPr="00B71D95" w:rsidRDefault="00797FAB" w:rsidP="00A45FBD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rtl/>
              </w:rPr>
              <w:t xml:space="preserve">الملاحظة المباشرة من خلال الحوار والمناقشة ومتابعة </w:t>
            </w:r>
            <w:r w:rsidR="00D85982">
              <w:rPr>
                <w:rFonts w:eastAsia="Calibri" w:hint="cs"/>
                <w:rtl/>
              </w:rPr>
              <w:t>إجابات</w:t>
            </w:r>
            <w:r>
              <w:rPr>
                <w:rFonts w:eastAsia="Calibri" w:hint="cs"/>
                <w:rtl/>
              </w:rPr>
              <w:t xml:space="preserve"> الطلبة.</w:t>
            </w:r>
          </w:p>
        </w:tc>
      </w:tr>
      <w:tr w:rsidR="00891D31" w:rsidRPr="00B71D95" w:rsidTr="00A83B24">
        <w:trPr>
          <w:trHeight w:val="1532"/>
          <w:jc w:val="center"/>
        </w:trPr>
        <w:tc>
          <w:tcPr>
            <w:tcW w:w="845" w:type="dxa"/>
            <w:shd w:val="clear" w:color="auto" w:fill="auto"/>
          </w:tcPr>
          <w:p w:rsidR="00891D31" w:rsidRDefault="00891D31" w:rsidP="00891D31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الرابع</w:t>
            </w:r>
          </w:p>
          <w:p w:rsidR="00891D31" w:rsidRDefault="00891D31" w:rsidP="00891D31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770FE1" w:rsidP="00891D31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مفهوم الصبر</w:t>
            </w: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2365" w:type="dxa"/>
            <w:shd w:val="clear" w:color="auto" w:fill="auto"/>
          </w:tcPr>
          <w:p w:rsidR="00891D31" w:rsidRDefault="00B90BA1" w:rsidP="00891D31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1</w:t>
            </w:r>
            <w:r w:rsidR="00891D31" w:rsidRPr="0026172B">
              <w:rPr>
                <w:rFonts w:eastAsia="Calibri" w:hint="cs"/>
                <w:b/>
                <w:bCs/>
                <w:rtl/>
              </w:rPr>
              <w:t>-</w:t>
            </w:r>
            <w:r w:rsidR="00891D31">
              <w:rPr>
                <w:rFonts w:eastAsia="Calibri"/>
                <w:b/>
                <w:bCs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أن</w:t>
            </w:r>
            <w:r w:rsidR="00563C2C">
              <w:rPr>
                <w:rFonts w:eastAsia="Calibri" w:hint="cs"/>
                <w:rtl/>
              </w:rPr>
              <w:t xml:space="preserve"> يتعرف </w:t>
            </w:r>
            <w:r w:rsidR="00602158">
              <w:rPr>
                <w:rFonts w:eastAsia="Calibri" w:hint="cs"/>
                <w:rtl/>
              </w:rPr>
              <w:t>إلى</w:t>
            </w:r>
            <w:r w:rsidR="00563C2C">
              <w:rPr>
                <w:rFonts w:eastAsia="Calibri" w:hint="cs"/>
                <w:rtl/>
              </w:rPr>
              <w:t xml:space="preserve"> المقصود بالصبر </w:t>
            </w:r>
          </w:p>
          <w:p w:rsidR="00891D31" w:rsidRDefault="00891D31" w:rsidP="00891D31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2- </w:t>
            </w:r>
            <w:r w:rsidR="00602158">
              <w:rPr>
                <w:rFonts w:eastAsia="Calibri" w:hint="cs"/>
                <w:rtl/>
              </w:rPr>
              <w:t>أن</w:t>
            </w:r>
            <w:r w:rsidR="00563C2C">
              <w:rPr>
                <w:rFonts w:eastAsia="Calibri" w:hint="cs"/>
                <w:rtl/>
              </w:rPr>
              <w:t xml:space="preserve"> يذكر مظاهر الصبر </w:t>
            </w:r>
            <w:r w:rsidR="00602158">
              <w:rPr>
                <w:rFonts w:eastAsia="Calibri" w:hint="cs"/>
                <w:rtl/>
              </w:rPr>
              <w:t>وأمثلة</w:t>
            </w:r>
            <w:r w:rsidR="00563C2C">
              <w:rPr>
                <w:rFonts w:eastAsia="Calibri" w:hint="cs"/>
                <w:rtl/>
              </w:rPr>
              <w:t xml:space="preserve"> عليه </w:t>
            </w:r>
          </w:p>
          <w:p w:rsidR="00891D31" w:rsidRPr="0026172B" w:rsidRDefault="00563C2C" w:rsidP="00891D31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rtl/>
              </w:rPr>
              <w:t xml:space="preserve">3 </w:t>
            </w:r>
            <w:r>
              <w:rPr>
                <w:rFonts w:eastAsia="Calibri"/>
                <w:rtl/>
              </w:rPr>
              <w:t>–</w:t>
            </w:r>
            <w:r>
              <w:rPr>
                <w:rFonts w:eastAsia="Calibri" w:hint="cs"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يضرب </w:t>
            </w:r>
            <w:r w:rsidR="00602158">
              <w:rPr>
                <w:rFonts w:eastAsia="Calibri" w:hint="cs"/>
                <w:rtl/>
              </w:rPr>
              <w:t>أمثلة</w:t>
            </w:r>
            <w:r>
              <w:rPr>
                <w:rFonts w:eastAsia="Calibri" w:hint="cs"/>
                <w:rtl/>
              </w:rPr>
              <w:t xml:space="preserve"> لصبر الصحابة على </w:t>
            </w:r>
            <w:r w:rsidR="00602158">
              <w:rPr>
                <w:rFonts w:eastAsia="Calibri" w:hint="cs"/>
                <w:rtl/>
              </w:rPr>
              <w:t>أذى</w:t>
            </w:r>
            <w:r>
              <w:rPr>
                <w:rFonts w:eastAsia="Calibri" w:hint="cs"/>
                <w:rtl/>
              </w:rPr>
              <w:t xml:space="preserve"> الكفار </w:t>
            </w:r>
          </w:p>
        </w:tc>
        <w:tc>
          <w:tcPr>
            <w:tcW w:w="5536" w:type="dxa"/>
            <w:shd w:val="clear" w:color="auto" w:fill="auto"/>
          </w:tcPr>
          <w:p w:rsidR="00891D31" w:rsidRDefault="00891D31" w:rsidP="00891D31">
            <w:pPr>
              <w:tabs>
                <w:tab w:val="right" w:pos="278"/>
              </w:tabs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المقدمة:</w:t>
            </w:r>
          </w:p>
          <w:p w:rsidR="00891D31" w:rsidRPr="00AD18D8" w:rsidRDefault="00891D31" w:rsidP="00891D31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يقوم المعلم بطرح اسئلة على الطلاب عن ما مر معهم بالدرس </w:t>
            </w:r>
            <w:r w:rsidR="00602158">
              <w:rPr>
                <w:rFonts w:eastAsia="Calibri" w:hint="cs"/>
                <w:rtl/>
              </w:rPr>
              <w:t>السابق</w:t>
            </w:r>
            <w:r>
              <w:rPr>
                <w:rFonts w:eastAsia="Calibri" w:hint="cs"/>
                <w:rtl/>
              </w:rPr>
              <w:t>.</w:t>
            </w:r>
          </w:p>
          <w:p w:rsidR="00891D31" w:rsidRDefault="00891D31" w:rsidP="00891D31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 w:rsidRPr="00A83B24">
              <w:rPr>
                <w:rFonts w:eastAsia="Calibri" w:hint="cs"/>
                <w:b/>
                <w:bCs/>
                <w:rtl/>
              </w:rPr>
              <w:t>العرض:</w:t>
            </w:r>
          </w:p>
          <w:p w:rsidR="00891D31" w:rsidRDefault="00891D31" w:rsidP="00563C2C">
            <w:pPr>
              <w:tabs>
                <w:tab w:val="right" w:pos="278"/>
              </w:tabs>
              <w:rPr>
                <w:rFonts w:eastAsia="Calibri"/>
                <w:rtl/>
              </w:rPr>
            </w:pPr>
            <w:r w:rsidRPr="00AD18D8">
              <w:rPr>
                <w:rFonts w:eastAsia="Calibri" w:hint="cs"/>
                <w:rtl/>
              </w:rPr>
              <w:t xml:space="preserve">يقوم المعلم </w:t>
            </w:r>
            <w:r w:rsidR="00563C2C">
              <w:rPr>
                <w:rFonts w:eastAsia="Calibri" w:hint="cs"/>
                <w:rtl/>
              </w:rPr>
              <w:t xml:space="preserve">بقراءة الدرس وشرح معنى الصبر ويبين كيف صبر المسلمون الأوائل على </w:t>
            </w:r>
            <w:r w:rsidR="00602158">
              <w:rPr>
                <w:rFonts w:eastAsia="Calibri" w:hint="cs"/>
                <w:rtl/>
              </w:rPr>
              <w:t>أذى</w:t>
            </w:r>
            <w:r w:rsidR="00563C2C">
              <w:rPr>
                <w:rFonts w:eastAsia="Calibri" w:hint="cs"/>
                <w:rtl/>
              </w:rPr>
              <w:t xml:space="preserve"> الكفار لهم بعد اعتناقهم </w:t>
            </w:r>
            <w:r w:rsidR="00602158">
              <w:rPr>
                <w:rFonts w:eastAsia="Calibri" w:hint="cs"/>
                <w:rtl/>
              </w:rPr>
              <w:t>الإسلام</w:t>
            </w:r>
            <w:r w:rsidR="00563C2C">
              <w:rPr>
                <w:rFonts w:eastAsia="Calibri" w:hint="cs"/>
                <w:rtl/>
              </w:rPr>
              <w:t xml:space="preserve"> حتى نصرهم لله ويضرب </w:t>
            </w:r>
            <w:r w:rsidR="00602158">
              <w:rPr>
                <w:rFonts w:eastAsia="Calibri" w:hint="cs"/>
                <w:rtl/>
              </w:rPr>
              <w:t>أمثلة</w:t>
            </w:r>
            <w:r w:rsidR="00563C2C">
              <w:rPr>
                <w:rFonts w:eastAsia="Calibri" w:hint="cs"/>
                <w:rtl/>
              </w:rPr>
              <w:t xml:space="preserve"> من الواقع على الصبر </w:t>
            </w:r>
            <w:r>
              <w:rPr>
                <w:rFonts w:eastAsia="Calibri" w:hint="cs"/>
                <w:rtl/>
              </w:rPr>
              <w:t xml:space="preserve"> </w:t>
            </w:r>
          </w:p>
          <w:p w:rsidR="00891D31" w:rsidRPr="00AD18D8" w:rsidRDefault="00891D31" w:rsidP="00891D31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دور الطالب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يقوم بالاستماع جيدا </w:t>
            </w:r>
            <w:r w:rsidR="00602158">
              <w:rPr>
                <w:rFonts w:eastAsia="Calibri" w:hint="cs"/>
                <w:rtl/>
              </w:rPr>
              <w:t>إلى</w:t>
            </w:r>
            <w:r>
              <w:rPr>
                <w:rFonts w:eastAsia="Calibri" w:hint="cs"/>
                <w:rtl/>
              </w:rPr>
              <w:t xml:space="preserve"> المعلم </w:t>
            </w:r>
            <w:r w:rsidR="00602158">
              <w:rPr>
                <w:rFonts w:eastAsia="Calibri" w:hint="cs"/>
                <w:rtl/>
              </w:rPr>
              <w:t>والإجابة</w:t>
            </w:r>
            <w:r>
              <w:rPr>
                <w:rFonts w:eastAsia="Calibri" w:hint="cs"/>
                <w:rtl/>
              </w:rPr>
              <w:t xml:space="preserve"> عن </w:t>
            </w:r>
            <w:r w:rsidR="00602158">
              <w:rPr>
                <w:rFonts w:eastAsia="Calibri" w:hint="cs"/>
                <w:rtl/>
              </w:rPr>
              <w:t>الأسئلة</w:t>
            </w:r>
            <w:r>
              <w:rPr>
                <w:rFonts w:eastAsia="Calibri" w:hint="cs"/>
                <w:rtl/>
              </w:rPr>
              <w:t xml:space="preserve"> التي يطرحها</w:t>
            </w:r>
            <w:r w:rsidR="00563C2C">
              <w:rPr>
                <w:rFonts w:eastAsia="Calibri" w:hint="cs"/>
                <w:rtl/>
              </w:rPr>
              <w:t xml:space="preserve"> وتنفيذ الأنشطة والتقويم </w:t>
            </w:r>
            <w:r>
              <w:rPr>
                <w:rFonts w:eastAsia="Calibri" w:hint="cs"/>
                <w:rtl/>
              </w:rPr>
              <w:t>.</w:t>
            </w:r>
          </w:p>
          <w:p w:rsidR="00891D31" w:rsidRDefault="00891D31" w:rsidP="00891D31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الخاتمة:</w:t>
            </w:r>
          </w:p>
          <w:p w:rsidR="00891D31" w:rsidRPr="00891D31" w:rsidRDefault="00891D31" w:rsidP="00891D31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يقوم المعلم بذكر</w:t>
            </w:r>
            <w:r w:rsidR="00602158">
              <w:rPr>
                <w:rFonts w:eastAsia="Calibri" w:hint="cs"/>
                <w:rtl/>
              </w:rPr>
              <w:t xml:space="preserve"> أسماء</w:t>
            </w:r>
            <w:r w:rsidR="00563C2C">
              <w:rPr>
                <w:rFonts w:eastAsia="Calibri" w:hint="cs"/>
                <w:rtl/>
              </w:rPr>
              <w:t xml:space="preserve"> الصحابة الذين صبروا على </w:t>
            </w:r>
            <w:r w:rsidR="00602158">
              <w:rPr>
                <w:rFonts w:eastAsia="Calibri" w:hint="cs"/>
                <w:rtl/>
              </w:rPr>
              <w:t>أذى</w:t>
            </w:r>
            <w:r w:rsidR="00563C2C">
              <w:rPr>
                <w:rFonts w:eastAsia="Calibri" w:hint="cs"/>
                <w:rtl/>
              </w:rPr>
              <w:t xml:space="preserve"> الكفار وتحملوا العذاب </w:t>
            </w:r>
          </w:p>
          <w:p w:rsidR="00891D31" w:rsidRPr="00A83B24" w:rsidRDefault="00891D31" w:rsidP="00AD18D8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891D31" w:rsidRDefault="00891D31" w:rsidP="00A45FBD">
            <w:pPr>
              <w:rPr>
                <w:rFonts w:eastAsia="Calibri"/>
                <w:rtl/>
              </w:rPr>
            </w:pPr>
          </w:p>
          <w:p w:rsidR="00891D31" w:rsidRDefault="00891D31" w:rsidP="00A45FBD">
            <w:pPr>
              <w:rPr>
                <w:rFonts w:eastAsia="Calibri"/>
                <w:rtl/>
              </w:rPr>
            </w:pPr>
          </w:p>
          <w:p w:rsidR="00891D31" w:rsidRDefault="00891D31" w:rsidP="00A45FBD">
            <w:pPr>
              <w:rPr>
                <w:rFonts w:eastAsia="Calibri"/>
                <w:rtl/>
              </w:rPr>
            </w:pPr>
          </w:p>
          <w:p w:rsidR="00891D31" w:rsidRDefault="00891D31" w:rsidP="00A45FBD">
            <w:pPr>
              <w:rPr>
                <w:rFonts w:eastAsia="Calibri"/>
                <w:rtl/>
              </w:rPr>
            </w:pPr>
          </w:p>
          <w:p w:rsidR="00891D31" w:rsidRDefault="00891D31" w:rsidP="00A45FBD">
            <w:pPr>
              <w:rPr>
                <w:rFonts w:eastAsia="Calibri"/>
                <w:rtl/>
              </w:rPr>
            </w:pPr>
          </w:p>
          <w:p w:rsidR="00891D31" w:rsidRDefault="00891D31" w:rsidP="00A45FBD">
            <w:pPr>
              <w:rPr>
                <w:rFonts w:eastAsia="Calibri"/>
                <w:rtl/>
              </w:rPr>
            </w:pPr>
          </w:p>
          <w:p w:rsidR="00891D31" w:rsidRDefault="00891D31" w:rsidP="00A45FBD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rtl/>
              </w:rPr>
              <w:t xml:space="preserve">الملاحظة المباشرة من خلال الحوار والمناقشة ومتابعة </w:t>
            </w:r>
            <w:r w:rsidR="00D85982">
              <w:rPr>
                <w:rFonts w:eastAsia="Calibri" w:hint="cs"/>
                <w:rtl/>
              </w:rPr>
              <w:t>إجابات</w:t>
            </w:r>
            <w:r>
              <w:rPr>
                <w:rFonts w:eastAsia="Calibri" w:hint="cs"/>
                <w:rtl/>
              </w:rPr>
              <w:t xml:space="preserve"> الطلبة.</w:t>
            </w:r>
          </w:p>
        </w:tc>
      </w:tr>
      <w:tr w:rsidR="0026172B" w:rsidRPr="00B71D95" w:rsidTr="00A83B24">
        <w:trPr>
          <w:trHeight w:val="1532"/>
          <w:jc w:val="center"/>
        </w:trPr>
        <w:tc>
          <w:tcPr>
            <w:tcW w:w="845" w:type="dxa"/>
            <w:shd w:val="clear" w:color="auto" w:fill="auto"/>
          </w:tcPr>
          <w:p w:rsidR="00891D31" w:rsidRDefault="00706905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الخامس</w:t>
            </w:r>
          </w:p>
          <w:p w:rsidR="00706905" w:rsidRDefault="00706905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770FE1" w:rsidP="00706905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سورة القدر</w:t>
            </w: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  <w:p w:rsidR="00891D31" w:rsidRPr="00B71D95" w:rsidRDefault="00891D31" w:rsidP="00A45FBD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2365" w:type="dxa"/>
            <w:shd w:val="clear" w:color="auto" w:fill="auto"/>
          </w:tcPr>
          <w:p w:rsidR="00891D31" w:rsidRDefault="00706905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  <w:r w:rsidRPr="00706905">
              <w:rPr>
                <w:rFonts w:eastAsia="Calibri" w:hint="cs"/>
                <w:b/>
                <w:bCs/>
                <w:rtl/>
              </w:rPr>
              <w:t>1</w:t>
            </w:r>
            <w:r w:rsidRPr="00706905">
              <w:rPr>
                <w:rFonts w:eastAsia="Calibri" w:hint="cs"/>
                <w:rtl/>
              </w:rPr>
              <w:t>-</w:t>
            </w:r>
            <w:r>
              <w:rPr>
                <w:rFonts w:eastAsia="Calibri"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يتلو </w:t>
            </w:r>
            <w:r w:rsidR="00602158">
              <w:rPr>
                <w:rFonts w:eastAsia="Calibri" w:hint="cs"/>
                <w:rtl/>
              </w:rPr>
              <w:t>الآيات</w:t>
            </w:r>
            <w:r>
              <w:rPr>
                <w:rFonts w:eastAsia="Calibri" w:hint="cs"/>
                <w:rtl/>
              </w:rPr>
              <w:t xml:space="preserve"> الكريمة.</w:t>
            </w:r>
          </w:p>
          <w:p w:rsidR="00706905" w:rsidRDefault="00706905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2-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يحفظ </w:t>
            </w:r>
            <w:r w:rsidR="00602158">
              <w:rPr>
                <w:rFonts w:eastAsia="Calibri" w:hint="cs"/>
                <w:rtl/>
              </w:rPr>
              <w:t>الآيات</w:t>
            </w:r>
            <w:r>
              <w:rPr>
                <w:rFonts w:eastAsia="Calibri" w:hint="cs"/>
                <w:rtl/>
              </w:rPr>
              <w:t xml:space="preserve"> الكريمة غيبا.</w:t>
            </w:r>
          </w:p>
          <w:p w:rsidR="00706905" w:rsidRDefault="00706905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3-</w:t>
            </w:r>
            <w:r w:rsidR="00D85982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يبين بعض معانيها.</w:t>
            </w:r>
          </w:p>
          <w:p w:rsidR="00706905" w:rsidRPr="00706905" w:rsidRDefault="00706905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  <w:r w:rsidRPr="00706905">
              <w:rPr>
                <w:rFonts w:eastAsia="Calibri" w:hint="cs"/>
                <w:rtl/>
              </w:rPr>
              <w:t>4-</w:t>
            </w:r>
            <w:r>
              <w:rPr>
                <w:rFonts w:eastAsia="Calibri" w:hint="cs"/>
                <w:rtl/>
              </w:rPr>
              <w:t xml:space="preserve"> </w:t>
            </w:r>
            <w:r w:rsidR="00602158" w:rsidRPr="00706905">
              <w:rPr>
                <w:rFonts w:eastAsia="Calibri" w:hint="cs"/>
                <w:rtl/>
              </w:rPr>
              <w:t>أن</w:t>
            </w:r>
            <w:r w:rsidRPr="00706905">
              <w:rPr>
                <w:rFonts w:eastAsia="Calibri" w:hint="cs"/>
                <w:rtl/>
              </w:rPr>
              <w:t xml:space="preserve"> يذكر مناسبة السورة.</w:t>
            </w:r>
          </w:p>
          <w:p w:rsidR="00706905" w:rsidRPr="00706905" w:rsidRDefault="00D85982" w:rsidP="00706905">
            <w:pPr>
              <w:pStyle w:val="a5"/>
              <w:numPr>
                <w:ilvl w:val="0"/>
                <w:numId w:val="1"/>
              </w:numPr>
              <w:rPr>
                <w:rFonts w:eastAsia="Calibri"/>
              </w:rPr>
            </w:pPr>
            <w:r w:rsidRPr="00706905">
              <w:rPr>
                <w:rFonts w:eastAsia="Calibri" w:hint="cs"/>
                <w:rtl/>
              </w:rPr>
              <w:t>أن</w:t>
            </w:r>
            <w:r w:rsidR="00706905" w:rsidRPr="00706905">
              <w:rPr>
                <w:rFonts w:eastAsia="Calibri" w:hint="cs"/>
                <w:rtl/>
              </w:rPr>
              <w:t xml:space="preserve"> يستنبط درسا </w:t>
            </w:r>
            <w:r w:rsidRPr="00706905">
              <w:rPr>
                <w:rFonts w:eastAsia="Calibri" w:hint="cs"/>
                <w:rtl/>
              </w:rPr>
              <w:t>آو</w:t>
            </w:r>
            <w:r w:rsidR="00706905" w:rsidRPr="00706905">
              <w:rPr>
                <w:rFonts w:eastAsia="Calibri" w:hint="cs"/>
                <w:rtl/>
              </w:rPr>
              <w:t xml:space="preserve"> فائدة.</w:t>
            </w:r>
          </w:p>
          <w:p w:rsidR="0026172B" w:rsidRPr="0026172B" w:rsidRDefault="0026172B" w:rsidP="0026172B">
            <w:pPr>
              <w:tabs>
                <w:tab w:val="right" w:pos="278"/>
              </w:tabs>
              <w:rPr>
                <w:rFonts w:eastAsia="Calibri"/>
                <w:rtl/>
              </w:rPr>
            </w:pPr>
          </w:p>
        </w:tc>
        <w:tc>
          <w:tcPr>
            <w:tcW w:w="5536" w:type="dxa"/>
            <w:shd w:val="clear" w:color="auto" w:fill="auto"/>
          </w:tcPr>
          <w:p w:rsidR="00706905" w:rsidRDefault="00706905" w:rsidP="00706905">
            <w:pPr>
              <w:tabs>
                <w:tab w:val="right" w:pos="278"/>
              </w:tabs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المقدمة:</w:t>
            </w:r>
          </w:p>
          <w:p w:rsidR="00706905" w:rsidRPr="00706905" w:rsidRDefault="00706905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يدخل المعلم </w:t>
            </w:r>
            <w:r w:rsidR="00D85982">
              <w:rPr>
                <w:rFonts w:eastAsia="Calibri" w:hint="cs"/>
                <w:rtl/>
              </w:rPr>
              <w:t>إلى</w:t>
            </w:r>
            <w:r>
              <w:rPr>
                <w:rFonts w:eastAsia="Calibri" w:hint="cs"/>
                <w:rtl/>
              </w:rPr>
              <w:t xml:space="preserve"> الصف حاملا بين يديه القرآن الكريم.</w:t>
            </w:r>
          </w:p>
          <w:p w:rsidR="00706905" w:rsidRDefault="00706905" w:rsidP="00706905">
            <w:pPr>
              <w:tabs>
                <w:tab w:val="right" w:pos="278"/>
              </w:tabs>
              <w:rPr>
                <w:rFonts w:eastAsia="Calibri"/>
                <w:b/>
                <w:bCs/>
                <w:rtl/>
              </w:rPr>
            </w:pPr>
            <w:r w:rsidRPr="00A83B24">
              <w:rPr>
                <w:rFonts w:eastAsia="Calibri" w:hint="cs"/>
                <w:b/>
                <w:bCs/>
                <w:rtl/>
              </w:rPr>
              <w:t>العرض:</w:t>
            </w:r>
          </w:p>
          <w:p w:rsidR="00706905" w:rsidRDefault="00706905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يقوم المعلم بقراءة الآيات الكريمة من المصحف الشريف بترتيل وتجويد، ثم يتلو الآيات ويطلب من الطلبة الترديد خلفه، بعد ذلك يبين للطلبة معاني</w:t>
            </w:r>
            <w:r w:rsidR="009664BC">
              <w:rPr>
                <w:rFonts w:eastAsia="Calibri" w:hint="cs"/>
                <w:rtl/>
              </w:rPr>
              <w:t xml:space="preserve"> بعض المفردات التي وردت في الدرس ويكتبها </w:t>
            </w:r>
            <w:r w:rsidR="00602158">
              <w:rPr>
                <w:rFonts w:eastAsia="Calibri" w:hint="cs"/>
                <w:rtl/>
              </w:rPr>
              <w:t>أمامهم</w:t>
            </w:r>
            <w:r w:rsidR="009664BC">
              <w:rPr>
                <w:rFonts w:eastAsia="Calibri" w:hint="cs"/>
                <w:rtl/>
              </w:rPr>
              <w:t xml:space="preserve"> على السبورة</w:t>
            </w:r>
            <w:r w:rsidR="00607DED">
              <w:rPr>
                <w:rFonts w:eastAsia="Calibri" w:hint="cs"/>
                <w:rtl/>
              </w:rPr>
              <w:t>، ثم يسأل الطلاب مرة أخرى عن معاني الكلمات الواردة في السورة.</w:t>
            </w:r>
          </w:p>
          <w:p w:rsidR="00607DED" w:rsidRDefault="00607DED" w:rsidP="00607DED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بعد ذلك يبين المعلم للطلبة سبب نزول السورة على النبي محمد- عليه الصلاة والسلام- وبعدها يذكر المعلم المعاني التي تضمنتها الآيات مثل:1- يقسم الله بما شاء من مخلوقاته كالضحى والليل.</w:t>
            </w:r>
          </w:p>
          <w:p w:rsidR="00607DED" w:rsidRDefault="00607DED" w:rsidP="00602158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2- اعتناء الل</w:t>
            </w:r>
            <w:r w:rsidR="00602158">
              <w:rPr>
                <w:rFonts w:eastAsia="Calibri" w:hint="cs"/>
                <w:rtl/>
              </w:rPr>
              <w:t>ه</w:t>
            </w:r>
            <w:r>
              <w:rPr>
                <w:rFonts w:eastAsia="Calibri" w:hint="cs"/>
                <w:rtl/>
              </w:rPr>
              <w:t xml:space="preserve"> برسوله ورعايته له. ... الخ، ثم يطلب من الطلاب ذكر هذه المعاني مرة أخرى.</w:t>
            </w:r>
          </w:p>
          <w:p w:rsidR="00607DED" w:rsidRPr="00706905" w:rsidRDefault="00607DED" w:rsidP="00607DED">
            <w:pPr>
              <w:tabs>
                <w:tab w:val="right" w:pos="278"/>
              </w:tabs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دور الطالب </w:t>
            </w:r>
            <w:r w:rsidR="00F23495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يقوم بترديد الآيات خلف المعلم وان يذكر معاني كلمات السورة </w:t>
            </w:r>
            <w:r w:rsidR="00602158">
              <w:rPr>
                <w:rFonts w:eastAsia="Calibri" w:hint="cs"/>
                <w:rtl/>
              </w:rPr>
              <w:t>وأيضا</w:t>
            </w:r>
            <w:r>
              <w:rPr>
                <w:rFonts w:eastAsia="Calibri" w:hint="cs"/>
                <w:rtl/>
              </w:rPr>
              <w:t xml:space="preserve"> </w:t>
            </w:r>
            <w:r w:rsidR="00602158">
              <w:rPr>
                <w:rFonts w:eastAsia="Calibri" w:hint="cs"/>
                <w:rtl/>
              </w:rPr>
              <w:t>أن</w:t>
            </w:r>
            <w:r>
              <w:rPr>
                <w:rFonts w:eastAsia="Calibri" w:hint="cs"/>
                <w:rtl/>
              </w:rPr>
              <w:t xml:space="preserve"> يذكر المعاني التي تضمنتها الآيات الكريمة</w:t>
            </w:r>
          </w:p>
          <w:p w:rsidR="00706905" w:rsidRDefault="00706905" w:rsidP="00706905">
            <w:pPr>
              <w:tabs>
                <w:tab w:val="right" w:pos="278"/>
              </w:tabs>
              <w:rPr>
                <w:rFonts w:eastAsia="Calibri"/>
                <w:b/>
                <w:bCs/>
                <w:i/>
                <w:iCs/>
                <w:rtl/>
              </w:rPr>
            </w:pPr>
            <w:r w:rsidRPr="00A83B24">
              <w:rPr>
                <w:rFonts w:eastAsia="Calibri" w:hint="cs"/>
                <w:b/>
                <w:bCs/>
                <w:i/>
                <w:iCs/>
                <w:rtl/>
              </w:rPr>
              <w:t>الخاتمة:</w:t>
            </w:r>
          </w:p>
          <w:p w:rsidR="00371CF5" w:rsidRPr="00371CF5" w:rsidRDefault="00371CF5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  <w:r w:rsidRPr="00371CF5">
              <w:rPr>
                <w:rFonts w:eastAsia="Calibri" w:hint="cs"/>
                <w:rtl/>
              </w:rPr>
              <w:t xml:space="preserve">يقرأ المعلم </w:t>
            </w:r>
            <w:r w:rsidR="00602158" w:rsidRPr="00371CF5">
              <w:rPr>
                <w:rFonts w:eastAsia="Calibri" w:hint="cs"/>
                <w:rtl/>
              </w:rPr>
              <w:t>والطلبة الآيات</w:t>
            </w:r>
            <w:r w:rsidRPr="00371CF5">
              <w:rPr>
                <w:rFonts w:eastAsia="Calibri" w:hint="cs"/>
                <w:rtl/>
              </w:rPr>
              <w:t xml:space="preserve"> الكريمة معا، بعدها يسمع المعلم حفظ الآيات غيبا.</w:t>
            </w:r>
          </w:p>
          <w:p w:rsidR="00607DED" w:rsidRPr="00371CF5" w:rsidRDefault="00607DED" w:rsidP="00706905">
            <w:pPr>
              <w:tabs>
                <w:tab w:val="right" w:pos="278"/>
              </w:tabs>
              <w:rPr>
                <w:rFonts w:eastAsia="Calibri"/>
                <w:rtl/>
              </w:rPr>
            </w:pPr>
          </w:p>
          <w:p w:rsidR="000A02E9" w:rsidRPr="00B71D95" w:rsidRDefault="000A02E9" w:rsidP="00891D31">
            <w:pPr>
              <w:tabs>
                <w:tab w:val="right" w:pos="278"/>
              </w:tabs>
              <w:rPr>
                <w:rFonts w:eastAsia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0A02E9" w:rsidRDefault="000A02E9" w:rsidP="00A45FBD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</w:p>
          <w:p w:rsidR="00891D31" w:rsidRDefault="00891D31" w:rsidP="00A45FBD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</w:p>
          <w:p w:rsidR="00891D31" w:rsidRPr="00B71D95" w:rsidRDefault="00371CF5" w:rsidP="00A45FBD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rtl/>
              </w:rPr>
              <w:t xml:space="preserve">الملاحظة المباشرة من خلال الحوار والمناقشة ومتابعة </w:t>
            </w:r>
            <w:r w:rsidR="00D85982">
              <w:rPr>
                <w:rFonts w:eastAsia="Calibri" w:hint="cs"/>
                <w:rtl/>
              </w:rPr>
              <w:t>إجابات</w:t>
            </w:r>
            <w:r>
              <w:rPr>
                <w:rFonts w:eastAsia="Calibri" w:hint="cs"/>
                <w:rtl/>
              </w:rPr>
              <w:t xml:space="preserve"> الطلبة.</w:t>
            </w:r>
          </w:p>
        </w:tc>
      </w:tr>
    </w:tbl>
    <w:p w:rsidR="000A02E9" w:rsidRPr="00B71D95" w:rsidRDefault="000A02E9" w:rsidP="000A02E9">
      <w:pPr>
        <w:rPr>
          <w:b/>
          <w:bCs/>
          <w:sz w:val="4"/>
          <w:szCs w:val="4"/>
          <w:rtl/>
        </w:rPr>
      </w:pPr>
    </w:p>
    <w:p w:rsidR="000A02E9" w:rsidRDefault="000A02E9" w:rsidP="00C267A9">
      <w:pPr>
        <w:rPr>
          <w:rtl/>
        </w:rPr>
      </w:pPr>
      <w:r w:rsidRPr="005E5951">
        <w:rPr>
          <w:rFonts w:hint="cs"/>
          <w:b/>
          <w:bCs/>
          <w:rtl/>
        </w:rPr>
        <w:t>يرفق بالتخطيط:1- المصادر.   2- أدوات التقويم من المهام الأدائية ومقاييس لمؤشرات متدرجة.</w:t>
      </w:r>
      <w:r w:rsidR="00C267A9">
        <w:rPr>
          <w:rtl/>
        </w:rPr>
        <w:t xml:space="preserve"> </w:t>
      </w:r>
    </w:p>
    <w:sectPr w:rsidR="000A02E9" w:rsidSect="00A83B24">
      <w:pgSz w:w="11906" w:h="16838"/>
      <w:pgMar w:top="1418" w:right="707" w:bottom="851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12" w:rsidRDefault="00945712" w:rsidP="00035A88">
      <w:r>
        <w:separator/>
      </w:r>
    </w:p>
  </w:endnote>
  <w:endnote w:type="continuationSeparator" w:id="1">
    <w:p w:rsidR="00945712" w:rsidRDefault="00945712" w:rsidP="0003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12" w:rsidRDefault="00945712" w:rsidP="00035A88">
      <w:r>
        <w:separator/>
      </w:r>
    </w:p>
  </w:footnote>
  <w:footnote w:type="continuationSeparator" w:id="1">
    <w:p w:rsidR="00945712" w:rsidRDefault="00945712" w:rsidP="00035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557F"/>
    <w:multiLevelType w:val="hybridMultilevel"/>
    <w:tmpl w:val="D264C218"/>
    <w:lvl w:ilvl="0" w:tplc="0F9C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73E5"/>
    <w:multiLevelType w:val="hybridMultilevel"/>
    <w:tmpl w:val="ED00ABEA"/>
    <w:lvl w:ilvl="0" w:tplc="485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0329"/>
    <w:multiLevelType w:val="hybridMultilevel"/>
    <w:tmpl w:val="9FC8402A"/>
    <w:lvl w:ilvl="0" w:tplc="FCBA1C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D7E69"/>
    <w:multiLevelType w:val="hybridMultilevel"/>
    <w:tmpl w:val="CE0E8346"/>
    <w:lvl w:ilvl="0" w:tplc="9C1C4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60820"/>
    <w:multiLevelType w:val="hybridMultilevel"/>
    <w:tmpl w:val="9EE8A704"/>
    <w:lvl w:ilvl="0" w:tplc="3A16D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337E8"/>
    <w:multiLevelType w:val="hybridMultilevel"/>
    <w:tmpl w:val="B91E63F0"/>
    <w:lvl w:ilvl="0" w:tplc="55680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12285"/>
    <w:multiLevelType w:val="hybridMultilevel"/>
    <w:tmpl w:val="6C7E8BC0"/>
    <w:lvl w:ilvl="0" w:tplc="6DEEC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D25A3"/>
    <w:multiLevelType w:val="hybridMultilevel"/>
    <w:tmpl w:val="7B40E81C"/>
    <w:lvl w:ilvl="0" w:tplc="653AF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2142F"/>
    <w:multiLevelType w:val="hybridMultilevel"/>
    <w:tmpl w:val="89C854BE"/>
    <w:lvl w:ilvl="0" w:tplc="2FE83C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52266"/>
    <w:multiLevelType w:val="hybridMultilevel"/>
    <w:tmpl w:val="BD785E14"/>
    <w:lvl w:ilvl="0" w:tplc="205A65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02BE4"/>
    <w:multiLevelType w:val="hybridMultilevel"/>
    <w:tmpl w:val="F51CB596"/>
    <w:lvl w:ilvl="0" w:tplc="C4DE173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C6B6F"/>
    <w:multiLevelType w:val="hybridMultilevel"/>
    <w:tmpl w:val="FF0E692E"/>
    <w:lvl w:ilvl="0" w:tplc="F3F21BCE">
      <w:start w:val="1"/>
      <w:numFmt w:val="decimal"/>
      <w:lvlText w:val="%1-"/>
      <w:lvlJc w:val="left"/>
      <w:pPr>
        <w:ind w:left="1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2E9"/>
    <w:rsid w:val="0003080A"/>
    <w:rsid w:val="00035A88"/>
    <w:rsid w:val="000A02E9"/>
    <w:rsid w:val="0017014B"/>
    <w:rsid w:val="0026172B"/>
    <w:rsid w:val="002B5CD5"/>
    <w:rsid w:val="002D0A4A"/>
    <w:rsid w:val="002E113E"/>
    <w:rsid w:val="00371CF5"/>
    <w:rsid w:val="003B2744"/>
    <w:rsid w:val="003B697B"/>
    <w:rsid w:val="00476B73"/>
    <w:rsid w:val="0048320C"/>
    <w:rsid w:val="00563C2C"/>
    <w:rsid w:val="00566EF8"/>
    <w:rsid w:val="005767D7"/>
    <w:rsid w:val="005E7669"/>
    <w:rsid w:val="00602158"/>
    <w:rsid w:val="00607DED"/>
    <w:rsid w:val="00645BBE"/>
    <w:rsid w:val="006F229A"/>
    <w:rsid w:val="00706905"/>
    <w:rsid w:val="00717DF3"/>
    <w:rsid w:val="00731807"/>
    <w:rsid w:val="00751819"/>
    <w:rsid w:val="00770FE1"/>
    <w:rsid w:val="00797FAB"/>
    <w:rsid w:val="007A44AA"/>
    <w:rsid w:val="00885AA7"/>
    <w:rsid w:val="00891D31"/>
    <w:rsid w:val="008E0FE6"/>
    <w:rsid w:val="008F06DC"/>
    <w:rsid w:val="00945712"/>
    <w:rsid w:val="009664BC"/>
    <w:rsid w:val="009B237E"/>
    <w:rsid w:val="00A83B24"/>
    <w:rsid w:val="00AC1188"/>
    <w:rsid w:val="00AD18D8"/>
    <w:rsid w:val="00B42E38"/>
    <w:rsid w:val="00B90BA1"/>
    <w:rsid w:val="00C267A9"/>
    <w:rsid w:val="00D85982"/>
    <w:rsid w:val="00DC21CA"/>
    <w:rsid w:val="00E030A1"/>
    <w:rsid w:val="00E41314"/>
    <w:rsid w:val="00EC06D5"/>
    <w:rsid w:val="00F23495"/>
    <w:rsid w:val="00F3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0A02E9"/>
    <w:pPr>
      <w:tabs>
        <w:tab w:val="left" w:pos="360"/>
        <w:tab w:val="left" w:pos="540"/>
      </w:tabs>
      <w:ind w:right="360"/>
      <w:jc w:val="both"/>
    </w:pPr>
    <w:rPr>
      <w:rFonts w:ascii="Simplified Arabic" w:eastAsia="Simplified Arabic" w:hAnsi="Simplified Arabic" w:cs="Simplified Arabic"/>
      <w:b/>
      <w:bCs/>
      <w:lang w:bidi="ar-JO"/>
    </w:rPr>
  </w:style>
  <w:style w:type="character" w:customStyle="1" w:styleId="AsmNormalBoldChar">
    <w:name w:val="Asm_Normal_Bold Char"/>
    <w:link w:val="AsmNormalBold"/>
    <w:rsid w:val="000A02E9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a3">
    <w:name w:val="header"/>
    <w:basedOn w:val="a"/>
    <w:link w:val="Char"/>
    <w:uiPriority w:val="99"/>
    <w:semiHidden/>
    <w:unhideWhenUsed/>
    <w:rsid w:val="00035A8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035A8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035A8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035A8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5A88"/>
    <w:pPr>
      <w:ind w:left="720"/>
      <w:contextualSpacing/>
    </w:pPr>
  </w:style>
  <w:style w:type="paragraph" w:styleId="a6">
    <w:name w:val="Title"/>
    <w:basedOn w:val="a"/>
    <w:next w:val="a"/>
    <w:link w:val="Char1"/>
    <w:uiPriority w:val="10"/>
    <w:qFormat/>
    <w:rsid w:val="003B69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6"/>
    <w:uiPriority w:val="10"/>
    <w:rsid w:val="003B69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</dc:creator>
  <cp:lastModifiedBy>EBDA3</cp:lastModifiedBy>
  <cp:revision>7</cp:revision>
  <cp:lastPrinted>2018-09-22T08:32:00Z</cp:lastPrinted>
  <dcterms:created xsi:type="dcterms:W3CDTF">2019-02-05T00:11:00Z</dcterms:created>
  <dcterms:modified xsi:type="dcterms:W3CDTF">2019-02-05T08:36:00Z</dcterms:modified>
</cp:coreProperties>
</file>