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39" w:rsidRDefault="005B7439" w:rsidP="005B7439">
      <w:pPr>
        <w:ind w:left="183"/>
        <w:rPr>
          <w:rFonts w:hint="cs"/>
          <w:sz w:val="28"/>
          <w:rtl/>
        </w:rPr>
      </w:pPr>
    </w:p>
    <w:p w:rsidR="005B7439" w:rsidRDefault="005B7439" w:rsidP="005B7439">
      <w:pPr>
        <w:ind w:left="183"/>
        <w:rPr>
          <w:rFonts w:hint="cs"/>
          <w:sz w:val="28"/>
          <w:rtl/>
        </w:rPr>
      </w:pPr>
    </w:p>
    <w:p w:rsidR="005B7439" w:rsidRPr="005B7439" w:rsidRDefault="005B7439" w:rsidP="005B7439">
      <w:pPr>
        <w:ind w:left="183"/>
        <w:rPr>
          <w:sz w:val="28"/>
          <w:rtl/>
        </w:rPr>
      </w:pPr>
    </w:p>
    <w:tbl>
      <w:tblPr>
        <w:bidiVisual/>
        <w:tblW w:w="1077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533"/>
        <w:gridCol w:w="3174"/>
        <w:gridCol w:w="4070"/>
      </w:tblGrid>
      <w:tr w:rsidR="005B7439" w:rsidRPr="0029296F" w:rsidTr="005B7439">
        <w:trPr>
          <w:trHeight w:val="1802"/>
          <w:jc w:val="center"/>
        </w:trPr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439" w:rsidRPr="0029296F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B7439" w:rsidRPr="0029296F" w:rsidRDefault="005B7439" w:rsidP="005B7439">
            <w:pPr>
              <w:ind w:left="183"/>
              <w:outlineLvl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دولة فلسطين </w:t>
            </w:r>
          </w:p>
          <w:p w:rsidR="005B7439" w:rsidRPr="0029296F" w:rsidRDefault="005B7439" w:rsidP="005B7439">
            <w:pPr>
              <w:ind w:left="183"/>
              <w:outlineLvl w:val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5B7439" w:rsidRPr="009A4D32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/جنين مدرسة  الصداقة  الفلسطينية/برقين</w:t>
            </w:r>
          </w:p>
          <w:p w:rsidR="005B7439" w:rsidRPr="0029296F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B7439" w:rsidRPr="0029296F" w:rsidRDefault="005B7439" w:rsidP="005B7439">
            <w:pPr>
              <w:ind w:left="183"/>
              <w:outlineLvl w:val="0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مديرة المدرسة :سماح الشريف 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439" w:rsidRPr="0029296F" w:rsidRDefault="005B7439" w:rsidP="005B7439">
            <w:pPr>
              <w:ind w:left="183"/>
              <w:jc w:val="center"/>
              <w:outlineLvl w:val="0"/>
              <w:rPr>
                <w:rFonts w:cs="DecoType Naskh Swashes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DecoType Naskh Swashes" w:hint="cs"/>
                <w:b/>
                <w:bCs/>
                <w:sz w:val="28"/>
                <w:szCs w:val="28"/>
                <w:rtl/>
              </w:rPr>
              <w:t>بســم اللـه الرحمـن الرحيــم</w:t>
            </w:r>
          </w:p>
          <w:p w:rsidR="005B7439" w:rsidRPr="0029296F" w:rsidRDefault="005B7439" w:rsidP="005B7439">
            <w:pPr>
              <w:ind w:left="183"/>
              <w:jc w:val="center"/>
              <w:outlineLvl w:val="0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</w:rPr>
              <w:drawing>
                <wp:inline distT="0" distB="0" distL="0" distR="0">
                  <wp:extent cx="546100" cy="723265"/>
                  <wp:effectExtent l="0" t="0" r="0" b="0"/>
                  <wp:docPr id="3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9" w:rsidRPr="0029296F" w:rsidRDefault="005B7439" w:rsidP="005B7439">
            <w:pPr>
              <w:ind w:left="183"/>
              <w:jc w:val="center"/>
              <w:outlineLvl w:val="0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خطة  الفصل الثاني  للعام  الدراسي  2018-2019م</w:t>
            </w:r>
          </w:p>
        </w:tc>
        <w:tc>
          <w:tcPr>
            <w:tcW w:w="4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7439" w:rsidRPr="0029296F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B7439" w:rsidRPr="0029296F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 xml:space="preserve">* المبحــــــــث: </w:t>
            </w: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العلوم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والحياة </w:t>
            </w:r>
          </w:p>
          <w:p w:rsidR="005B7439" w:rsidRPr="0029296F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5B7439" w:rsidRPr="0029296F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* </w:t>
            </w:r>
            <w:r w:rsidRPr="0029296F">
              <w:rPr>
                <w:rFonts w:cs="Arial"/>
                <w:b/>
                <w:bCs/>
                <w:sz w:val="28"/>
                <w:szCs w:val="28"/>
                <w:rtl/>
              </w:rPr>
              <w:t xml:space="preserve">الصف :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السادس </w:t>
            </w:r>
            <w:r w:rsidRPr="0029296F">
              <w:rPr>
                <w:rFonts w:cs="Arial" w:hint="cs"/>
                <w:b/>
                <w:bCs/>
                <w:sz w:val="28"/>
                <w:szCs w:val="28"/>
                <w:rtl/>
              </w:rPr>
              <w:t>الأساسي</w:t>
            </w:r>
          </w:p>
          <w:p w:rsidR="005B7439" w:rsidRPr="0029296F" w:rsidRDefault="005B7439" w:rsidP="005B7439">
            <w:pPr>
              <w:ind w:left="183"/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 w:rsidRPr="0029296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إعداد :   معلمة المادة :نعمة عتيق                    </w:t>
            </w:r>
          </w:p>
        </w:tc>
      </w:tr>
    </w:tbl>
    <w:p w:rsidR="005B7439" w:rsidRPr="005B7439" w:rsidRDefault="005B7439" w:rsidP="005B7439">
      <w:pPr>
        <w:ind w:left="183"/>
        <w:rPr>
          <w:sz w:val="28"/>
          <w:rtl/>
        </w:rPr>
      </w:pPr>
    </w:p>
    <w:p w:rsidR="005B7439" w:rsidRDefault="005B7439" w:rsidP="005B7439">
      <w:pPr>
        <w:tabs>
          <w:tab w:val="left" w:pos="6070"/>
        </w:tabs>
        <w:ind w:left="183"/>
        <w:rPr>
          <w:rFonts w:hint="cs"/>
          <w:sz w:val="28"/>
          <w:rtl/>
        </w:rPr>
      </w:pPr>
      <w:r>
        <w:rPr>
          <w:sz w:val="28"/>
          <w:rtl/>
        </w:rPr>
        <w:tab/>
      </w:r>
    </w:p>
    <w:tbl>
      <w:tblPr>
        <w:tblStyle w:val="a4"/>
        <w:bidiVisual/>
        <w:tblW w:w="10991" w:type="dxa"/>
        <w:jc w:val="center"/>
        <w:tblInd w:w="-800" w:type="dxa"/>
        <w:tblLook w:val="04A0"/>
      </w:tblPr>
      <w:tblGrid>
        <w:gridCol w:w="1652"/>
        <w:gridCol w:w="33"/>
        <w:gridCol w:w="1697"/>
        <w:gridCol w:w="66"/>
        <w:gridCol w:w="1186"/>
        <w:gridCol w:w="1213"/>
        <w:gridCol w:w="3697"/>
        <w:gridCol w:w="1447"/>
      </w:tblGrid>
      <w:tr w:rsidR="005B7439" w:rsidRPr="0039461A" w:rsidTr="005B7439">
        <w:trPr>
          <w:jc w:val="center"/>
        </w:trPr>
        <w:tc>
          <w:tcPr>
            <w:tcW w:w="1730" w:type="dxa"/>
            <w:gridSpan w:val="2"/>
          </w:tcPr>
          <w:p w:rsidR="005B7439" w:rsidRPr="00700347" w:rsidRDefault="005B7439" w:rsidP="005B7439">
            <w:pPr>
              <w:ind w:left="183"/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70034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الوحدة </w:t>
            </w:r>
          </w:p>
        </w:tc>
        <w:tc>
          <w:tcPr>
            <w:tcW w:w="1500" w:type="dxa"/>
          </w:tcPr>
          <w:p w:rsidR="005B7439" w:rsidRPr="00581E08" w:rsidRDefault="005B7439" w:rsidP="005B7439">
            <w:pPr>
              <w:ind w:left="183"/>
              <w:jc w:val="center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اسم الدرس</w:t>
            </w:r>
          </w:p>
        </w:tc>
        <w:tc>
          <w:tcPr>
            <w:tcW w:w="1071" w:type="dxa"/>
            <w:gridSpan w:val="2"/>
          </w:tcPr>
          <w:p w:rsidR="005B7439" w:rsidRPr="00581E08" w:rsidRDefault="005B7439" w:rsidP="005B7439">
            <w:pPr>
              <w:ind w:left="183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>عدد الحصص</w:t>
            </w:r>
          </w:p>
        </w:tc>
        <w:tc>
          <w:tcPr>
            <w:tcW w:w="1224" w:type="dxa"/>
          </w:tcPr>
          <w:p w:rsidR="005B7439" w:rsidRPr="00581E08" w:rsidRDefault="005B7439" w:rsidP="005B7439">
            <w:pPr>
              <w:ind w:left="183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الفترة الزمنية </w:t>
            </w:r>
          </w:p>
        </w:tc>
        <w:tc>
          <w:tcPr>
            <w:tcW w:w="4008" w:type="dxa"/>
          </w:tcPr>
          <w:p w:rsidR="005B7439" w:rsidRPr="00596AAE" w:rsidRDefault="005B7439" w:rsidP="005B7439">
            <w:pPr>
              <w:ind w:left="183"/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  <w:r w:rsidRPr="00596AAE">
              <w:rPr>
                <w:rFonts w:hint="cs"/>
                <w:b/>
                <w:bCs/>
                <w:i/>
                <w:iCs/>
                <w:sz w:val="32"/>
                <w:szCs w:val="32"/>
                <w:rtl/>
              </w:rPr>
              <w:t>الأساليب والوسائل</w:t>
            </w:r>
          </w:p>
        </w:tc>
        <w:tc>
          <w:tcPr>
            <w:tcW w:w="1458" w:type="dxa"/>
          </w:tcPr>
          <w:p w:rsidR="005B7439" w:rsidRPr="00581E08" w:rsidRDefault="005B7439" w:rsidP="005B7439">
            <w:pPr>
              <w:ind w:left="183"/>
              <w:rPr>
                <w:b/>
                <w:bCs/>
                <w:i/>
                <w:iCs/>
                <w:sz w:val="22"/>
                <w:szCs w:val="22"/>
                <w:rtl/>
              </w:rPr>
            </w:pPr>
            <w:r w:rsidRPr="00581E08">
              <w:rPr>
                <w:rFonts w:hint="cs"/>
                <w:b/>
                <w:bCs/>
                <w:i/>
                <w:iCs/>
                <w:sz w:val="22"/>
                <w:szCs w:val="22"/>
                <w:rtl/>
              </w:rPr>
              <w:t xml:space="preserve">الملحوظات </w:t>
            </w:r>
          </w:p>
        </w:tc>
      </w:tr>
      <w:tr w:rsidR="005B7439" w:rsidTr="005B7439">
        <w:trPr>
          <w:trHeight w:val="463"/>
          <w:jc w:val="center"/>
        </w:trPr>
        <w:tc>
          <w:tcPr>
            <w:tcW w:w="1696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الرابعة: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اجهزة جسم  الانسان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الوحدة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الخامسة </w:t>
            </w:r>
          </w:p>
        </w:tc>
        <w:tc>
          <w:tcPr>
            <w:tcW w:w="1602" w:type="dxa"/>
            <w:gridSpan w:val="3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جهاز  الدوران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1-اجزاء  جهاز الدوران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  الثاني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2الدورةالدموية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3-امراض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جهاز الدوران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الدرس  الرابع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الجهاز البولي اجزائه ووظيفة كل جزء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صحة الجهاز  البولي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تحليل الوحدة والاجابة على اسئلة الوحد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003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3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عدد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الحصص</w:t>
            </w:r>
          </w:p>
        </w:tc>
        <w:tc>
          <w:tcPr>
            <w:tcW w:w="1224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  الاسبوع الرابع  من كانون الثاني </w:t>
            </w:r>
            <w:r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الاول من شباط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الاسبوع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الثاني من شباط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الاسبوع  الثالث من شباط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Pr="00083813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الفترة الزمنية  </w:t>
            </w:r>
          </w:p>
        </w:tc>
        <w:tc>
          <w:tcPr>
            <w:tcW w:w="4008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عرض فيديو عن جهاز الدوران     مجسم للقلب /لوحات الكتاب التي توضح اجزاء جهاز   الدوران  بواسطة  جهاز العرض  مواد اولية من البيئة لعمل مجسمات  لاجزاء  جهاز الدوران من قبل الطالبات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 عن الدورة الدموية  لوحات الكتاب التي توضح كل من الدورة الدموية الصغرى والكبرى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مواد  من البيئة لعمل مجسم للدورة الدموية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عن امراض  جهاز الدوران   كتيبات عن امراض الجهاز  وكيفية المحافظة  على سلامة  جهاز الدوران  (بالتعاون مع اللجنة الصحية )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مواضيع  عن سلامة جهاز الدوران  في الاذاعة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بالونات تحوي كل بالونة على احجية   ورقم يتلائم  مع الحرف الاول من جواب  الاحجية لنجمع  عبارة  الجهاز البولي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يوضح اجزاء الجهاز البولي  ووظيفة كل جزء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مواد بسيطة من البيت والبيئة لعمل  مجسم  للجهاز البولي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 عن بعض الامراض  التي تصيب  الجهاز البولي    /تنظيم زيارة  لمشفى جنين  لوحدة  غسيل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>الكلى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السبورة    اوراق عمل    اختبار تقويمي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الاسايب والوسائل</w:t>
            </w:r>
          </w:p>
        </w:tc>
        <w:tc>
          <w:tcPr>
            <w:tcW w:w="1458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تكليف الطالبات بعمل مجسمات لاجزاء  جهاز الدوران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مشهد درامي لمكونات الدم  في الاذاعة المدرسية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تكليف  الطالبات بعمل ابحاث عن جهاز الدوران   اهميته وبعض الامراض التي تصيب جهاز الدوران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-1-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الملحوظات </w:t>
            </w:r>
          </w:p>
        </w:tc>
      </w:tr>
      <w:tr w:rsidR="005B7439" w:rsidTr="005B7439">
        <w:trPr>
          <w:jc w:val="center"/>
        </w:trPr>
        <w:tc>
          <w:tcPr>
            <w:tcW w:w="1696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الكهرباء  المتحركة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والتمغنط</w:t>
            </w:r>
          </w:p>
        </w:tc>
        <w:tc>
          <w:tcPr>
            <w:tcW w:w="1602" w:type="dxa"/>
            <w:gridSpan w:val="3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الدرس الاول التيار الكهربائي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الثاني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طرق التوصيل في الدارات  الكهربائية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الدرس الثالث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طرق التمغنط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الرابع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الكهرباء الامنة  في البيوت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تحليل  الوحدة والاجابة على الاسئلة </w:t>
            </w:r>
          </w:p>
        </w:tc>
        <w:tc>
          <w:tcPr>
            <w:tcW w:w="1003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24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الاسلوب الراع من شباط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الاسبوع الاول من اذار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الاسبوع  الثاني   اذار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الاسبوع االثاني  من اذار </w:t>
            </w:r>
          </w:p>
        </w:tc>
        <w:tc>
          <w:tcPr>
            <w:tcW w:w="4008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الادوات والمواد  اللازمة لتنفيذ الانشطة في الصفحات 36-39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المواد اللازمة   لتنفيذ الانشطة من ص40-45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3" type="#_x0000_t12" style="position:absolute;left:0;text-align:left;margin-left:88.15pt;margin-top:16.85pt;width:75.75pt;height:23.15pt;z-index:251660288">
                  <w10:wrap anchorx="page"/>
                </v:shape>
              </w:pic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تكليف مجموع من الطالبات تنفيذ مشروع ص46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المواد والادوات   اللازمة   لتنفيذ انشطة الكتاب ص47- ص51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الادوات  والمواد اللازمة  لتنفيذ انشطة الكتاب ص53-ص55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pict>
                <v:shape id="_x0000_s1034" type="#_x0000_t12" style="position:absolute;left:0;text-align:left;margin-left:52.55pt;margin-top:29.2pt;width:75.75pt;height:23.15pt;z-index:251661312">
                  <w10:wrap anchorx="page"/>
                </v:shape>
              </w:pic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عرض صور الكتاب باستخدام  جهاز العرض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تكليف مجموع من الطالبات تنفيذ مشروع ص 56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اوراق عمل       امتحات تقويمي  للوحدة </w:t>
            </w:r>
          </w:p>
        </w:tc>
        <w:tc>
          <w:tcPr>
            <w:tcW w:w="1458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B7439" w:rsidTr="005B7439">
        <w:trPr>
          <w:jc w:val="center"/>
        </w:trPr>
        <w:tc>
          <w:tcPr>
            <w:tcW w:w="1696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الوحدة  السادسة  العمليات الحيوية في  النباتات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الوحدة  السابعة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الجيولوجيا وعلوم الارض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2" w:type="dxa"/>
            <w:gridSpan w:val="3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1-البناء الضوئي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التنفس  في النباتات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التكامل  بين عملية  التنفس وعملية البناء الضوئي   وحل اسئلة الوحدة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الاول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طبقات الارض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الثاني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العوامل المؤثرة على سطح الارض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1-الزلزال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2-البراكين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الطيات  والصدوع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العوامل  الخارجية  المؤثرة على سطح الارض 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الثالث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الاحافير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مراجعة   </w:t>
            </w:r>
          </w:p>
        </w:tc>
        <w:tc>
          <w:tcPr>
            <w:tcW w:w="1003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2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 </w:t>
            </w:r>
          </w:p>
        </w:tc>
        <w:tc>
          <w:tcPr>
            <w:tcW w:w="1224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الاسبوع الثالث من اذار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الاسبوع الثالث من اذار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الرابع  من اذار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الرابع  من اذار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الرابع من اذار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الاول من نيسان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الاول من نيسان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الثاني  من نيسان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الثاني  ونصف  الثالث من نيسان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الثالث والرابع من نيسان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الاسبوع الاول  من ايار </w:t>
            </w:r>
          </w:p>
        </w:tc>
        <w:tc>
          <w:tcPr>
            <w:tcW w:w="4008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lastRenderedPageBreak/>
              <w:t xml:space="preserve">انواع مختلفة من اوراق النباتات   مجسم ورقة  نبات  فيديو يوضح  عملية البناء الضوئي     المواد والادوات  اللازمة لتنفيذ نشاط لاستكشاف  العوامل اللازمة   لعملية البناء الضوئي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تنفيذ نشاط الاول ص70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المناقشة والحوار حول  نتائج النشاطين  الاول والثاني للتوصل الى العلاقة بين  العملتين  السبورة والطباشير الملونة  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اوراق عمل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يوضح طبقات الارض  / بيضة مسلوقة / حبة افوكادو   المواد اللازم لتنفيذ  نشاط  او2    ص78-79  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تكليف مجموعة  من الطالبات لعمل نماذج للكرة الارضية  بخامات  مختلفة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عن الزلزال  /سيزموغراف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 عن البراكين    /عمل نموذج  للبراكين  امام الطالبات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تكليف  الطالبات  بعمل نماذج للبراكين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عن الطيات  والصدوع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المواد والادوات  اللازمة  لتنفيذ  الانشطة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ص92- 93 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المواد والادوات اللازمة  لتنفيذ  الانشطة ص95-98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لعبة تجميع الحروف للتوصل الى العنوان  الاحافير </w:t>
            </w:r>
          </w:p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فيديو يعرض بعض الافير يبين انواع الاحافير وطريقة التكوين </w:t>
            </w:r>
          </w:p>
        </w:tc>
        <w:tc>
          <w:tcPr>
            <w:tcW w:w="1458" w:type="dxa"/>
          </w:tcPr>
          <w:p w:rsidR="005B7439" w:rsidRDefault="005B7439" w:rsidP="005B7439">
            <w:pPr>
              <w:ind w:left="18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B7439" w:rsidRDefault="005B7439" w:rsidP="005B7439">
      <w:pPr>
        <w:ind w:left="183"/>
        <w:rPr>
          <w:rFonts w:ascii="Arial" w:hAnsi="Arial" w:cs="Arial"/>
          <w:b/>
          <w:bCs/>
          <w:sz w:val="28"/>
          <w:szCs w:val="28"/>
          <w:rtl/>
        </w:rPr>
      </w:pPr>
    </w:p>
    <w:p w:rsidR="005B7439" w:rsidRDefault="005B7439" w:rsidP="005B7439">
      <w:pPr>
        <w:ind w:left="183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تم بحمد الله اعداد الخطة الفصلية في العلوم والحياة  للصف السادس</w:t>
      </w:r>
    </w:p>
    <w:p w:rsidR="005B7439" w:rsidRPr="0029296F" w:rsidRDefault="005B7439" w:rsidP="005B7439">
      <w:pPr>
        <w:ind w:left="183"/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والى اللقاء في نشاط  جديد</w:t>
      </w:r>
    </w:p>
    <w:p w:rsidR="005B7439" w:rsidRPr="005B7439" w:rsidRDefault="005B7439" w:rsidP="005B7439">
      <w:pPr>
        <w:tabs>
          <w:tab w:val="left" w:pos="6070"/>
        </w:tabs>
        <w:ind w:left="183"/>
        <w:rPr>
          <w:sz w:val="28"/>
          <w:rtl/>
        </w:rPr>
      </w:pPr>
    </w:p>
    <w:sectPr w:rsidR="005B7439" w:rsidRPr="005B7439" w:rsidSect="005B7439">
      <w:pgSz w:w="11906" w:h="16838"/>
      <w:pgMar w:top="394" w:right="424" w:bottom="709" w:left="567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B71" w:rsidRDefault="00D70B71" w:rsidP="009402C1">
      <w:r>
        <w:separator/>
      </w:r>
    </w:p>
  </w:endnote>
  <w:endnote w:type="continuationSeparator" w:id="1">
    <w:p w:rsidR="00D70B71" w:rsidRDefault="00D70B71" w:rsidP="0094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B71" w:rsidRDefault="00D70B71" w:rsidP="009402C1">
      <w:r>
        <w:separator/>
      </w:r>
    </w:p>
  </w:footnote>
  <w:footnote w:type="continuationSeparator" w:id="1">
    <w:p w:rsidR="00D70B71" w:rsidRDefault="00D70B71" w:rsidP="00940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2A1"/>
    <w:rsid w:val="00004DE2"/>
    <w:rsid w:val="00037C99"/>
    <w:rsid w:val="000750B3"/>
    <w:rsid w:val="00083813"/>
    <w:rsid w:val="00182E03"/>
    <w:rsid w:val="00254B22"/>
    <w:rsid w:val="002569EA"/>
    <w:rsid w:val="00385C7B"/>
    <w:rsid w:val="0039757E"/>
    <w:rsid w:val="003D3465"/>
    <w:rsid w:val="003E72B4"/>
    <w:rsid w:val="00596AAE"/>
    <w:rsid w:val="005B1AB0"/>
    <w:rsid w:val="005B7439"/>
    <w:rsid w:val="006A0890"/>
    <w:rsid w:val="006E52A1"/>
    <w:rsid w:val="00774C20"/>
    <w:rsid w:val="00794C00"/>
    <w:rsid w:val="00797AA2"/>
    <w:rsid w:val="0081374F"/>
    <w:rsid w:val="00855144"/>
    <w:rsid w:val="009402C1"/>
    <w:rsid w:val="00A911E5"/>
    <w:rsid w:val="00BE7AB2"/>
    <w:rsid w:val="00C562CC"/>
    <w:rsid w:val="00D2698D"/>
    <w:rsid w:val="00D70B71"/>
    <w:rsid w:val="00DA3DC8"/>
    <w:rsid w:val="00E15D95"/>
    <w:rsid w:val="00E52CF0"/>
    <w:rsid w:val="00E66DED"/>
    <w:rsid w:val="00F3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D34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D3465"/>
    <w:rPr>
      <w:rFonts w:ascii="Tahoma" w:eastAsia="Times New Roman" w:hAnsi="Tahoma" w:cs="Tahoma"/>
      <w:noProof/>
      <w:sz w:val="16"/>
      <w:szCs w:val="16"/>
    </w:rPr>
  </w:style>
  <w:style w:type="table" w:styleId="a4">
    <w:name w:val="Table Grid"/>
    <w:basedOn w:val="a1"/>
    <w:uiPriority w:val="39"/>
    <w:rsid w:val="003D3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402C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9402C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a6">
    <w:name w:val="footer"/>
    <w:basedOn w:val="a"/>
    <w:link w:val="Char1"/>
    <w:uiPriority w:val="99"/>
    <w:semiHidden/>
    <w:unhideWhenUsed/>
    <w:rsid w:val="009402C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9402C1"/>
    <w:rPr>
      <w:rFonts w:ascii="Times New Roman" w:eastAsia="Times New Roman" w:hAnsi="Times New Roman" w:cs="Traditional Arabic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al-falak</dc:creator>
  <cp:lastModifiedBy>EBDA3</cp:lastModifiedBy>
  <cp:revision>6</cp:revision>
  <cp:lastPrinted>2019-01-27T10:56:00Z</cp:lastPrinted>
  <dcterms:created xsi:type="dcterms:W3CDTF">2017-12-31T23:26:00Z</dcterms:created>
  <dcterms:modified xsi:type="dcterms:W3CDTF">2019-01-28T14:33:00Z</dcterms:modified>
</cp:coreProperties>
</file>