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bidiVisual/>
        <w:tblW w:w="0" w:type="auto"/>
        <w:tblLook w:val="04A0"/>
      </w:tblPr>
      <w:tblGrid>
        <w:gridCol w:w="980"/>
        <w:gridCol w:w="3510"/>
        <w:gridCol w:w="1440"/>
        <w:gridCol w:w="1620"/>
        <w:gridCol w:w="1890"/>
        <w:gridCol w:w="1350"/>
      </w:tblGrid>
      <w:tr w:rsidR="00A9281A" w:rsidTr="00FB48D5">
        <w:tc>
          <w:tcPr>
            <w:tcW w:w="980" w:type="dxa"/>
          </w:tcPr>
          <w:p w:rsidR="00A9281A" w:rsidRPr="000642C9" w:rsidRDefault="00A9281A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0642C9">
              <w:rPr>
                <w:rFonts w:cs="Simplified Arabic" w:hint="cs"/>
                <w:sz w:val="26"/>
                <w:szCs w:val="26"/>
                <w:rtl/>
                <w:lang w:bidi="ar-JO"/>
              </w:rPr>
              <w:t>الوحدة</w:t>
            </w:r>
          </w:p>
        </w:tc>
        <w:tc>
          <w:tcPr>
            <w:tcW w:w="3510" w:type="dxa"/>
          </w:tcPr>
          <w:p w:rsidR="00A9281A" w:rsidRPr="000642C9" w:rsidRDefault="00A9281A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0642C9">
              <w:rPr>
                <w:rFonts w:cs="Simplified Arabic" w:hint="cs"/>
                <w:sz w:val="26"/>
                <w:szCs w:val="26"/>
                <w:rtl/>
                <w:lang w:bidi="ar-JO"/>
              </w:rPr>
              <w:t>موضوع الدرس</w:t>
            </w:r>
          </w:p>
        </w:tc>
        <w:tc>
          <w:tcPr>
            <w:tcW w:w="1440" w:type="dxa"/>
          </w:tcPr>
          <w:p w:rsidR="00A9281A" w:rsidRPr="000642C9" w:rsidRDefault="00A9281A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0642C9">
              <w:rPr>
                <w:rFonts w:cs="Simplified Arabic" w:hint="cs"/>
                <w:sz w:val="26"/>
                <w:szCs w:val="26"/>
                <w:rtl/>
                <w:lang w:bidi="ar-JO"/>
              </w:rPr>
              <w:t>عدد الحصص</w:t>
            </w:r>
          </w:p>
        </w:tc>
        <w:tc>
          <w:tcPr>
            <w:tcW w:w="1620" w:type="dxa"/>
          </w:tcPr>
          <w:p w:rsidR="00A9281A" w:rsidRPr="000642C9" w:rsidRDefault="00A9281A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0642C9">
              <w:rPr>
                <w:rFonts w:cs="Simplified Arabic" w:hint="cs"/>
                <w:sz w:val="26"/>
                <w:szCs w:val="26"/>
                <w:rtl/>
                <w:lang w:bidi="ar-JO"/>
              </w:rPr>
              <w:t>الفترة الزمنية</w:t>
            </w:r>
          </w:p>
        </w:tc>
        <w:tc>
          <w:tcPr>
            <w:tcW w:w="1890" w:type="dxa"/>
          </w:tcPr>
          <w:p w:rsidR="00A9281A" w:rsidRPr="000642C9" w:rsidRDefault="00A9281A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0642C9">
              <w:rPr>
                <w:rFonts w:cs="Simplified Arabic" w:hint="cs"/>
                <w:sz w:val="26"/>
                <w:szCs w:val="26"/>
                <w:rtl/>
                <w:lang w:bidi="ar-JO"/>
              </w:rPr>
              <w:t>الوسائل والمصادر</w:t>
            </w:r>
          </w:p>
        </w:tc>
        <w:tc>
          <w:tcPr>
            <w:tcW w:w="1350" w:type="dxa"/>
          </w:tcPr>
          <w:p w:rsidR="00A9281A" w:rsidRPr="000642C9" w:rsidRDefault="00A9281A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0642C9">
              <w:rPr>
                <w:rFonts w:cs="Simplified Arabic" w:hint="cs"/>
                <w:sz w:val="26"/>
                <w:szCs w:val="26"/>
                <w:rtl/>
                <w:lang w:bidi="ar-JO"/>
              </w:rPr>
              <w:t>الملاحظات</w:t>
            </w:r>
          </w:p>
        </w:tc>
      </w:tr>
      <w:tr w:rsidR="00A9281A" w:rsidTr="00FB48D5">
        <w:trPr>
          <w:trHeight w:val="872"/>
        </w:trPr>
        <w:tc>
          <w:tcPr>
            <w:tcW w:w="980" w:type="dxa"/>
            <w:vMerge w:val="restart"/>
            <w:textDirection w:val="btLr"/>
          </w:tcPr>
          <w:p w:rsidR="00A9281A" w:rsidRPr="00EA1C2C" w:rsidRDefault="00A9281A" w:rsidP="00FB48D5">
            <w:pPr>
              <w:bidi/>
              <w:ind w:left="113" w:right="113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EA1C2C">
              <w:rPr>
                <w:rFonts w:cs="Simplified Arabic" w:hint="cs"/>
                <w:b/>
                <w:bCs/>
                <w:sz w:val="26"/>
                <w:szCs w:val="26"/>
                <w:rtl/>
                <w:lang w:bidi="ar-JO"/>
              </w:rPr>
              <w:t>الــوحـــدة الـثـالـثـة</w:t>
            </w:r>
          </w:p>
        </w:tc>
        <w:tc>
          <w:tcPr>
            <w:tcW w:w="3510" w:type="dxa"/>
          </w:tcPr>
          <w:p w:rsidR="00A9281A" w:rsidRPr="000642C9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العوامل الداخلية لضعف الدولة الإسلامية في الفترة العباسية</w:t>
            </w:r>
          </w:p>
        </w:tc>
        <w:tc>
          <w:tcPr>
            <w:tcW w:w="1440" w:type="dxa"/>
          </w:tcPr>
          <w:p w:rsidR="00A9281A" w:rsidRPr="000642C9" w:rsidRDefault="00A9281A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6</w:t>
            </w:r>
          </w:p>
        </w:tc>
        <w:tc>
          <w:tcPr>
            <w:tcW w:w="1620" w:type="dxa"/>
          </w:tcPr>
          <w:p w:rsidR="00A9281A" w:rsidRPr="000642C9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27/1 </w:t>
            </w:r>
            <w:r>
              <w:rPr>
                <w:rFonts w:cs="Simplified Arabic"/>
                <w:sz w:val="26"/>
                <w:szCs w:val="26"/>
                <w:rtl/>
                <w:lang w:bidi="ar-JO"/>
              </w:rPr>
              <w:t>–</w:t>
            </w: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7/2</w:t>
            </w:r>
          </w:p>
        </w:tc>
        <w:tc>
          <w:tcPr>
            <w:tcW w:w="1890" w:type="dxa"/>
            <w:vMerge w:val="restart"/>
          </w:tcPr>
          <w:p w:rsidR="00A9281A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*</w:t>
            </w:r>
            <w:r w:rsidRPr="008E5AB9">
              <w:rPr>
                <w:rFonts w:cs="Simplified Arabic" w:hint="cs"/>
                <w:sz w:val="26"/>
                <w:szCs w:val="26"/>
                <w:rtl/>
                <w:lang w:bidi="ar-JO"/>
              </w:rPr>
              <w:t>الكتاب المقرر</w:t>
            </w:r>
          </w:p>
          <w:p w:rsidR="00A9281A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* خرائط</w:t>
            </w:r>
          </w:p>
          <w:p w:rsidR="00A9281A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* السبورة</w:t>
            </w:r>
          </w:p>
          <w:p w:rsidR="00A9281A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* صور </w:t>
            </w:r>
          </w:p>
          <w:p w:rsidR="00A9281A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* أفلام وثائقية</w:t>
            </w:r>
          </w:p>
          <w:p w:rsidR="00A9281A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* مقاطع فيديو</w:t>
            </w:r>
          </w:p>
          <w:p w:rsidR="00A9281A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* بور بوينت</w:t>
            </w:r>
          </w:p>
          <w:p w:rsidR="00A9281A" w:rsidRPr="008E5AB9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* الانترنت</w:t>
            </w:r>
          </w:p>
        </w:tc>
        <w:tc>
          <w:tcPr>
            <w:tcW w:w="1350" w:type="dxa"/>
          </w:tcPr>
          <w:p w:rsidR="00A9281A" w:rsidRPr="000642C9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</w:tr>
      <w:tr w:rsidR="00A9281A" w:rsidTr="00FB48D5">
        <w:trPr>
          <w:trHeight w:val="872"/>
        </w:trPr>
        <w:tc>
          <w:tcPr>
            <w:tcW w:w="980" w:type="dxa"/>
            <w:vMerge/>
          </w:tcPr>
          <w:p w:rsidR="00A9281A" w:rsidRPr="000642C9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3510" w:type="dxa"/>
          </w:tcPr>
          <w:p w:rsidR="00A9281A" w:rsidRPr="000642C9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العوامل الخارجية لضعف الدولة الإسلامية في الفترة العباسية</w:t>
            </w:r>
          </w:p>
        </w:tc>
        <w:tc>
          <w:tcPr>
            <w:tcW w:w="1440" w:type="dxa"/>
          </w:tcPr>
          <w:p w:rsidR="00A9281A" w:rsidRPr="000642C9" w:rsidRDefault="00A9281A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5</w:t>
            </w:r>
          </w:p>
        </w:tc>
        <w:tc>
          <w:tcPr>
            <w:tcW w:w="1620" w:type="dxa"/>
          </w:tcPr>
          <w:p w:rsidR="00A9281A" w:rsidRPr="000642C9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10/2 </w:t>
            </w:r>
            <w:r>
              <w:rPr>
                <w:rFonts w:cs="Simplified Arabic"/>
                <w:sz w:val="26"/>
                <w:szCs w:val="26"/>
                <w:rtl/>
                <w:lang w:bidi="ar-JO"/>
              </w:rPr>
              <w:t>–</w:t>
            </w: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20/2</w:t>
            </w:r>
          </w:p>
        </w:tc>
        <w:tc>
          <w:tcPr>
            <w:tcW w:w="1890" w:type="dxa"/>
            <w:vMerge/>
          </w:tcPr>
          <w:p w:rsidR="00A9281A" w:rsidRPr="000642C9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350" w:type="dxa"/>
          </w:tcPr>
          <w:p w:rsidR="00A9281A" w:rsidRPr="000642C9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</w:tr>
      <w:tr w:rsidR="00A9281A" w:rsidTr="00FB48D5">
        <w:trPr>
          <w:trHeight w:val="872"/>
        </w:trPr>
        <w:tc>
          <w:tcPr>
            <w:tcW w:w="980" w:type="dxa"/>
            <w:vMerge/>
          </w:tcPr>
          <w:p w:rsidR="00A9281A" w:rsidRPr="000642C9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3510" w:type="dxa"/>
          </w:tcPr>
          <w:p w:rsidR="00A9281A" w:rsidRPr="000642C9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معارك فاصلة على أرض فلسطين</w:t>
            </w:r>
          </w:p>
        </w:tc>
        <w:tc>
          <w:tcPr>
            <w:tcW w:w="1440" w:type="dxa"/>
          </w:tcPr>
          <w:p w:rsidR="00A9281A" w:rsidRPr="000642C9" w:rsidRDefault="00A9281A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6</w:t>
            </w:r>
          </w:p>
        </w:tc>
        <w:tc>
          <w:tcPr>
            <w:tcW w:w="1620" w:type="dxa"/>
          </w:tcPr>
          <w:p w:rsidR="00A9281A" w:rsidRPr="000642C9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21/2 </w:t>
            </w:r>
            <w:r>
              <w:rPr>
                <w:rFonts w:cs="Simplified Arabic"/>
                <w:sz w:val="26"/>
                <w:szCs w:val="26"/>
                <w:rtl/>
                <w:lang w:bidi="ar-JO"/>
              </w:rPr>
              <w:t>–</w:t>
            </w: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6/3</w:t>
            </w:r>
          </w:p>
        </w:tc>
        <w:tc>
          <w:tcPr>
            <w:tcW w:w="1890" w:type="dxa"/>
            <w:vMerge/>
          </w:tcPr>
          <w:p w:rsidR="00A9281A" w:rsidRPr="000642C9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350" w:type="dxa"/>
          </w:tcPr>
          <w:p w:rsidR="00A9281A" w:rsidRPr="000642C9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</w:tr>
      <w:tr w:rsidR="00A9281A" w:rsidTr="00FB48D5">
        <w:trPr>
          <w:trHeight w:val="872"/>
        </w:trPr>
        <w:tc>
          <w:tcPr>
            <w:tcW w:w="980" w:type="dxa"/>
            <w:vMerge/>
          </w:tcPr>
          <w:p w:rsidR="00A9281A" w:rsidRPr="000642C9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3510" w:type="dxa"/>
          </w:tcPr>
          <w:p w:rsidR="00A9281A" w:rsidRPr="000642C9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انهيار الدولة الإسلامية في الأندلس</w:t>
            </w:r>
          </w:p>
        </w:tc>
        <w:tc>
          <w:tcPr>
            <w:tcW w:w="1440" w:type="dxa"/>
          </w:tcPr>
          <w:p w:rsidR="00A9281A" w:rsidRPr="000642C9" w:rsidRDefault="00A9281A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5</w:t>
            </w:r>
          </w:p>
        </w:tc>
        <w:tc>
          <w:tcPr>
            <w:tcW w:w="1620" w:type="dxa"/>
          </w:tcPr>
          <w:p w:rsidR="00A9281A" w:rsidRPr="000642C9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7/3</w:t>
            </w:r>
            <w:r>
              <w:rPr>
                <w:rFonts w:cs="Simplified Arabic"/>
                <w:sz w:val="26"/>
                <w:szCs w:val="26"/>
                <w:rtl/>
                <w:lang w:bidi="ar-JO"/>
              </w:rPr>
              <w:t>–</w:t>
            </w: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19/3</w:t>
            </w:r>
          </w:p>
        </w:tc>
        <w:tc>
          <w:tcPr>
            <w:tcW w:w="1890" w:type="dxa"/>
            <w:vMerge/>
          </w:tcPr>
          <w:p w:rsidR="00A9281A" w:rsidRPr="000642C9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350" w:type="dxa"/>
          </w:tcPr>
          <w:p w:rsidR="00A9281A" w:rsidRPr="000642C9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</w:tr>
      <w:tr w:rsidR="00A9281A" w:rsidTr="00FB48D5">
        <w:trPr>
          <w:trHeight w:val="872"/>
        </w:trPr>
        <w:tc>
          <w:tcPr>
            <w:tcW w:w="980" w:type="dxa"/>
            <w:vMerge/>
          </w:tcPr>
          <w:p w:rsidR="00A9281A" w:rsidRPr="000642C9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3510" w:type="dxa"/>
          </w:tcPr>
          <w:p w:rsidR="00A9281A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امتحان نصف الفصل الثاني</w:t>
            </w:r>
          </w:p>
        </w:tc>
        <w:tc>
          <w:tcPr>
            <w:tcW w:w="1440" w:type="dxa"/>
          </w:tcPr>
          <w:p w:rsidR="00A9281A" w:rsidRDefault="00A9281A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1</w:t>
            </w:r>
          </w:p>
        </w:tc>
        <w:tc>
          <w:tcPr>
            <w:tcW w:w="1620" w:type="dxa"/>
          </w:tcPr>
          <w:p w:rsidR="00A9281A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21/3</w:t>
            </w:r>
          </w:p>
        </w:tc>
        <w:tc>
          <w:tcPr>
            <w:tcW w:w="1890" w:type="dxa"/>
            <w:vMerge/>
          </w:tcPr>
          <w:p w:rsidR="00A9281A" w:rsidRPr="000642C9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350" w:type="dxa"/>
          </w:tcPr>
          <w:p w:rsidR="00A9281A" w:rsidRPr="000642C9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امتحان نصف الفصل الثاني</w:t>
            </w:r>
          </w:p>
        </w:tc>
      </w:tr>
      <w:tr w:rsidR="00A9281A" w:rsidTr="00FB48D5">
        <w:trPr>
          <w:trHeight w:val="872"/>
        </w:trPr>
        <w:tc>
          <w:tcPr>
            <w:tcW w:w="980" w:type="dxa"/>
            <w:vMerge w:val="restart"/>
            <w:textDirection w:val="btLr"/>
          </w:tcPr>
          <w:p w:rsidR="00A9281A" w:rsidRPr="000642C9" w:rsidRDefault="00A9281A" w:rsidP="00FB48D5">
            <w:pPr>
              <w:bidi/>
              <w:ind w:left="113" w:right="113"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EA1C2C">
              <w:rPr>
                <w:rFonts w:cs="Simplified Arabic" w:hint="cs"/>
                <w:b/>
                <w:bCs/>
                <w:sz w:val="26"/>
                <w:szCs w:val="26"/>
                <w:rtl/>
                <w:lang w:bidi="ar-JO"/>
              </w:rPr>
              <w:t>الــوحـــدة الـ</w:t>
            </w:r>
            <w:r>
              <w:rPr>
                <w:rFonts w:cs="Simplified Arabic" w:hint="cs"/>
                <w:b/>
                <w:bCs/>
                <w:sz w:val="26"/>
                <w:szCs w:val="26"/>
                <w:rtl/>
                <w:lang w:bidi="ar-JO"/>
              </w:rPr>
              <w:t>رابــعـة</w:t>
            </w:r>
          </w:p>
        </w:tc>
        <w:tc>
          <w:tcPr>
            <w:tcW w:w="3510" w:type="dxa"/>
          </w:tcPr>
          <w:p w:rsidR="00A9281A" w:rsidRPr="000642C9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الموقع الجغرافي للعالم الإسلامي وأهميته</w:t>
            </w:r>
          </w:p>
        </w:tc>
        <w:tc>
          <w:tcPr>
            <w:tcW w:w="1440" w:type="dxa"/>
          </w:tcPr>
          <w:p w:rsidR="00A9281A" w:rsidRPr="000642C9" w:rsidRDefault="00A9281A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5</w:t>
            </w:r>
          </w:p>
        </w:tc>
        <w:tc>
          <w:tcPr>
            <w:tcW w:w="1620" w:type="dxa"/>
          </w:tcPr>
          <w:p w:rsidR="00A9281A" w:rsidRPr="000642C9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24/3 </w:t>
            </w:r>
            <w:r>
              <w:rPr>
                <w:rFonts w:cs="Simplified Arabic"/>
                <w:sz w:val="26"/>
                <w:szCs w:val="26"/>
                <w:rtl/>
                <w:lang w:bidi="ar-JO"/>
              </w:rPr>
              <w:t>–</w:t>
            </w: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3/4</w:t>
            </w:r>
          </w:p>
        </w:tc>
        <w:tc>
          <w:tcPr>
            <w:tcW w:w="1890" w:type="dxa"/>
            <w:vMerge w:val="restart"/>
          </w:tcPr>
          <w:p w:rsidR="00A9281A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*الكتاب المقرر</w:t>
            </w:r>
          </w:p>
          <w:p w:rsidR="00A9281A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* خرائط متنوعة</w:t>
            </w:r>
          </w:p>
          <w:p w:rsidR="00A9281A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* أوراق عمل </w:t>
            </w:r>
          </w:p>
          <w:p w:rsidR="00A9281A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* لوحات تعليمية</w:t>
            </w:r>
          </w:p>
          <w:p w:rsidR="00A9281A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* مقاطع فيديو</w:t>
            </w:r>
          </w:p>
          <w:p w:rsidR="00A9281A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* صور </w:t>
            </w:r>
          </w:p>
          <w:p w:rsidR="00A9281A" w:rsidRPr="008E5AB9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* الانترنت</w:t>
            </w:r>
          </w:p>
        </w:tc>
        <w:tc>
          <w:tcPr>
            <w:tcW w:w="1350" w:type="dxa"/>
          </w:tcPr>
          <w:p w:rsidR="00A9281A" w:rsidRPr="000642C9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</w:tr>
      <w:tr w:rsidR="00A9281A" w:rsidTr="00FB48D5">
        <w:trPr>
          <w:trHeight w:val="872"/>
        </w:trPr>
        <w:tc>
          <w:tcPr>
            <w:tcW w:w="980" w:type="dxa"/>
            <w:vMerge/>
          </w:tcPr>
          <w:p w:rsidR="00A9281A" w:rsidRPr="000642C9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3510" w:type="dxa"/>
          </w:tcPr>
          <w:p w:rsidR="00A9281A" w:rsidRPr="000642C9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شعوب العالم الإسلامي</w:t>
            </w:r>
          </w:p>
        </w:tc>
        <w:tc>
          <w:tcPr>
            <w:tcW w:w="1440" w:type="dxa"/>
          </w:tcPr>
          <w:p w:rsidR="00A9281A" w:rsidRPr="000642C9" w:rsidRDefault="00A9281A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4</w:t>
            </w:r>
          </w:p>
        </w:tc>
        <w:tc>
          <w:tcPr>
            <w:tcW w:w="1620" w:type="dxa"/>
          </w:tcPr>
          <w:p w:rsidR="00A9281A" w:rsidRPr="000642C9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7/4 </w:t>
            </w:r>
            <w:r>
              <w:rPr>
                <w:rFonts w:cs="Simplified Arabic"/>
                <w:sz w:val="26"/>
                <w:szCs w:val="26"/>
                <w:rtl/>
                <w:lang w:bidi="ar-JO"/>
              </w:rPr>
              <w:t>–</w:t>
            </w: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14/4</w:t>
            </w:r>
          </w:p>
        </w:tc>
        <w:tc>
          <w:tcPr>
            <w:tcW w:w="1890" w:type="dxa"/>
            <w:vMerge/>
          </w:tcPr>
          <w:p w:rsidR="00A9281A" w:rsidRPr="000642C9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350" w:type="dxa"/>
          </w:tcPr>
          <w:p w:rsidR="00A9281A" w:rsidRPr="000642C9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</w:tr>
      <w:tr w:rsidR="00A9281A" w:rsidTr="00FB48D5">
        <w:trPr>
          <w:trHeight w:val="872"/>
        </w:trPr>
        <w:tc>
          <w:tcPr>
            <w:tcW w:w="980" w:type="dxa"/>
            <w:vMerge/>
          </w:tcPr>
          <w:p w:rsidR="00A9281A" w:rsidRPr="000642C9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3510" w:type="dxa"/>
          </w:tcPr>
          <w:p w:rsidR="00A9281A" w:rsidRPr="000642C9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فلسطين والعالم الإسلامي</w:t>
            </w:r>
          </w:p>
        </w:tc>
        <w:tc>
          <w:tcPr>
            <w:tcW w:w="1440" w:type="dxa"/>
          </w:tcPr>
          <w:p w:rsidR="00A9281A" w:rsidRPr="000642C9" w:rsidRDefault="00A9281A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6</w:t>
            </w:r>
          </w:p>
        </w:tc>
        <w:tc>
          <w:tcPr>
            <w:tcW w:w="1620" w:type="dxa"/>
          </w:tcPr>
          <w:p w:rsidR="00A9281A" w:rsidRPr="000642C9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17/4 </w:t>
            </w:r>
            <w:r>
              <w:rPr>
                <w:rFonts w:cs="Simplified Arabic"/>
                <w:sz w:val="26"/>
                <w:szCs w:val="26"/>
                <w:rtl/>
                <w:lang w:bidi="ar-JO"/>
              </w:rPr>
              <w:t>–</w:t>
            </w: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 28/4</w:t>
            </w:r>
          </w:p>
        </w:tc>
        <w:tc>
          <w:tcPr>
            <w:tcW w:w="1890" w:type="dxa"/>
            <w:vMerge/>
          </w:tcPr>
          <w:p w:rsidR="00A9281A" w:rsidRPr="000642C9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350" w:type="dxa"/>
          </w:tcPr>
          <w:p w:rsidR="00A9281A" w:rsidRPr="000642C9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</w:tr>
      <w:tr w:rsidR="00A9281A" w:rsidTr="00FB48D5">
        <w:trPr>
          <w:trHeight w:val="872"/>
        </w:trPr>
        <w:tc>
          <w:tcPr>
            <w:tcW w:w="980" w:type="dxa"/>
            <w:vMerge/>
          </w:tcPr>
          <w:p w:rsidR="00A9281A" w:rsidRPr="000642C9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3510" w:type="dxa"/>
          </w:tcPr>
          <w:p w:rsidR="00A9281A" w:rsidRPr="000642C9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ماليزيا/ نموذج من العالم الإسلامي</w:t>
            </w:r>
          </w:p>
        </w:tc>
        <w:tc>
          <w:tcPr>
            <w:tcW w:w="1440" w:type="dxa"/>
          </w:tcPr>
          <w:p w:rsidR="00A9281A" w:rsidRPr="000642C9" w:rsidRDefault="00A9281A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5</w:t>
            </w:r>
          </w:p>
        </w:tc>
        <w:tc>
          <w:tcPr>
            <w:tcW w:w="1620" w:type="dxa"/>
          </w:tcPr>
          <w:p w:rsidR="00A9281A" w:rsidRPr="000642C9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1/5</w:t>
            </w:r>
            <w:r>
              <w:rPr>
                <w:rFonts w:cs="Simplified Arabic"/>
                <w:sz w:val="26"/>
                <w:szCs w:val="26"/>
                <w:rtl/>
                <w:lang w:bidi="ar-JO"/>
              </w:rPr>
              <w:t>–</w:t>
            </w: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9/5</w:t>
            </w:r>
          </w:p>
        </w:tc>
        <w:tc>
          <w:tcPr>
            <w:tcW w:w="1890" w:type="dxa"/>
            <w:vMerge/>
          </w:tcPr>
          <w:p w:rsidR="00A9281A" w:rsidRPr="000642C9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350" w:type="dxa"/>
          </w:tcPr>
          <w:p w:rsidR="00A9281A" w:rsidRPr="000642C9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</w:tr>
      <w:tr w:rsidR="00A9281A" w:rsidTr="00FB48D5">
        <w:trPr>
          <w:trHeight w:val="872"/>
        </w:trPr>
        <w:tc>
          <w:tcPr>
            <w:tcW w:w="980" w:type="dxa"/>
          </w:tcPr>
          <w:p w:rsidR="00A9281A" w:rsidRPr="000642C9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3510" w:type="dxa"/>
          </w:tcPr>
          <w:p w:rsidR="00A9281A" w:rsidRPr="000642C9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مراجعة عامة وبدء امتحانات نهاية الفصل الدراسي الثاني بتاريخ 14/5/2019</w:t>
            </w:r>
          </w:p>
        </w:tc>
        <w:tc>
          <w:tcPr>
            <w:tcW w:w="1440" w:type="dxa"/>
          </w:tcPr>
          <w:p w:rsidR="00A9281A" w:rsidRPr="000642C9" w:rsidRDefault="00A9281A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2</w:t>
            </w:r>
          </w:p>
        </w:tc>
        <w:tc>
          <w:tcPr>
            <w:tcW w:w="1620" w:type="dxa"/>
          </w:tcPr>
          <w:p w:rsidR="00A9281A" w:rsidRPr="000642C9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12/5 </w:t>
            </w:r>
            <w:r>
              <w:rPr>
                <w:rFonts w:cs="Simplified Arabic"/>
                <w:sz w:val="26"/>
                <w:szCs w:val="26"/>
                <w:rtl/>
                <w:lang w:bidi="ar-JO"/>
              </w:rPr>
              <w:t>–</w:t>
            </w: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13/5</w:t>
            </w:r>
          </w:p>
        </w:tc>
        <w:tc>
          <w:tcPr>
            <w:tcW w:w="1890" w:type="dxa"/>
          </w:tcPr>
          <w:p w:rsidR="00A9281A" w:rsidRPr="000642C9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350" w:type="dxa"/>
          </w:tcPr>
          <w:p w:rsidR="00A9281A" w:rsidRPr="000642C9" w:rsidRDefault="00A9281A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امتحانات نهاية الفصل الثاني</w:t>
            </w:r>
          </w:p>
        </w:tc>
      </w:tr>
    </w:tbl>
    <w:p w:rsidR="00A9281A" w:rsidRDefault="00A9281A" w:rsidP="00A9281A">
      <w:pPr>
        <w:bidi/>
        <w:rPr>
          <w:rFonts w:cs="Simplified Arabic"/>
          <w:sz w:val="28"/>
          <w:szCs w:val="28"/>
          <w:rtl/>
          <w:lang w:bidi="ar-JO"/>
        </w:rPr>
      </w:pPr>
      <w:r>
        <w:rPr>
          <w:rFonts w:cs="Simplified Arabic" w:hint="cs"/>
          <w:sz w:val="28"/>
          <w:szCs w:val="28"/>
          <w:rtl/>
          <w:lang w:bidi="ar-JO"/>
        </w:rPr>
        <w:t>ملاحظات مدير المدرسة: ...........................................................................................</w:t>
      </w:r>
    </w:p>
    <w:p w:rsidR="00A9281A" w:rsidRPr="000642C9" w:rsidRDefault="00A9281A" w:rsidP="00A9281A">
      <w:pPr>
        <w:bidi/>
        <w:rPr>
          <w:rFonts w:cs="Simplified Arabic"/>
          <w:sz w:val="28"/>
          <w:szCs w:val="28"/>
          <w:rtl/>
          <w:lang w:bidi="ar-JO"/>
        </w:rPr>
      </w:pPr>
      <w:r>
        <w:rPr>
          <w:rFonts w:cs="Simplified Arabic" w:hint="cs"/>
          <w:sz w:val="28"/>
          <w:szCs w:val="28"/>
          <w:rtl/>
          <w:lang w:bidi="ar-JO"/>
        </w:rPr>
        <w:t>ملاحظات المشرف التربوي: ........................................................................................</w:t>
      </w:r>
    </w:p>
    <w:p w:rsidR="00085D00" w:rsidRPr="00A9281A" w:rsidRDefault="00085D00" w:rsidP="00A9281A"/>
    <w:sectPr w:rsidR="00085D00" w:rsidRPr="00A9281A" w:rsidSect="001271E2">
      <w:headerReference w:type="default" r:id="rId6"/>
      <w:pgSz w:w="12240" w:h="15840"/>
      <w:pgMar w:top="1440" w:right="720" w:bottom="426" w:left="720" w:header="142" w:footer="12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EF0" w:rsidRDefault="00645EF0" w:rsidP="009E05C4">
      <w:pPr>
        <w:spacing w:after="0" w:line="240" w:lineRule="auto"/>
      </w:pPr>
      <w:r>
        <w:separator/>
      </w:r>
    </w:p>
  </w:endnote>
  <w:endnote w:type="continuationSeparator" w:id="1">
    <w:p w:rsidR="00645EF0" w:rsidRDefault="00645EF0" w:rsidP="009E0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Tholoth S_I normal.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EF0" w:rsidRDefault="00645EF0" w:rsidP="009E05C4">
      <w:pPr>
        <w:spacing w:after="0" w:line="240" w:lineRule="auto"/>
      </w:pPr>
      <w:r>
        <w:separator/>
      </w:r>
    </w:p>
  </w:footnote>
  <w:footnote w:type="continuationSeparator" w:id="1">
    <w:p w:rsidR="00645EF0" w:rsidRDefault="00645EF0" w:rsidP="009E0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W w:w="0" w:type="auto"/>
      <w:jc w:val="center"/>
      <w:tblLook w:val="04A0"/>
    </w:tblPr>
    <w:tblGrid>
      <w:gridCol w:w="3560"/>
      <w:gridCol w:w="3560"/>
      <w:gridCol w:w="3560"/>
    </w:tblGrid>
    <w:tr w:rsidR="009E05C4" w:rsidTr="009E05C4">
      <w:trPr>
        <w:trHeight w:val="1296"/>
        <w:jc w:val="center"/>
      </w:trPr>
      <w:tc>
        <w:tcPr>
          <w:tcW w:w="3560" w:type="dxa"/>
        </w:tcPr>
        <w:p w:rsidR="009E05C4" w:rsidRPr="00F2433C" w:rsidRDefault="009E05C4" w:rsidP="009E05C4">
          <w:pPr>
            <w:jc w:val="center"/>
            <w:rPr>
              <w:b/>
              <w:bCs/>
              <w:rtl/>
            </w:rPr>
          </w:pPr>
          <w:r>
            <w:rPr>
              <w:rFonts w:hint="cs"/>
              <w:b/>
              <w:bCs/>
              <w:rtl/>
            </w:rPr>
            <w:t>الخطة الدراسية للفصل الثاني</w:t>
          </w:r>
        </w:p>
        <w:p w:rsidR="009E05C4" w:rsidRPr="00F2433C" w:rsidRDefault="009E05C4" w:rsidP="009E05C4">
          <w:pPr>
            <w:jc w:val="center"/>
            <w:rPr>
              <w:b/>
              <w:bCs/>
            </w:rPr>
          </w:pPr>
          <w:r w:rsidRPr="00F2433C">
            <w:rPr>
              <w:rFonts w:hint="cs"/>
              <w:b/>
              <w:bCs/>
              <w:rtl/>
            </w:rPr>
            <w:t>المبحث: ا</w:t>
          </w:r>
          <w:r>
            <w:rPr>
              <w:rFonts w:hint="cs"/>
              <w:b/>
              <w:bCs/>
              <w:rtl/>
            </w:rPr>
            <w:t>لدراسات الاجتماعية</w:t>
          </w:r>
        </w:p>
        <w:p w:rsidR="009E05C4" w:rsidRPr="009E05C4" w:rsidRDefault="009E05C4" w:rsidP="00A9281A">
          <w:pPr>
            <w:jc w:val="center"/>
            <w:rPr>
              <w:b/>
              <w:bCs/>
            </w:rPr>
          </w:pPr>
          <w:r>
            <w:rPr>
              <w:rFonts w:hint="cs"/>
              <w:b/>
              <w:bCs/>
              <w:rtl/>
            </w:rPr>
            <w:t xml:space="preserve">الصف : </w:t>
          </w:r>
          <w:r w:rsidR="00A9281A">
            <w:rPr>
              <w:rFonts w:hint="cs"/>
              <w:b/>
              <w:bCs/>
              <w:rtl/>
            </w:rPr>
            <w:t>السابع الأساسي</w:t>
          </w:r>
        </w:p>
      </w:tc>
      <w:tc>
        <w:tcPr>
          <w:tcW w:w="3560" w:type="dxa"/>
        </w:tcPr>
        <w:p w:rsidR="009E05C4" w:rsidRDefault="009E05C4" w:rsidP="009E05C4">
          <w:pPr>
            <w:pStyle w:val="a6"/>
            <w:jc w:val="center"/>
          </w:pPr>
          <w:r w:rsidRPr="009E05C4">
            <w:rPr>
              <w:rFonts w:hint="cs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1270</wp:posOffset>
                </wp:positionV>
                <wp:extent cx="716280" cy="594360"/>
                <wp:effectExtent l="0" t="0" r="7620" b="0"/>
                <wp:wrapNone/>
                <wp:docPr id="2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60" w:type="dxa"/>
        </w:tcPr>
        <w:p w:rsidR="009E05C4" w:rsidRPr="00416726" w:rsidRDefault="009E05C4" w:rsidP="009E05C4">
          <w:pPr>
            <w:bidi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</w:pPr>
          <w:r w:rsidRPr="00416726">
            <w:rPr>
              <w:rFonts w:ascii="Times New Roman" w:eastAsia="Times New Roman" w:hAnsi="Times New Roman" w:cs="Times New Roman" w:hint="cs"/>
              <w:b/>
              <w:bCs/>
              <w:sz w:val="20"/>
              <w:szCs w:val="20"/>
              <w:rtl/>
              <w:lang w:eastAsia="ar-SA"/>
            </w:rPr>
            <w:t>دولة فلسطين</w:t>
          </w:r>
        </w:p>
        <w:p w:rsidR="009E05C4" w:rsidRPr="00416726" w:rsidRDefault="009E05C4" w:rsidP="009E05C4">
          <w:pPr>
            <w:bidi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</w:pPr>
          <w:r w:rsidRPr="00416726">
            <w:rPr>
              <w:rFonts w:ascii="Times New Roman" w:eastAsia="Times New Roman" w:hAnsi="Times New Roman" w:cs="Times New Roman" w:hint="cs"/>
              <w:b/>
              <w:bCs/>
              <w:sz w:val="20"/>
              <w:szCs w:val="20"/>
              <w:rtl/>
              <w:lang w:eastAsia="ar-SA"/>
            </w:rPr>
            <w:t>وزارة التربية و التعليم العالي</w:t>
          </w:r>
        </w:p>
        <w:p w:rsidR="009E05C4" w:rsidRPr="00416726" w:rsidRDefault="009E05C4" w:rsidP="009E05C4">
          <w:pPr>
            <w:bidi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rtl/>
              <w:lang w:eastAsia="ar-SA"/>
            </w:rPr>
          </w:pPr>
          <w:r w:rsidRPr="00416726">
            <w:rPr>
              <w:rFonts w:ascii="Times New Roman" w:eastAsia="Times New Roman" w:hAnsi="Times New Roman" w:cs="Times New Roman" w:hint="cs"/>
              <w:b/>
              <w:bCs/>
              <w:sz w:val="20"/>
              <w:szCs w:val="20"/>
              <w:rtl/>
              <w:lang w:eastAsia="ar-SA"/>
            </w:rPr>
            <w:t>مديرية التربية و التعليم / طولكرم</w:t>
          </w:r>
        </w:p>
        <w:p w:rsidR="009E05C4" w:rsidRPr="00416726" w:rsidRDefault="009E05C4" w:rsidP="009E05C4">
          <w:pPr>
            <w:tabs>
              <w:tab w:val="left" w:pos="3288"/>
            </w:tabs>
            <w:bidi/>
            <w:spacing w:after="0" w:line="240" w:lineRule="auto"/>
            <w:jc w:val="center"/>
            <w:rPr>
              <w:rFonts w:ascii="Times New Roman" w:eastAsia="Times New Roman" w:hAnsi="Times New Roman" w:cs="Times New Roman"/>
              <w:rtl/>
              <w:lang w:eastAsia="ar-SA"/>
            </w:rPr>
          </w:pPr>
          <w:r w:rsidRPr="00416726">
            <w:rPr>
              <w:rFonts w:ascii="Times New Roman" w:eastAsia="Times New Roman" w:hAnsi="Times New Roman" w:cs="Times New Roman" w:hint="cs"/>
              <w:b/>
              <w:bCs/>
              <w:rtl/>
              <w:lang w:eastAsia="ar-SA"/>
            </w:rPr>
            <w:t>مدرسة ذكور سامي حجازي الثانوية</w:t>
          </w:r>
        </w:p>
        <w:p w:rsidR="009E05C4" w:rsidRDefault="009E05C4" w:rsidP="009E05C4">
          <w:pPr>
            <w:pStyle w:val="a6"/>
            <w:jc w:val="center"/>
          </w:pPr>
          <w:r w:rsidRPr="00416726">
            <w:rPr>
              <w:rFonts w:ascii="Times New Roman" w:eastAsia="Times New Roman" w:hAnsi="Times New Roman" w:cs="Times New Roman" w:hint="cs"/>
              <w:b/>
              <w:bCs/>
              <w:sz w:val="24"/>
              <w:szCs w:val="24"/>
              <w:rtl/>
              <w:lang w:eastAsia="ar-SA"/>
            </w:rPr>
            <w:t>الرقم الوطني : 14112041</w:t>
          </w:r>
        </w:p>
      </w:tc>
    </w:tr>
  </w:tbl>
  <w:p w:rsidR="004F5B36" w:rsidRPr="00516B10" w:rsidRDefault="00645EF0" w:rsidP="00516B1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9E05C4"/>
    <w:rsid w:val="00085D00"/>
    <w:rsid w:val="001271E2"/>
    <w:rsid w:val="001D7D34"/>
    <w:rsid w:val="002629BA"/>
    <w:rsid w:val="00645EF0"/>
    <w:rsid w:val="008601EE"/>
    <w:rsid w:val="00971529"/>
    <w:rsid w:val="009E05C4"/>
    <w:rsid w:val="00A9281A"/>
    <w:rsid w:val="00BA761A"/>
    <w:rsid w:val="00F12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>
      <w:pPr>
        <w:ind w:left="142" w:right="14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C4"/>
    <w:pPr>
      <w:spacing w:after="160" w:line="259" w:lineRule="auto"/>
      <w:ind w:left="0" w:right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3">
    <w:name w:val="heading 3"/>
    <w:basedOn w:val="a"/>
    <w:next w:val="a"/>
    <w:link w:val="3Char"/>
    <w:qFormat/>
    <w:rsid w:val="002629BA"/>
    <w:pPr>
      <w:keepNext/>
      <w:bidi/>
      <w:spacing w:before="240" w:after="60" w:line="276" w:lineRule="auto"/>
      <w:ind w:left="142" w:right="142"/>
      <w:jc w:val="center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2629BA"/>
    <w:pPr>
      <w:keepNext/>
      <w:bidi/>
      <w:spacing w:after="0" w:line="240" w:lineRule="auto"/>
      <w:ind w:left="142" w:right="142"/>
      <w:jc w:val="center"/>
      <w:outlineLvl w:val="3"/>
    </w:pPr>
    <w:rPr>
      <w:rFonts w:ascii="Times New Roman" w:eastAsia="Times New Roman" w:hAnsi="Times New Roman" w:cs="Traditional Arabic"/>
      <w:noProof/>
      <w:sz w:val="24"/>
      <w:szCs w:val="20"/>
      <w:lang w:eastAsia="ar-SA"/>
    </w:rPr>
  </w:style>
  <w:style w:type="paragraph" w:styleId="5">
    <w:name w:val="heading 5"/>
    <w:basedOn w:val="a"/>
    <w:next w:val="a"/>
    <w:link w:val="5Char"/>
    <w:qFormat/>
    <w:rsid w:val="002629BA"/>
    <w:pPr>
      <w:keepNext/>
      <w:bidi/>
      <w:spacing w:after="0" w:line="240" w:lineRule="auto"/>
      <w:ind w:left="142" w:right="142"/>
      <w:jc w:val="center"/>
      <w:outlineLvl w:val="4"/>
    </w:pPr>
    <w:rPr>
      <w:rFonts w:ascii="Times New Roman" w:eastAsia="Times New Roman" w:hAnsi="Times New Roman" w:cs="Mudir MT"/>
      <w:b/>
      <w:bCs/>
      <w:shadow/>
      <w:noProof/>
      <w:sz w:val="20"/>
      <w:szCs w:val="26"/>
      <w:lang w:eastAsia="ar-SA"/>
    </w:rPr>
  </w:style>
  <w:style w:type="paragraph" w:styleId="7">
    <w:name w:val="heading 7"/>
    <w:basedOn w:val="a"/>
    <w:next w:val="a"/>
    <w:link w:val="7Char"/>
    <w:qFormat/>
    <w:rsid w:val="002629BA"/>
    <w:pPr>
      <w:bidi/>
      <w:spacing w:before="240" w:after="60" w:line="276" w:lineRule="auto"/>
      <w:ind w:left="142" w:right="142"/>
      <w:jc w:val="center"/>
      <w:outlineLvl w:val="6"/>
    </w:pPr>
    <w:rPr>
      <w:rFonts w:ascii="Times New Roman" w:eastAsia="Calibri" w:hAnsi="Times New Roman" w:cs="Times New Roman"/>
      <w:sz w:val="24"/>
      <w:szCs w:val="24"/>
    </w:rPr>
  </w:style>
  <w:style w:type="paragraph" w:styleId="8">
    <w:name w:val="heading 8"/>
    <w:basedOn w:val="a"/>
    <w:next w:val="a"/>
    <w:link w:val="8Char"/>
    <w:qFormat/>
    <w:rsid w:val="002629BA"/>
    <w:pPr>
      <w:keepNext/>
      <w:bidi/>
      <w:spacing w:after="0" w:line="240" w:lineRule="auto"/>
      <w:ind w:left="142" w:right="142"/>
      <w:jc w:val="center"/>
      <w:outlineLvl w:val="7"/>
    </w:pPr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link w:val="3"/>
    <w:rsid w:val="002629BA"/>
    <w:rPr>
      <w:rFonts w:ascii="Arial" w:hAnsi="Arial"/>
      <w:b/>
      <w:bCs/>
      <w:sz w:val="26"/>
      <w:szCs w:val="26"/>
    </w:rPr>
  </w:style>
  <w:style w:type="character" w:customStyle="1" w:styleId="4Char">
    <w:name w:val="عنوان 4 Char"/>
    <w:link w:val="4"/>
    <w:rsid w:val="002629BA"/>
    <w:rPr>
      <w:rFonts w:ascii="Times New Roman" w:eastAsia="Times New Roman" w:hAnsi="Times New Roman" w:cs="Traditional Arabic"/>
      <w:noProof/>
      <w:sz w:val="24"/>
      <w:szCs w:val="20"/>
      <w:lang w:eastAsia="ar-SA"/>
    </w:rPr>
  </w:style>
  <w:style w:type="character" w:customStyle="1" w:styleId="5Char">
    <w:name w:val="عنوان 5 Char"/>
    <w:link w:val="5"/>
    <w:rsid w:val="002629BA"/>
    <w:rPr>
      <w:rFonts w:ascii="Times New Roman" w:eastAsia="Times New Roman" w:hAnsi="Times New Roman" w:cs="Mudir MT"/>
      <w:b/>
      <w:bCs/>
      <w:shadow/>
      <w:noProof/>
      <w:sz w:val="20"/>
      <w:szCs w:val="26"/>
      <w:lang w:eastAsia="ar-SA"/>
    </w:rPr>
  </w:style>
  <w:style w:type="character" w:customStyle="1" w:styleId="7Char">
    <w:name w:val="عنوان 7 Char"/>
    <w:link w:val="7"/>
    <w:rsid w:val="002629BA"/>
    <w:rPr>
      <w:rFonts w:ascii="Times New Roman" w:hAnsi="Times New Roman" w:cs="Times New Roman"/>
      <w:sz w:val="24"/>
      <w:szCs w:val="24"/>
    </w:rPr>
  </w:style>
  <w:style w:type="character" w:customStyle="1" w:styleId="8Char">
    <w:name w:val="عنوان 8 Char"/>
    <w:link w:val="8"/>
    <w:rsid w:val="002629BA"/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paragraph" w:styleId="a3">
    <w:name w:val="Subtitle"/>
    <w:basedOn w:val="a"/>
    <w:link w:val="Char"/>
    <w:qFormat/>
    <w:rsid w:val="002629BA"/>
    <w:pPr>
      <w:bidi/>
      <w:spacing w:after="0" w:line="240" w:lineRule="auto"/>
      <w:ind w:left="142" w:right="142"/>
      <w:jc w:val="center"/>
    </w:pPr>
    <w:rPr>
      <w:rFonts w:ascii="Times New Roman" w:eastAsia="Times New Roman" w:hAnsi="Times New Roman" w:cs="MCS Tholoth S_I normal."/>
      <w:b/>
      <w:bCs/>
      <w:shadow/>
      <w:noProof/>
      <w:sz w:val="20"/>
      <w:szCs w:val="20"/>
      <w:lang w:eastAsia="ar-SA"/>
    </w:rPr>
  </w:style>
  <w:style w:type="character" w:customStyle="1" w:styleId="Char">
    <w:name w:val="عنوان فرعي Char"/>
    <w:link w:val="a3"/>
    <w:rsid w:val="002629BA"/>
    <w:rPr>
      <w:rFonts w:ascii="Times New Roman" w:eastAsia="Times New Roman" w:hAnsi="Times New Roman" w:cs="MCS Tholoth S_I normal."/>
      <w:b/>
      <w:bCs/>
      <w:shadow/>
      <w:noProof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2629BA"/>
    <w:pPr>
      <w:bidi/>
      <w:spacing w:after="200" w:line="276" w:lineRule="auto"/>
      <w:ind w:left="720" w:right="142"/>
      <w:contextualSpacing/>
      <w:jc w:val="center"/>
    </w:pPr>
    <w:rPr>
      <w:rFonts w:ascii="Calibri" w:eastAsia="Calibri" w:hAnsi="Calibri" w:cs="Arial"/>
    </w:rPr>
  </w:style>
  <w:style w:type="table" w:styleId="a5">
    <w:name w:val="Table Grid"/>
    <w:basedOn w:val="a1"/>
    <w:uiPriority w:val="39"/>
    <w:rsid w:val="009E05C4"/>
    <w:pPr>
      <w:ind w:left="0" w:right="0"/>
      <w:jc w:val="left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9E05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9E05C4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Char1"/>
    <w:uiPriority w:val="99"/>
    <w:semiHidden/>
    <w:unhideWhenUsed/>
    <w:rsid w:val="009E05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9E05C4"/>
    <w:rPr>
      <w:rFonts w:asciiTheme="minorHAnsi" w:eastAsiaTheme="minorHAnsi" w:hAnsiTheme="minorHAnsi" w:cstheme="minorBidi"/>
      <w:sz w:val="22"/>
      <w:szCs w:val="22"/>
    </w:rPr>
  </w:style>
  <w:style w:type="table" w:customStyle="1" w:styleId="TableGrid1">
    <w:name w:val="Table Grid1"/>
    <w:basedOn w:val="a1"/>
    <w:next w:val="a5"/>
    <w:uiPriority w:val="39"/>
    <w:rsid w:val="001271E2"/>
    <w:pPr>
      <w:ind w:left="0" w:right="0"/>
      <w:jc w:val="left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>Ahmed-Under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EBDA3</dc:creator>
  <cp:lastModifiedBy>EBDA3</cp:lastModifiedBy>
  <cp:revision>2</cp:revision>
  <dcterms:created xsi:type="dcterms:W3CDTF">2019-01-23T11:29:00Z</dcterms:created>
  <dcterms:modified xsi:type="dcterms:W3CDTF">2019-01-23T11:29:00Z</dcterms:modified>
</cp:coreProperties>
</file>