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76" w:rsidRDefault="00C31776" w:rsidP="009F5D6B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584293" w:rsidRPr="0041122B" w:rsidRDefault="00584293" w:rsidP="00C06EA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الثّاني عشر /الوحدة </w:t>
      </w:r>
      <w:r w:rsidR="00C06EA8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السّادسة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/ الأدب  والبلاغة</w:t>
      </w:r>
    </w:p>
    <w:tbl>
      <w:tblPr>
        <w:tblStyle w:val="1"/>
        <w:tblpPr w:leftFromText="180" w:rightFromText="180" w:vertAnchor="text" w:horzAnchor="margin" w:tblpXSpec="right" w:tblpY="800"/>
        <w:bidiVisual/>
        <w:tblW w:w="10751" w:type="dxa"/>
        <w:tblLayout w:type="fixed"/>
        <w:tblLook w:val="04A0" w:firstRow="1" w:lastRow="0" w:firstColumn="1" w:lastColumn="0" w:noHBand="0" w:noVBand="1"/>
      </w:tblPr>
      <w:tblGrid>
        <w:gridCol w:w="1396"/>
        <w:gridCol w:w="2615"/>
        <w:gridCol w:w="3338"/>
        <w:gridCol w:w="1559"/>
        <w:gridCol w:w="1843"/>
      </w:tblGrid>
      <w:tr w:rsidR="00584293" w:rsidRPr="00D84936" w:rsidTr="00985D4C">
        <w:trPr>
          <w:trHeight w:val="496"/>
        </w:trPr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584293" w:rsidRPr="00C537A5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C537A5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33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4293" w:rsidRPr="00C537A5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584293" w:rsidRPr="00C537A5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584293" w:rsidRPr="00C537A5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853438" w:rsidRPr="00D84936" w:rsidTr="00985D4C">
        <w:trPr>
          <w:trHeight w:val="536"/>
        </w:trPr>
        <w:tc>
          <w:tcPr>
            <w:tcW w:w="1396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438" w:rsidRPr="00C537A5" w:rsidRDefault="00853438" w:rsidP="0085343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537A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438" w:rsidRPr="00C537A5" w:rsidRDefault="00853438" w:rsidP="0085343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الثّاني عشر الأدبي و الشّرعيّ</w:t>
            </w:r>
          </w:p>
        </w:tc>
        <w:tc>
          <w:tcPr>
            <w:tcW w:w="3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3438" w:rsidRPr="00951C70" w:rsidRDefault="00C06EA8" w:rsidP="00853438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من النّثر الأدبيّ الحديث/ القصّة القصيرة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438" w:rsidRPr="00951C70" w:rsidRDefault="00E615EB" w:rsidP="00A273B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A273B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438" w:rsidRPr="00985D4C" w:rsidRDefault="00853438" w:rsidP="001508CB">
            <w:pP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F01A0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="00C107C1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24</w:t>
            </w:r>
            <w:r w:rsidR="007F01A0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107C1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7712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="0077124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1- </w:t>
            </w:r>
            <w:r w:rsidR="001508CB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28</w:t>
            </w:r>
            <w:r w:rsidRPr="00985D4C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C107C1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3</w:t>
            </w:r>
            <w:r w:rsidR="00E615EB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584293" w:rsidRPr="00650A2E" w:rsidRDefault="00584293" w:rsidP="00C06EA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 w:rsidR="00C06EA8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الثّاني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8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0773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14"/>
        <w:gridCol w:w="1403"/>
        <w:gridCol w:w="2552"/>
        <w:gridCol w:w="283"/>
        <w:gridCol w:w="3119"/>
        <w:gridCol w:w="992"/>
        <w:gridCol w:w="1417"/>
        <w:gridCol w:w="993"/>
      </w:tblGrid>
      <w:tr w:rsidR="00584293" w:rsidRPr="003758B1" w:rsidTr="00BE0546">
        <w:trPr>
          <w:gridBefore w:val="1"/>
          <w:wBefore w:w="14" w:type="dxa"/>
          <w:trHeight w:val="473"/>
        </w:trPr>
        <w:tc>
          <w:tcPr>
            <w:tcW w:w="1075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Pr="0090239E" w:rsidRDefault="00584293" w:rsidP="00903D7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BE0546" w:rsidRPr="003758B1" w:rsidTr="00BE0546">
        <w:trPr>
          <w:gridBefore w:val="1"/>
          <w:wBefore w:w="14" w:type="dxa"/>
          <w:trHeight w:val="472"/>
        </w:trPr>
        <w:tc>
          <w:tcPr>
            <w:tcW w:w="1075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546" w:rsidRPr="00EC7F83" w:rsidRDefault="00BE0546" w:rsidP="0030596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أنواع من النّثر الأدبيّ الحديث من حيث : مفاهيمها ، ونشأتها ، وأعلامها ، وعناصرها ، وبنائها الفنّي ، وموضوعاتها .</w:t>
            </w:r>
          </w:p>
        </w:tc>
      </w:tr>
      <w:tr w:rsidR="00584293" w:rsidRPr="003758B1" w:rsidTr="00BE0546">
        <w:trPr>
          <w:gridBefore w:val="1"/>
          <w:wBefore w:w="14" w:type="dxa"/>
          <w:trHeight w:val="560"/>
        </w:trPr>
        <w:tc>
          <w:tcPr>
            <w:tcW w:w="1075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Pr="00A17F3B" w:rsidRDefault="00584293" w:rsidP="00903D7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584293" w:rsidRPr="003758B1" w:rsidTr="00BE0546">
        <w:trPr>
          <w:gridBefore w:val="1"/>
          <w:wBefore w:w="14" w:type="dxa"/>
          <w:trHeight w:val="1547"/>
        </w:trPr>
        <w:tc>
          <w:tcPr>
            <w:tcW w:w="1075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546" w:rsidRPr="00EC7F83" w:rsidRDefault="00BE0546" w:rsidP="003F02CD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إثراء معجم الطالب اللغوي بالمصطلحات 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الأدبيّة</w:t>
            </w: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.</w:t>
            </w:r>
          </w:p>
          <w:p w:rsidR="00BE0546" w:rsidRPr="00EC7F83" w:rsidRDefault="00BE0546" w:rsidP="003F02CD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مجموعة تقارير حول 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كتّاب القصّة القصيرة الفلسطينيّة، والرّواية ، والمسرحيّة .</w:t>
            </w:r>
          </w:p>
          <w:p w:rsidR="00BE0546" w:rsidRPr="00EC7F83" w:rsidRDefault="00BE0546" w:rsidP="0068316D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مجموعة أوراق (بحثيّة) حول 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القصّة القصيرة الفلسطينيّة ، والرّواية ، والمسرحيّة .</w:t>
            </w:r>
          </w:p>
          <w:p w:rsidR="00584293" w:rsidRDefault="00BE0546" w:rsidP="003F02CD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مجموعة عروض تقديميّة حول 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القصّة القصيرة ، والرّواية ، والمسرحيّة </w:t>
            </w: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584293" w:rsidTr="00EC7F83">
        <w:trPr>
          <w:gridBefore w:val="1"/>
          <w:wBefore w:w="14" w:type="dxa"/>
          <w:trHeight w:val="642"/>
        </w:trPr>
        <w:tc>
          <w:tcPr>
            <w:tcW w:w="3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Pr="00577A93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Pr="00577A93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Pr="00577A93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584293" w:rsidTr="00EC7F83">
        <w:trPr>
          <w:gridBefore w:val="1"/>
          <w:wBefore w:w="14" w:type="dxa"/>
          <w:trHeight w:val="2287"/>
        </w:trPr>
        <w:tc>
          <w:tcPr>
            <w:tcW w:w="3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0546" w:rsidRPr="00EC7F83" w:rsidRDefault="00BE0546" w:rsidP="003F02CD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تعريف المفاهيم الأدبيّة والنّقديّة.</w:t>
            </w:r>
          </w:p>
          <w:p w:rsidR="00BE0546" w:rsidRPr="00EC7F83" w:rsidRDefault="00BE0546" w:rsidP="003F02CD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ذكر العوامل التي أدت لنشوء كلّ فن نثري منها </w:t>
            </w:r>
          </w:p>
          <w:p w:rsidR="00BE0546" w:rsidRPr="00EC7F83" w:rsidRDefault="00BE0546" w:rsidP="00EF27CB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تحديد كتاّب </w:t>
            </w:r>
            <w:r w:rsidR="00EF27C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كلّ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نوع نثريّ من أنواع النّثر الأدبيّ الحديث</w:t>
            </w: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.</w:t>
            </w:r>
          </w:p>
          <w:p w:rsidR="00BE0546" w:rsidRPr="00EC7F83" w:rsidRDefault="00BE0546" w:rsidP="00EF27CB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بيان نشأة </w:t>
            </w:r>
            <w:r w:rsidR="00EF27C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كلّ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نوع نثريّ من أنواع النّثر الأدبيّ الحديث</w:t>
            </w: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.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20E9E" w:rsidRPr="00EC7F83" w:rsidRDefault="00C20E9E" w:rsidP="003F02CD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*</w:t>
            </w:r>
            <w:r w:rsidR="00C73AFA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تحليل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عناصر </w:t>
            </w:r>
            <w:r w:rsidR="00C73AFA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ل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كل</w:t>
            </w:r>
            <w:r w:rsidR="00C73AFA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ّ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نوع نثريّ من أنواع النّثر الأدبيّ الحديث</w:t>
            </w: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.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20E9E" w:rsidRPr="00EC7F83" w:rsidRDefault="00C73AFA" w:rsidP="003F02CD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*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بيان البناء الفنّيّ لكلّ نوع نثريّ من أنواع النّثر الأدبيّ الحديث</w:t>
            </w: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.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84293" w:rsidRPr="00EC7F83" w:rsidRDefault="00C20E9E" w:rsidP="003F02CD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*</w:t>
            </w:r>
            <w:r w:rsidR="00C73AFA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تحليل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نماذج من فنون النّثر الأدبيّ الحديث .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293" w:rsidRPr="00EC7F83" w:rsidRDefault="005C6EBD" w:rsidP="003F02CD">
            <w:pPr>
              <w:spacing w:line="360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مهارة البحث العلميّ.       </w:t>
            </w:r>
          </w:p>
          <w:p w:rsidR="00584293" w:rsidRPr="00EC7F83" w:rsidRDefault="005C6EBD" w:rsidP="003F02CD">
            <w:pPr>
              <w:spacing w:line="360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كتابة التقرير. </w:t>
            </w:r>
          </w:p>
          <w:p w:rsidR="00584293" w:rsidRPr="00EC7F83" w:rsidRDefault="005C6EBD" w:rsidP="003F02CD">
            <w:pPr>
              <w:spacing w:line="360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إعداد العرض </w:t>
            </w:r>
            <w:proofErr w:type="spellStart"/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التقديميّ</w:t>
            </w:r>
            <w:proofErr w:type="spellEnd"/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.   </w:t>
            </w:r>
          </w:p>
          <w:p w:rsidR="00584293" w:rsidRPr="00EC7F83" w:rsidRDefault="005C6EBD" w:rsidP="003F02CD">
            <w:pPr>
              <w:spacing w:line="360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عرض/ تقديم ورقة العمل.</w:t>
            </w:r>
          </w:p>
          <w:p w:rsidR="00584293" w:rsidRPr="00EC7F83" w:rsidRDefault="005C6EBD" w:rsidP="003F02CD">
            <w:pPr>
              <w:spacing w:line="360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مناقشة الأفكار، والدفاع عن الرأي.</w:t>
            </w:r>
          </w:p>
          <w:p w:rsidR="00584293" w:rsidRPr="00EC7F83" w:rsidRDefault="005C6EBD" w:rsidP="003F02CD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آداب الحوار، وحسن الإصغاء...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293" w:rsidRPr="00EC7F83" w:rsidRDefault="005C6EBD" w:rsidP="003F02CD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حب الوطن، والدفاع عنه.</w:t>
            </w:r>
          </w:p>
          <w:p w:rsidR="00584293" w:rsidRPr="00EC7F83" w:rsidRDefault="005C6EBD" w:rsidP="003F02CD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584293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الاعتزاز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بالعروبة، والبطولات العربيّة.</w:t>
            </w:r>
          </w:p>
          <w:p w:rsidR="00584293" w:rsidRDefault="005C6EBD" w:rsidP="0021428F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الاقتداء بالنماذج المشرقة من الشخصيات</w:t>
            </w:r>
            <w:r w:rsidR="0021428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الأدبيّة 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الوطنيّة الفلسطينيّة.</w:t>
            </w:r>
          </w:p>
          <w:p w:rsidR="005C6EBD" w:rsidRPr="00EC7F83" w:rsidRDefault="005C6EBD" w:rsidP="003F02CD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التّمسّك بالحقوق والثّوابت الوطنيّة.</w:t>
            </w:r>
          </w:p>
          <w:p w:rsidR="00584293" w:rsidRPr="00EC7F83" w:rsidRDefault="005C6EBD" w:rsidP="003F02CD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مراعاة الموضوعيّة والشفافيّة في تقديم النفس للآخر.</w:t>
            </w:r>
          </w:p>
          <w:p w:rsidR="00584293" w:rsidRPr="00EC7F83" w:rsidRDefault="005C6EBD" w:rsidP="003F02CD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احترام الآخر وتقديره.</w:t>
            </w:r>
          </w:p>
          <w:p w:rsidR="00584293" w:rsidRPr="00EC7F83" w:rsidRDefault="005C6EBD" w:rsidP="003F02CD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اعتماد الأسس العلميّة في بناء المعرفة وتبني الأفكار.</w:t>
            </w:r>
          </w:p>
        </w:tc>
      </w:tr>
      <w:tr w:rsidR="00584293" w:rsidTr="00EC7F83">
        <w:trPr>
          <w:gridBefore w:val="1"/>
          <w:wBefore w:w="14" w:type="dxa"/>
          <w:trHeight w:val="693"/>
        </w:trPr>
        <w:tc>
          <w:tcPr>
            <w:tcW w:w="735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84293" w:rsidRPr="006B2CD4" w:rsidRDefault="00584293" w:rsidP="00C06EA8">
            <w:pPr>
              <w:spacing w:before="12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التّعليميّة الرّئيسة في الوحدة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Pr="006B2CD4" w:rsidRDefault="00584293" w:rsidP="00903D7C">
            <w:pPr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584293" w:rsidTr="00EC7F83">
        <w:trPr>
          <w:gridBefore w:val="1"/>
          <w:wBefore w:w="14" w:type="dxa"/>
          <w:trHeight w:val="614"/>
        </w:trPr>
        <w:tc>
          <w:tcPr>
            <w:tcW w:w="7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93" w:rsidRPr="00EC7F83" w:rsidRDefault="00797E17" w:rsidP="00CB34F9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إعداد تق</w:t>
            </w:r>
            <w:r w:rsidR="00CB34F9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رير حول سيرة أحد </w:t>
            </w:r>
            <w:r w:rsidR="00CB34F9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كتّاب (القصّة القصيرة الفلسطينيّة، والرّواية ، والمسرحيّة)  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93" w:rsidRPr="00EC7F83" w:rsidRDefault="00584293" w:rsidP="00903D7C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سلم تقدير </w:t>
            </w:r>
            <w:r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لفظي</w:t>
            </w:r>
          </w:p>
        </w:tc>
      </w:tr>
      <w:tr w:rsidR="00584293" w:rsidTr="00EC7F83">
        <w:trPr>
          <w:gridBefore w:val="1"/>
          <w:wBefore w:w="14" w:type="dxa"/>
          <w:trHeight w:val="554"/>
        </w:trPr>
        <w:tc>
          <w:tcPr>
            <w:tcW w:w="7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93" w:rsidRPr="00EC7F83" w:rsidRDefault="00797E17" w:rsidP="00903D7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إعداد </w:t>
            </w:r>
            <w:r w:rsidR="00CB34F9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أ</w:t>
            </w:r>
            <w:r w:rsidR="00CB34F9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ورق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862889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عمل 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بحثيّة حول موضوعات </w:t>
            </w:r>
            <w:r w:rsidR="00CB34F9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(القصّة القصيرة الفلسطينيّة</w:t>
            </w:r>
            <w:r w:rsidR="00862889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، والرّواية</w:t>
            </w:r>
            <w:r w:rsidR="00CB34F9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، والمسرحيّة.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93" w:rsidRPr="00EC7F83" w:rsidRDefault="00584293" w:rsidP="00903D7C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سلّم تقدير وصفيّ عدديّ</w:t>
            </w:r>
          </w:p>
        </w:tc>
      </w:tr>
      <w:tr w:rsidR="00584293" w:rsidTr="00EC7F83">
        <w:trPr>
          <w:gridBefore w:val="1"/>
          <w:wBefore w:w="14" w:type="dxa"/>
          <w:trHeight w:val="548"/>
        </w:trPr>
        <w:tc>
          <w:tcPr>
            <w:tcW w:w="7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93" w:rsidRPr="00EC7F83" w:rsidRDefault="00797E17" w:rsidP="00903D7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إعداد عر</w:t>
            </w:r>
            <w:r w:rsidR="00CB34F9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و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ض تقديميّ</w:t>
            </w:r>
            <w:r w:rsidR="00CB34F9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ة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حول موضوعات </w:t>
            </w:r>
            <w:r w:rsidR="00CB34F9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(القصّة</w:t>
            </w:r>
            <w:r w:rsidR="00EF27CB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القصيرة الفلسطينيّة، والرّواية </w:t>
            </w:r>
            <w:r w:rsidR="00CB34F9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، والمسرحيّة)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93" w:rsidRPr="00EC7F83" w:rsidRDefault="00584293" w:rsidP="00903D7C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أداة رصد</w:t>
            </w:r>
          </w:p>
        </w:tc>
      </w:tr>
      <w:tr w:rsidR="00584293" w:rsidTr="00EC7F83">
        <w:trPr>
          <w:gridBefore w:val="1"/>
          <w:wBefore w:w="14" w:type="dxa"/>
          <w:trHeight w:val="450"/>
        </w:trPr>
        <w:tc>
          <w:tcPr>
            <w:tcW w:w="7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293" w:rsidRPr="00EC7F83" w:rsidRDefault="00797E17" w:rsidP="00CB34F9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* </w:t>
            </w:r>
            <w:r w:rsidR="00CB34F9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حلقات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نقاش حول </w:t>
            </w:r>
            <w:r w:rsidR="00CB34F9" w:rsidRPr="00EC7F83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(القصّة القصيرة الفلسطينيّة، والرّواية ، والمسرحيّة)  .</w:t>
            </w:r>
            <w:r w:rsidR="00584293"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E85" w:rsidRPr="00EC7F83" w:rsidRDefault="00584293" w:rsidP="00F62E8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EC7F83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سلّم تقدير وصفيّ</w:t>
            </w:r>
          </w:p>
        </w:tc>
      </w:tr>
      <w:tr w:rsidR="00584293" w:rsidTr="000E54BA">
        <w:trPr>
          <w:trHeight w:val="15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Pr="002B1A6B" w:rsidRDefault="00584293" w:rsidP="00903D7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B1A6B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Pr="002B1A6B" w:rsidRDefault="00584293" w:rsidP="00903D7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B1A6B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Default="00584293" w:rsidP="00903D7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Default="00584293" w:rsidP="00903D7C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4293" w:rsidRPr="00222A73" w:rsidRDefault="00A949A1" w:rsidP="00903D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864935" w:rsidTr="00487ADA">
        <w:trPr>
          <w:trHeight w:val="3542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035" w:rsidRDefault="00754035" w:rsidP="001336B9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 ـ</w:t>
            </w:r>
          </w:p>
          <w:p w:rsidR="00864935" w:rsidRPr="001336B9" w:rsidRDefault="00754035" w:rsidP="001336B9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336B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القصّة القصيرة</w:t>
            </w:r>
          </w:p>
          <w:p w:rsidR="00864935" w:rsidRPr="00AD0207" w:rsidRDefault="00AD0207" w:rsidP="001336B9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D020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حصّة واحدة)</w:t>
            </w:r>
          </w:p>
          <w:p w:rsidR="00864935" w:rsidRDefault="00864935" w:rsidP="001336B9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64935" w:rsidRDefault="00864935" w:rsidP="001336B9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1336B9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1336B9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1336B9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64935" w:rsidRPr="006B6185" w:rsidRDefault="00864935" w:rsidP="001336B9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E0F" w:rsidRDefault="00941E0F" w:rsidP="00941E0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>تعريف مفهوم القصّة القصيرة.</w:t>
            </w:r>
          </w:p>
          <w:p w:rsidR="00941E0F" w:rsidRPr="00400934" w:rsidRDefault="00941E0F" w:rsidP="00941E0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941E0F" w:rsidRDefault="00941E0F" w:rsidP="0041088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توضيح </w:t>
            </w:r>
            <w:r w:rsidR="00410880">
              <w:rPr>
                <w:rFonts w:ascii="Arial" w:eastAsia="Calibri" w:hAnsi="Arial" w:cs="Arial" w:hint="cs"/>
                <w:sz w:val="24"/>
                <w:szCs w:val="24"/>
                <w:rtl/>
              </w:rPr>
              <w:t>نشأة القصّة القصيرة</w:t>
            </w:r>
            <w:r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941E0F" w:rsidRPr="00400934" w:rsidRDefault="00941E0F" w:rsidP="00941E0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941E0F" w:rsidRDefault="00941E0F" w:rsidP="0041088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="00410880"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ذكر أهم </w:t>
            </w:r>
            <w:r w:rsidR="00410880">
              <w:rPr>
                <w:rFonts w:ascii="Arial" w:eastAsia="Calibri" w:hAnsi="Arial" w:cs="Arial" w:hint="cs"/>
                <w:sz w:val="24"/>
                <w:szCs w:val="24"/>
                <w:rtl/>
              </w:rPr>
              <w:t>أعلام القصّة القصيرة</w:t>
            </w:r>
            <w:r w:rsidR="00410880"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  <w:r w:rsidR="00410880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410880" w:rsidRPr="00400934" w:rsidRDefault="00410880" w:rsidP="0041088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864935" w:rsidRDefault="00941E0F" w:rsidP="0041088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="00410880">
              <w:rPr>
                <w:rFonts w:ascii="Arial" w:eastAsia="Calibri" w:hAnsi="Arial" w:cs="Arial" w:hint="cs"/>
                <w:sz w:val="24"/>
                <w:szCs w:val="24"/>
                <w:rtl/>
              </w:rPr>
              <w:t>بيان عناصر القصّة القصيرة .</w:t>
            </w:r>
          </w:p>
          <w:p w:rsidR="00410880" w:rsidRDefault="00410880" w:rsidP="0041088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10880" w:rsidRDefault="00410880" w:rsidP="002D5BC5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="002D5BC5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توضيح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البناء الفنّيّ للقصّة القصيرة .</w:t>
            </w:r>
          </w:p>
          <w:p w:rsidR="00941E0F" w:rsidRDefault="00941E0F" w:rsidP="00941E0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10880" w:rsidRDefault="00410880" w:rsidP="00941E0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2D5BC5" w:rsidRPr="00400934" w:rsidRDefault="002D5BC5" w:rsidP="00941E0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935" w:rsidRPr="00400934" w:rsidRDefault="00864935" w:rsidP="0003788D">
            <w:pPr>
              <w:tabs>
                <w:tab w:val="right" w:pos="278"/>
              </w:tabs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  <w:r w:rsidRPr="0003788D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</w:t>
            </w:r>
            <w:r w:rsidRPr="0003788D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لتهيئة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: </w:t>
            </w:r>
            <w:r w:rsidR="0003788D">
              <w:rPr>
                <w:rFonts w:ascii="Arial" w:eastAsia="Calibri" w:hAnsi="Arial" w:cs="Arial" w:hint="cs"/>
                <w:sz w:val="24"/>
                <w:szCs w:val="24"/>
                <w:rtl/>
              </w:rPr>
              <w:t>طرح أسئلة حول أنواع النثر الأدبيّ</w:t>
            </w:r>
            <w:r w:rsidR="0003788D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</w:p>
          <w:p w:rsidR="00864935" w:rsidRPr="00400934" w:rsidRDefault="00864935" w:rsidP="00864935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864935" w:rsidRPr="00400934" w:rsidRDefault="00864935" w:rsidP="0003788D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3788D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: يجري المعلم حلقة عصف ذهنيّ حول مفهوم </w:t>
            </w:r>
            <w:r w:rsidR="0003788D">
              <w:rPr>
                <w:rFonts w:ascii="Arial" w:eastAsia="Calibri" w:hAnsi="Arial" w:cs="Arial" w:hint="cs"/>
                <w:sz w:val="24"/>
                <w:szCs w:val="24"/>
                <w:rtl/>
              </w:rPr>
              <w:t>القصّة القصيرة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ثمّ يطرح أسئلة قبلية حول موضوعات </w:t>
            </w:r>
            <w:r w:rsidR="0003788D">
              <w:rPr>
                <w:rFonts w:ascii="Arial" w:eastAsia="Calibri" w:hAnsi="Arial" w:cs="Arial" w:hint="cs"/>
                <w:sz w:val="24"/>
                <w:szCs w:val="24"/>
                <w:rtl/>
              </w:rPr>
              <w:t>القصّة القصيرة</w:t>
            </w:r>
            <w:r w:rsidR="0003788D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864935" w:rsidRPr="00400934" w:rsidRDefault="00864935" w:rsidP="00864935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864935" w:rsidRDefault="00864935" w:rsidP="0003788D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3788D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: - </w:t>
            </w:r>
            <w:r w:rsidR="0003788D">
              <w:rPr>
                <w:rFonts w:ascii="Arial" w:eastAsia="Calibri" w:hAnsi="Arial" w:cs="Arial" w:hint="cs"/>
                <w:sz w:val="24"/>
                <w:szCs w:val="24"/>
                <w:rtl/>
              </w:rPr>
              <w:t>توزيع القراءة على الطّلاب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ثمّ طرح </w:t>
            </w:r>
            <w:r w:rsidR="0003788D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الأسئلة المتنوّعة ، </w:t>
            </w:r>
            <w:r w:rsidR="0003788D" w:rsidRPr="00400934">
              <w:rPr>
                <w:rFonts w:ascii="Arial" w:eastAsia="Calibri" w:hAnsi="Arial" w:cs="Arial"/>
                <w:sz w:val="24"/>
                <w:szCs w:val="24"/>
                <w:rtl/>
              </w:rPr>
              <w:t>تحديد أبرز النقاط على محتوى الد</w:t>
            </w:r>
            <w:r w:rsidR="0003788D">
              <w:rPr>
                <w:rFonts w:ascii="Arial" w:eastAsia="Calibri" w:hAnsi="Arial" w:cs="Arial" w:hint="cs"/>
                <w:sz w:val="24"/>
                <w:szCs w:val="24"/>
                <w:rtl/>
              </w:rPr>
              <w:t>ّ</w:t>
            </w:r>
            <w:r w:rsidR="0003788D" w:rsidRPr="00400934">
              <w:rPr>
                <w:rFonts w:ascii="Arial" w:eastAsia="Calibri" w:hAnsi="Arial" w:cs="Arial"/>
                <w:sz w:val="24"/>
                <w:szCs w:val="24"/>
                <w:rtl/>
              </w:rPr>
              <w:t>رس</w:t>
            </w:r>
            <w:r w:rsidR="0003788D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  <w:r w:rsidR="0003788D">
              <w:rPr>
                <w:rFonts w:ascii="Arial" w:eastAsia="Calibri" w:hAnsi="Arial" w:cs="Arial" w:hint="cs"/>
                <w:sz w:val="24"/>
                <w:szCs w:val="24"/>
                <w:rtl/>
              </w:rPr>
              <w:t>و الإشارة إلى إجابات أسئلة الدّرس في الكتاب مع تحديدها في كتبهم .</w:t>
            </w:r>
          </w:p>
          <w:p w:rsidR="0003788D" w:rsidRPr="00400934" w:rsidRDefault="0003788D" w:rsidP="0003788D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941E0F" w:rsidRDefault="00864935" w:rsidP="0003788D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3788D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:  تكليف طالب أو أكثر بتلخيص أفكار الدرس.</w:t>
            </w:r>
          </w:p>
          <w:p w:rsidR="00864935" w:rsidRPr="00400934" w:rsidRDefault="00864935" w:rsidP="0003788D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4935" w:rsidRPr="00400934" w:rsidRDefault="00941E0F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="00864935" w:rsidRPr="00400934">
              <w:rPr>
                <w:rFonts w:ascii="Arial" w:eastAsia="Calibri" w:hAnsi="Arial" w:cs="Arial"/>
                <w:sz w:val="24"/>
                <w:szCs w:val="24"/>
                <w:rtl/>
              </w:rPr>
              <w:t>الملاحظة المباشرة</w:t>
            </w:r>
          </w:p>
          <w:p w:rsidR="00864935" w:rsidRPr="00400934" w:rsidRDefault="00864935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864935" w:rsidRPr="00400934" w:rsidRDefault="00941E0F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="00864935" w:rsidRPr="00400934">
              <w:rPr>
                <w:rFonts w:ascii="Arial" w:eastAsia="Calibri" w:hAnsi="Arial" w:cs="Arial"/>
                <w:sz w:val="24"/>
                <w:szCs w:val="24"/>
                <w:rtl/>
              </w:rPr>
              <w:t>طرح الأسئلة</w:t>
            </w:r>
          </w:p>
          <w:p w:rsidR="00864935" w:rsidRPr="00400934" w:rsidRDefault="00864935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864935" w:rsidRDefault="00941E0F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إجابة أسئلة الدّرس .</w:t>
            </w:r>
          </w:p>
          <w:p w:rsidR="00864935" w:rsidRPr="00864935" w:rsidRDefault="00864935" w:rsidP="00864935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864935" w:rsidRPr="00864935" w:rsidRDefault="00864935" w:rsidP="00864935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935" w:rsidRPr="00400934" w:rsidRDefault="00C107C1" w:rsidP="00DF0237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24</w:t>
            </w:r>
            <w:r w:rsidR="00864935"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1</w:t>
            </w:r>
            <w:r w:rsidR="00DF023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="00864935"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</w:p>
          <w:p w:rsidR="00864935" w:rsidRPr="00400934" w:rsidRDefault="00864935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864935" w:rsidRPr="00400934" w:rsidRDefault="00864935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864935" w:rsidRPr="00400934" w:rsidRDefault="00864935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864935" w:rsidRPr="00400934" w:rsidRDefault="00864935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864935" w:rsidRPr="00400934" w:rsidRDefault="00864935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864935" w:rsidRDefault="00864935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864935" w:rsidRDefault="00864935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864935" w:rsidRDefault="00864935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864935" w:rsidRDefault="00864935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864935" w:rsidRDefault="00864935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864935" w:rsidRPr="00400934" w:rsidRDefault="00864935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584293" w:rsidTr="00487ADA">
        <w:trPr>
          <w:trHeight w:val="82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6B6185" w:rsidRDefault="00584293" w:rsidP="001336B9">
            <w:pPr>
              <w:tabs>
                <w:tab w:val="right" w:pos="278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6B6185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2</w:t>
            </w:r>
            <w:r w:rsidRPr="006B618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ـ</w:t>
            </w:r>
          </w:p>
          <w:p w:rsidR="001336B9" w:rsidRDefault="001336B9" w:rsidP="001336B9">
            <w:pPr>
              <w:tabs>
                <w:tab w:val="left" w:pos="461"/>
              </w:tabs>
              <w:ind w:left="360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قصّة:</w:t>
            </w:r>
          </w:p>
          <w:p w:rsidR="00584293" w:rsidRPr="001336B9" w:rsidRDefault="001336B9" w:rsidP="001336B9">
            <w:pPr>
              <w:tabs>
                <w:tab w:val="left" w:pos="461"/>
              </w:tabs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(</w:t>
            </w:r>
            <w:r w:rsidRPr="001336B9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نافخ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الدّواليب)</w:t>
            </w:r>
          </w:p>
          <w:p w:rsidR="00584293" w:rsidRDefault="00AD0207" w:rsidP="00CF573E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AD020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( </w:t>
            </w:r>
            <w:r w:rsidR="00CF573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3</w:t>
            </w:r>
            <w:r w:rsidRPr="00AD020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حصص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584293" w:rsidRDefault="00584293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Default="00584293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Default="00584293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Default="00584293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Default="00584293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Default="00584293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Default="00584293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Default="00584293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Default="00584293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Default="00584293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Default="00584293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Default="00584293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Default="00584293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Default="00584293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Default="00584293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4293" w:rsidRPr="006B6185" w:rsidRDefault="00584293" w:rsidP="001336B9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Default="00584293" w:rsidP="00BF7486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ذكر نبذة من حياة </w:t>
            </w:r>
            <w:r w:rsidR="00BF7486"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>الكاتبة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="00BF7486"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>سميرة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="00BF7486"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عزّام 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DB514E" w:rsidRPr="00DB514E" w:rsidRDefault="00DB514E" w:rsidP="00BF7486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584293" w:rsidRDefault="00584293" w:rsidP="00903D7C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>تعريف المفردات والتّراكيب  الجديدة .</w:t>
            </w:r>
          </w:p>
          <w:p w:rsidR="00D15259" w:rsidRDefault="00D15259" w:rsidP="00903D7C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D15259" w:rsidRDefault="00D15259" w:rsidP="00D15259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تحليل عناصر القصّة .</w:t>
            </w:r>
          </w:p>
          <w:p w:rsidR="00DB514E" w:rsidRPr="00DB514E" w:rsidRDefault="00DB514E" w:rsidP="00903D7C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584293" w:rsidRDefault="00584293" w:rsidP="00D15259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="00D15259">
              <w:rPr>
                <w:rFonts w:ascii="Arial" w:eastAsia="Calibri" w:hAnsi="Arial" w:cs="Arial" w:hint="cs"/>
                <w:sz w:val="24"/>
                <w:szCs w:val="24"/>
                <w:rtl/>
              </w:rPr>
              <w:t>بيان الفكرة العامّة التي تناولتها القصّة</w:t>
            </w:r>
            <w:r w:rsidR="00BF7486"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DB514E" w:rsidRPr="00DB514E" w:rsidRDefault="00DB514E" w:rsidP="00BF7486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584293" w:rsidRDefault="00584293" w:rsidP="00BF7486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بيان </w:t>
            </w:r>
            <w:r w:rsidR="00BF7486"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>سمات وخصائص القصّة.</w:t>
            </w:r>
          </w:p>
          <w:p w:rsidR="00EF27CB" w:rsidRDefault="00EF27CB" w:rsidP="00BF7486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EF27CB" w:rsidRDefault="00EF27CB" w:rsidP="006A2487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توضيح جمال التّصوير الوارد في </w:t>
            </w:r>
            <w:r w:rsidR="006A2487">
              <w:rPr>
                <w:rFonts w:ascii="Arial" w:eastAsia="Calibri" w:hAnsi="Arial" w:cs="Arial" w:hint="cs"/>
                <w:sz w:val="24"/>
                <w:szCs w:val="24"/>
                <w:rtl/>
              </w:rPr>
              <w:t>القصّة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EF27CB" w:rsidRDefault="00EF27CB" w:rsidP="00EF27CB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DB514E" w:rsidRPr="00DB514E" w:rsidRDefault="00DB514E" w:rsidP="00BF7486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56036" w:rsidRDefault="00584293" w:rsidP="00EF27CB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="00DB514E"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  <w:r w:rsidR="00EF27CB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بيان دلالات العبارات والتّراكيب </w:t>
            </w:r>
          </w:p>
          <w:p w:rsidR="00EF27CB" w:rsidRDefault="00EF27CB" w:rsidP="00EF27CB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EF27CB" w:rsidRDefault="00EF27CB" w:rsidP="006A2487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تحديد أنواع المحسّنات البديعيّة الواردة في </w:t>
            </w:r>
            <w:r w:rsidR="006A2487">
              <w:rPr>
                <w:rFonts w:ascii="Arial" w:eastAsia="Calibri" w:hAnsi="Arial" w:cs="Arial" w:hint="cs"/>
                <w:sz w:val="24"/>
                <w:szCs w:val="24"/>
                <w:rtl/>
              </w:rPr>
              <w:t>القصّة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EF27CB" w:rsidRDefault="00EF27CB" w:rsidP="00EF27CB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DB514E" w:rsidRPr="00DB514E" w:rsidRDefault="00DB514E" w:rsidP="002D21D3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584293" w:rsidRPr="00DB514E" w:rsidRDefault="00584293" w:rsidP="00903D7C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584293" w:rsidRPr="00DB514E" w:rsidRDefault="00584293" w:rsidP="00DB514E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إجابة أسئلة </w:t>
            </w:r>
            <w:r w:rsidR="00DB514E"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>القصّة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584293" w:rsidRPr="00DB514E" w:rsidRDefault="00584293" w:rsidP="00903D7C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584293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A459F1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84543C" w:rsidRDefault="0084543C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4543C" w:rsidRDefault="0084543C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4543C" w:rsidRDefault="0084543C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4543C" w:rsidRDefault="0084543C" w:rsidP="00903D7C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496297" w:rsidRDefault="00584293" w:rsidP="00C558C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Pr="00DF21A7" w:rsidRDefault="00584293" w:rsidP="00DF21A7">
            <w:pPr>
              <w:tabs>
                <w:tab w:val="right" w:pos="278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التهيئة: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يجري المعلم حوارا مع الطلبة حول مفهوم </w:t>
            </w:r>
            <w:r w:rsidR="00DF21A7"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القصّة القصيرة .</w:t>
            </w:r>
          </w:p>
          <w:p w:rsidR="00DF21A7" w:rsidRPr="00DF21A7" w:rsidRDefault="00584293" w:rsidP="00DF21A7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يطرح المعلم أسئلة </w:t>
            </w:r>
            <w:r w:rsidR="00DF21A7"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الكتبة سميرة عزّام</w:t>
            </w:r>
            <w:r w:rsidR="00DF21A7"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584293" w:rsidRPr="00DF21A7" w:rsidRDefault="00584293" w:rsidP="00DF21A7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="003E045F"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 w:rsidR="003E045F"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يكلّف طالبا بتقديم عرض ت</w:t>
            </w:r>
            <w:r w:rsidR="00DF21A7" w:rsidRPr="00DF21A7">
              <w:rPr>
                <w:rFonts w:ascii="Arial" w:eastAsia="Calibri" w:hAnsi="Arial" w:cs="Arial"/>
                <w:sz w:val="24"/>
                <w:szCs w:val="24"/>
                <w:rtl/>
              </w:rPr>
              <w:t>قديميّ (أعدّه مسبقا) حول ال</w:t>
            </w:r>
            <w:r w:rsidR="00DF21A7"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كاتبة سميرة عزّام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ثمّ يفتح مجالا أمام الطلبة </w:t>
            </w:r>
            <w:r w:rsidR="00DF21A7"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لمناقشة زميلهم في العرض. </w:t>
            </w:r>
          </w:p>
          <w:p w:rsidR="00584293" w:rsidRPr="00DF21A7" w:rsidRDefault="003E045F" w:rsidP="00DF21A7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="00584293"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يقدم المعلم للنصّ نموذجا </w:t>
            </w:r>
            <w:r w:rsidR="00DF21A7"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للقصّة ،</w:t>
            </w:r>
            <w:r w:rsidR="00584293"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ويقرأه على الطلبة. </w:t>
            </w:r>
            <w:r w:rsidR="00DF21A7"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="00DF21A7"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="00DF21A7"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</w:t>
            </w:r>
          </w:p>
          <w:p w:rsidR="00DF21A7" w:rsidRPr="00DF21A7" w:rsidRDefault="00DF21A7" w:rsidP="00DF21A7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الأسئلة على النّص تهدف إلى تحقيق أهداف الدّرس</w:t>
            </w:r>
          </w:p>
          <w:p w:rsidR="00584293" w:rsidRPr="00DF21A7" w:rsidRDefault="00DF21A7" w:rsidP="00DF21A7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تطرق إليها الدرس من أسئلة الكتاب .</w:t>
            </w:r>
          </w:p>
          <w:p w:rsidR="00584293" w:rsidRPr="00DF21A7" w:rsidRDefault="003E045F" w:rsidP="00DF21A7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="00584293" w:rsidRPr="00DF21A7">
              <w:rPr>
                <w:rFonts w:ascii="Arial" w:eastAsia="Calibri" w:hAnsi="Arial" w:cs="Arial"/>
                <w:sz w:val="24"/>
                <w:szCs w:val="24"/>
                <w:rtl/>
              </w:rPr>
              <w:t>في الحصّة التالية، يطرح المعلم أ</w:t>
            </w:r>
            <w:r w:rsidR="00DF21A7"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سئلة لمراجعة الدرس السابق. </w:t>
            </w:r>
          </w:p>
          <w:p w:rsidR="00584293" w:rsidRPr="00DF21A7" w:rsidRDefault="003E045F" w:rsidP="00A459F1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="00584293"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يقدم طالب (أو مجموعة طلاب) ورقة بحثيّة حول </w:t>
            </w:r>
            <w:r w:rsidR="00A459F1">
              <w:rPr>
                <w:rFonts w:ascii="Arial" w:eastAsia="Calibri" w:hAnsi="Arial" w:cs="Arial" w:hint="cs"/>
                <w:sz w:val="24"/>
                <w:szCs w:val="24"/>
                <w:rtl/>
              </w:rPr>
              <w:t>عمالة الأطفال</w:t>
            </w:r>
            <w:r w:rsidR="00584293"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  <w:r w:rsidR="00A459F1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A459F1" w:rsidRPr="00DF21A7" w:rsidRDefault="003E045F" w:rsidP="00A459F1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="00A459F1"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="00A459F1"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="00A459F1"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</w:t>
            </w:r>
          </w:p>
          <w:p w:rsidR="00A459F1" w:rsidRPr="00DF21A7" w:rsidRDefault="00A459F1" w:rsidP="00A459F1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الأسئلة على النّص تهدف إلى تحقيق أهداف الدّرس</w:t>
            </w:r>
          </w:p>
          <w:p w:rsidR="00A459F1" w:rsidRPr="00DF21A7" w:rsidRDefault="00A459F1" w:rsidP="00A459F1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تطرق إليها الدرس من أسئلة الكتاب .</w:t>
            </w:r>
          </w:p>
          <w:p w:rsidR="00584293" w:rsidRPr="00DF21A7" w:rsidRDefault="009732BE" w:rsidP="000E54BA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584293" w:rsidRPr="00DF21A7">
              <w:rPr>
                <w:rFonts w:ascii="Arial" w:eastAsia="Calibri" w:hAnsi="Arial" w:cs="Arial"/>
                <w:sz w:val="24"/>
                <w:szCs w:val="24"/>
                <w:rtl/>
              </w:rPr>
              <w:t>في الحصة التالية، يطرح المعل</w:t>
            </w:r>
            <w:r w:rsidR="00D37DA0">
              <w:rPr>
                <w:rFonts w:ascii="Arial" w:eastAsia="Calibri" w:hAnsi="Arial" w:cs="Arial"/>
                <w:sz w:val="24"/>
                <w:szCs w:val="24"/>
                <w:rtl/>
              </w:rPr>
              <w:t>م أسئلة لمراجعة الدرس السابق</w:t>
            </w:r>
            <w:r w:rsidR="00D37DA0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D37DA0" w:rsidRPr="00DF21A7" w:rsidRDefault="00D37DA0" w:rsidP="00D37DA0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</w:t>
            </w:r>
          </w:p>
          <w:p w:rsidR="00D37DA0" w:rsidRPr="00DF21A7" w:rsidRDefault="00D37DA0" w:rsidP="00D37DA0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الأسئلة على النّص تهدف إلى تحقيق أهداف الدّرس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D37DA0" w:rsidRPr="00DF21A7" w:rsidRDefault="00D37DA0" w:rsidP="00D37DA0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 .</w:t>
            </w:r>
          </w:p>
          <w:p w:rsidR="00584293" w:rsidRPr="00D37DA0" w:rsidRDefault="00584293" w:rsidP="00D37DA0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  <w:r w:rsidR="00D37DA0"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 w:rsidR="00D37DA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="00D37DA0"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 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4293" w:rsidRPr="009732BE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 ال</w:t>
            </w:r>
            <w:r w:rsidRPr="009732B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سّليم.</w:t>
            </w:r>
          </w:p>
          <w:p w:rsidR="009732BE" w:rsidRPr="009732BE" w:rsidRDefault="009732BE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9732BE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</w:t>
            </w:r>
            <w:r w:rsidRPr="009732B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584293" w:rsidRPr="009732BE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9732BE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9732BE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9732BE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9732BE" w:rsidRDefault="009732BE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584293" w:rsidRPr="009732BE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الملاحظة المباشرة</w:t>
            </w:r>
          </w:p>
          <w:p w:rsidR="00584293" w:rsidRPr="009732BE" w:rsidRDefault="00584293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9732BE" w:rsidRDefault="009732BE" w:rsidP="009732BE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584293" w:rsidRPr="009732BE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طرح الأسئلة</w:t>
            </w:r>
          </w:p>
          <w:p w:rsidR="00584293" w:rsidRPr="009732BE" w:rsidRDefault="00584293" w:rsidP="00903D7C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584293" w:rsidRPr="006B6185" w:rsidRDefault="009732BE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584293" w:rsidRPr="009732BE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سلالم التقدير وأداة الرصد (المشار إليها مع المهام</w:t>
            </w:r>
            <w:r w:rsidR="00584293">
              <w:rPr>
                <w:rFonts w:ascii="Arial" w:eastAsia="Calibri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293" w:rsidRDefault="00A408DC" w:rsidP="00A408D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28</w:t>
            </w:r>
            <w:r w:rsidR="005842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="00C107C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</w:t>
            </w:r>
            <w:r w:rsidR="005842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-</w:t>
            </w:r>
            <w:r w:rsidR="00DF023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6</w:t>
            </w:r>
            <w:r w:rsidR="005842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="007A0E6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 w:rsidR="005842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84293" w:rsidRPr="00496297" w:rsidRDefault="00584293" w:rsidP="00903D7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487ADA" w:rsidTr="00487ADA">
        <w:trPr>
          <w:trHeight w:val="82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7ADA" w:rsidRPr="002B1A6B" w:rsidRDefault="00487ADA" w:rsidP="0030596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B1A6B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7ADA" w:rsidRPr="002B1A6B" w:rsidRDefault="00487ADA" w:rsidP="0030596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B1A6B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7ADA" w:rsidRDefault="00487ADA" w:rsidP="0030596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7ADA" w:rsidRDefault="00487ADA" w:rsidP="0030596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7ADA" w:rsidRPr="00222A73" w:rsidRDefault="00A949A1" w:rsidP="003059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487ADA" w:rsidTr="00487ADA">
        <w:trPr>
          <w:trHeight w:val="82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ADA" w:rsidRDefault="00FE5F7C" w:rsidP="0030596F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="00487AD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ـ</w:t>
            </w:r>
          </w:p>
          <w:p w:rsidR="00487ADA" w:rsidRPr="001336B9" w:rsidRDefault="00A06A25" w:rsidP="0030596F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الرّواية</w:t>
            </w:r>
          </w:p>
          <w:p w:rsidR="00487ADA" w:rsidRPr="00AD0207" w:rsidRDefault="00487ADA" w:rsidP="0030596F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D020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حصّة واحدة)</w:t>
            </w:r>
          </w:p>
          <w:p w:rsidR="00487ADA" w:rsidRDefault="00487ADA" w:rsidP="0030596F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30596F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30596F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30596F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87ADA" w:rsidRPr="006B6185" w:rsidRDefault="00487ADA" w:rsidP="0030596F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ADA" w:rsidRDefault="00487ADA" w:rsidP="00FF626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تعريف مفهوم </w:t>
            </w:r>
            <w:r w:rsidR="00FF6260">
              <w:rPr>
                <w:rFonts w:ascii="Arial" w:eastAsia="Calibri" w:hAnsi="Arial" w:cs="Arial" w:hint="cs"/>
                <w:sz w:val="24"/>
                <w:szCs w:val="24"/>
                <w:rtl/>
              </w:rPr>
              <w:t>الرّواية</w:t>
            </w:r>
            <w:r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487ADA" w:rsidRPr="00400934" w:rsidRDefault="00487ADA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FF626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توضيح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نشأة</w:t>
            </w:r>
            <w:r w:rsidR="00FF626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 الرّواية</w:t>
            </w:r>
            <w:r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487ADA" w:rsidRPr="00400934" w:rsidRDefault="00487ADA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FF626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ذكر أهم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أعلام </w:t>
            </w:r>
            <w:r w:rsidR="00FF6260">
              <w:rPr>
                <w:rFonts w:ascii="Arial" w:eastAsia="Calibri" w:hAnsi="Arial" w:cs="Arial" w:hint="cs"/>
                <w:sz w:val="24"/>
                <w:szCs w:val="24"/>
                <w:rtl/>
              </w:rPr>
              <w:t>الرّواية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487ADA" w:rsidRPr="00400934" w:rsidRDefault="00487ADA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FF626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بيان عناصر </w:t>
            </w:r>
            <w:r w:rsidR="00FF6260">
              <w:rPr>
                <w:rFonts w:ascii="Arial" w:eastAsia="Calibri" w:hAnsi="Arial" w:cs="Arial" w:hint="cs"/>
                <w:sz w:val="24"/>
                <w:szCs w:val="24"/>
                <w:rtl/>
              </w:rPr>
              <w:t>الرّواية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487ADA" w:rsidRDefault="00487ADA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FF626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توضيح  البناء الفنّيّ </w:t>
            </w:r>
            <w:r w:rsidR="00FF6260">
              <w:rPr>
                <w:rFonts w:ascii="Arial" w:eastAsia="Calibri" w:hAnsi="Arial" w:cs="Arial" w:hint="cs"/>
                <w:sz w:val="24"/>
                <w:szCs w:val="24"/>
                <w:rtl/>
              </w:rPr>
              <w:t>للرواية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487ADA" w:rsidRDefault="00487ADA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Pr="00FF6260" w:rsidRDefault="00FF6260" w:rsidP="00FF626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FF6260">
              <w:rPr>
                <w:rFonts w:ascii="Arial" w:eastAsia="Calibri" w:hAnsi="Arial" w:cs="Arial" w:hint="cs"/>
                <w:sz w:val="24"/>
                <w:szCs w:val="24"/>
                <w:rtl/>
              </w:rPr>
              <w:t>موازنة بين القصّة القصيرة والرّواية .</w:t>
            </w:r>
          </w:p>
          <w:p w:rsidR="00487ADA" w:rsidRPr="00400934" w:rsidRDefault="00487ADA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ADA" w:rsidRPr="00400934" w:rsidRDefault="00487ADA" w:rsidP="0030596F">
            <w:pPr>
              <w:tabs>
                <w:tab w:val="right" w:pos="278"/>
              </w:tabs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  <w:r w:rsidRPr="0003788D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</w:t>
            </w:r>
            <w:r w:rsidRPr="0003788D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لتهيئة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: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طرح أسئلة حول أنواع النثر الأدبيّ</w:t>
            </w:r>
            <w:r w:rsidR="00F83D0C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</w:p>
          <w:p w:rsidR="00487ADA" w:rsidRPr="00400934" w:rsidRDefault="00487ADA" w:rsidP="0030596F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Pr="00400934" w:rsidRDefault="00487ADA" w:rsidP="00F83D0C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3788D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: يجري المعلم حلقة عصف ذهنيّ حول مفهوم </w:t>
            </w:r>
            <w:r w:rsidR="00F83D0C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الرّواية 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ثمّ يطرح أسئلة قبلية حول موضوعات </w:t>
            </w:r>
            <w:r w:rsidR="00F83D0C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الرّواية </w:t>
            </w:r>
            <w:r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487ADA" w:rsidRPr="00400934" w:rsidRDefault="00487ADA" w:rsidP="0030596F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30596F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3788D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: -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توزيع القراءة على الطّلاب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ثمّ طرح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الأسئلة المتنوّعة ، 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تحديد أبرز النقاط على محتوى الد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ّ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 الإشارة إلى إجابات أسئلة الدّرس في الكتاب مع تحديدها في كتبهم .</w:t>
            </w:r>
          </w:p>
          <w:p w:rsidR="00487ADA" w:rsidRPr="00400934" w:rsidRDefault="00487ADA" w:rsidP="0030596F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30596F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3788D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:  تكليف طالب أو أكثر بتلخيص أفكار الدرس.</w:t>
            </w:r>
          </w:p>
          <w:p w:rsidR="00487ADA" w:rsidRPr="00400934" w:rsidRDefault="00487ADA" w:rsidP="0030596F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ADA" w:rsidRPr="00400934" w:rsidRDefault="00487ADA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*الملاحظة المباشرة</w:t>
            </w:r>
          </w:p>
          <w:p w:rsidR="00487ADA" w:rsidRPr="00400934" w:rsidRDefault="00487ADA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Pr="00400934" w:rsidRDefault="00487ADA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*طرح الأسئلة</w:t>
            </w:r>
          </w:p>
          <w:p w:rsidR="00487ADA" w:rsidRPr="00400934" w:rsidRDefault="00487ADA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إجابة أسئلة الدّرس .</w:t>
            </w:r>
          </w:p>
          <w:p w:rsidR="00487ADA" w:rsidRPr="00864935" w:rsidRDefault="00487ADA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Pr="00864935" w:rsidRDefault="00487ADA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ADA" w:rsidRPr="00400934" w:rsidRDefault="008B07BC" w:rsidP="00DF0237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14</w:t>
            </w:r>
            <w:r w:rsidR="00487ADA"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/ </w:t>
            </w:r>
            <w:r w:rsidR="007A0E6D">
              <w:rPr>
                <w:rFonts w:ascii="Arial" w:eastAsia="Calibri" w:hAnsi="Arial" w:cs="Arial" w:hint="cs"/>
                <w:sz w:val="24"/>
                <w:szCs w:val="24"/>
                <w:rtl/>
              </w:rPr>
              <w:t>2</w:t>
            </w:r>
          </w:p>
          <w:p w:rsidR="00487ADA" w:rsidRPr="00400934" w:rsidRDefault="00487ADA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Pr="00400934" w:rsidRDefault="00487ADA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Pr="00400934" w:rsidRDefault="00487ADA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Pr="00400934" w:rsidRDefault="00487ADA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Pr="00400934" w:rsidRDefault="00487ADA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Pr="00400934" w:rsidRDefault="00487ADA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487ADA" w:rsidTr="00B4742F">
        <w:trPr>
          <w:trHeight w:val="8291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ADA" w:rsidRPr="006B6185" w:rsidRDefault="00FE5F7C" w:rsidP="0030596F">
            <w:pPr>
              <w:tabs>
                <w:tab w:val="right" w:pos="278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</w:t>
            </w:r>
            <w:r w:rsidR="00487ADA" w:rsidRPr="006B618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ـ</w:t>
            </w:r>
          </w:p>
          <w:p w:rsidR="00A06A25" w:rsidRDefault="00A06A25" w:rsidP="00A06A25">
            <w:pPr>
              <w:tabs>
                <w:tab w:val="left" w:pos="461"/>
              </w:tabs>
              <w:ind w:left="360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رواية </w:t>
            </w:r>
            <w:r w:rsidR="00487ADA">
              <w:rPr>
                <w:rFonts w:ascii="Arial" w:eastAsia="Calibri" w:hAnsi="Arial" w:cs="Arial" w:hint="cs"/>
                <w:sz w:val="24"/>
                <w:szCs w:val="24"/>
                <w:rtl/>
              </w:rPr>
              <w:t>:</w:t>
            </w:r>
          </w:p>
          <w:p w:rsidR="00487ADA" w:rsidRDefault="00487ADA" w:rsidP="00A06A25">
            <w:pPr>
              <w:tabs>
                <w:tab w:val="left" w:pos="461"/>
              </w:tabs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(</w:t>
            </w:r>
            <w:r w:rsidR="00A06A25">
              <w:rPr>
                <w:rFonts w:ascii="Arial" w:eastAsia="Calibri" w:hAnsi="Arial" w:cs="Arial" w:hint="cs"/>
                <w:sz w:val="24"/>
                <w:szCs w:val="24"/>
                <w:rtl/>
              </w:rPr>
              <w:t>الطّنطورة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)</w:t>
            </w:r>
          </w:p>
          <w:p w:rsidR="00A06A25" w:rsidRPr="001336B9" w:rsidRDefault="00A06A25" w:rsidP="00A06A25">
            <w:pPr>
              <w:tabs>
                <w:tab w:val="left" w:pos="461"/>
              </w:tabs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30596F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AD020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(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3</w:t>
            </w:r>
            <w:r w:rsidRPr="00AD020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حصص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487ADA" w:rsidRDefault="00487ADA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87ADA" w:rsidRDefault="00712834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</w:p>
          <w:p w:rsidR="00712834" w:rsidRDefault="00712834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12834" w:rsidRDefault="00712834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87ADA" w:rsidRPr="006B6185" w:rsidRDefault="00487ADA" w:rsidP="00B4742F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ADA" w:rsidRDefault="00487ADA" w:rsidP="00E51436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ذكر نبذة من حياة الكاتبة </w:t>
            </w:r>
            <w:r w:rsidR="00E51436">
              <w:rPr>
                <w:rFonts w:ascii="Arial" w:eastAsia="Calibri" w:hAnsi="Arial" w:cs="Arial" w:hint="cs"/>
                <w:sz w:val="24"/>
                <w:szCs w:val="24"/>
                <w:rtl/>
              </w:rPr>
              <w:t>رضوى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="00E51436">
              <w:rPr>
                <w:rFonts w:ascii="Arial" w:eastAsia="Calibri" w:hAnsi="Arial" w:cs="Arial" w:hint="cs"/>
                <w:sz w:val="24"/>
                <w:szCs w:val="24"/>
                <w:rtl/>
              </w:rPr>
              <w:t>عاشور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E51436" w:rsidRDefault="00E51436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E51436" w:rsidRDefault="00E51436" w:rsidP="00E51436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تعليل أهمّيّة رواية الطنطورة .</w:t>
            </w:r>
          </w:p>
          <w:p w:rsidR="00E51436" w:rsidRDefault="00E51436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Pr="00DB514E" w:rsidRDefault="00487ADA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>تعريف المفردات والتّراكيب  الجديدة .</w:t>
            </w:r>
          </w:p>
          <w:p w:rsidR="00487ADA" w:rsidRDefault="00487ADA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E51436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تحليل عناصر </w:t>
            </w:r>
            <w:r w:rsidR="00E51436">
              <w:rPr>
                <w:rFonts w:ascii="Arial" w:eastAsia="Calibri" w:hAnsi="Arial" w:cs="Arial" w:hint="cs"/>
                <w:sz w:val="24"/>
                <w:szCs w:val="24"/>
                <w:rtl/>
              </w:rPr>
              <w:t>الرّواية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487ADA" w:rsidRPr="00DB514E" w:rsidRDefault="00487ADA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Pr="00DB514E" w:rsidRDefault="00487ADA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B87412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بيان سمات وخصائص </w:t>
            </w:r>
            <w:r w:rsidR="00B87412">
              <w:rPr>
                <w:rFonts w:ascii="Arial" w:eastAsia="Calibri" w:hAnsi="Arial" w:cs="Arial" w:hint="cs"/>
                <w:sz w:val="24"/>
                <w:szCs w:val="24"/>
                <w:rtl/>
              </w:rPr>
              <w:t>الرّواية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487ADA" w:rsidRPr="00DB514E" w:rsidRDefault="00487ADA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EF27CB" w:rsidRDefault="00EF27CB" w:rsidP="00C558C8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توضيح جمال التّصوير الوارد في </w:t>
            </w:r>
            <w:r w:rsidR="00C558C8">
              <w:rPr>
                <w:rFonts w:ascii="Arial" w:eastAsia="Calibri" w:hAnsi="Arial" w:cs="Arial" w:hint="cs"/>
                <w:sz w:val="24"/>
                <w:szCs w:val="24"/>
                <w:rtl/>
              </w:rPr>
              <w:t>الرّواية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EF27CB" w:rsidRDefault="00EF27CB" w:rsidP="00EF27CB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EF27CB" w:rsidRPr="00DB514E" w:rsidRDefault="00EF27CB" w:rsidP="00EF27CB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EF27CB" w:rsidRDefault="00EF27CB" w:rsidP="00EF27CB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*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بيان دلالات العبارات والتّراكيب </w:t>
            </w:r>
          </w:p>
          <w:p w:rsidR="00EF27CB" w:rsidRDefault="00EF27CB" w:rsidP="00EF27CB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EF27CB" w:rsidRDefault="00EF27CB" w:rsidP="00C558C8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تحديد أنواع المحسّنات البديعيّة الواردة في </w:t>
            </w:r>
            <w:r w:rsidR="00C558C8">
              <w:rPr>
                <w:rFonts w:ascii="Arial" w:eastAsia="Calibri" w:hAnsi="Arial" w:cs="Arial" w:hint="cs"/>
                <w:sz w:val="24"/>
                <w:szCs w:val="24"/>
                <w:rtl/>
              </w:rPr>
              <w:t>الرّواية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E51436" w:rsidRPr="00DB514E" w:rsidRDefault="00E51436" w:rsidP="00E51436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Pr="00DB514E" w:rsidRDefault="00487ADA" w:rsidP="00E51436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إجابة أسئلة </w:t>
            </w:r>
            <w:r w:rsidR="00E51436">
              <w:rPr>
                <w:rFonts w:ascii="Arial" w:eastAsia="Calibri" w:hAnsi="Arial" w:cs="Arial" w:hint="cs"/>
                <w:sz w:val="24"/>
                <w:szCs w:val="24"/>
                <w:rtl/>
              </w:rPr>
              <w:t>الرّواية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487ADA" w:rsidRPr="00DB514E" w:rsidRDefault="00487ADA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ADA" w:rsidRDefault="00487ADA" w:rsidP="0030596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Default="00F83D0C" w:rsidP="0030596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487ADA" w:rsidRDefault="00487ADA" w:rsidP="0030596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487ADA" w:rsidRDefault="00487ADA" w:rsidP="0030596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52035" w:rsidRDefault="00E52035" w:rsidP="0030596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Pr="00496297" w:rsidRDefault="00487ADA" w:rsidP="00C558C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742F" w:rsidRPr="00DF21A7" w:rsidRDefault="00B4742F" w:rsidP="00B4742F">
            <w:pPr>
              <w:tabs>
                <w:tab w:val="right" w:pos="278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التهيئة: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يجري المعلم حوارا مع الطلبة حول مفهوم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الرّواية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B4742F" w:rsidRPr="00DF21A7" w:rsidRDefault="00B4742F" w:rsidP="00B4742F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يطرح المعلم أسئلة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الك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تبة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رضوى عاشور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B4742F" w:rsidRPr="00DF21A7" w:rsidRDefault="00B4742F" w:rsidP="00B4742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يكلّف طالبا بتقديم عرض تقديميّ (أعدّه مسبقا) حول ال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كاتبة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رضوى عاشور،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ثمّ يفتح مجالا</w:t>
            </w:r>
          </w:p>
          <w:p w:rsidR="00B4742F" w:rsidRPr="00DF21A7" w:rsidRDefault="00B4742F" w:rsidP="00B4742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أمام الطلبة لمناقشة زميلهم في العرض. </w:t>
            </w:r>
          </w:p>
          <w:p w:rsidR="00B4742F" w:rsidRPr="00DF21A7" w:rsidRDefault="00B4742F" w:rsidP="00B4742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يقدم المعلم للنصّ نموذجا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للرواية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،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ويقرأه على الطلبة.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</w:t>
            </w:r>
          </w:p>
          <w:p w:rsidR="00B4742F" w:rsidRPr="00DF21A7" w:rsidRDefault="00B4742F" w:rsidP="00B4742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الأسئلة على النّص تهدف إلى تحقيق أهداف الدّرس</w:t>
            </w:r>
          </w:p>
          <w:p w:rsidR="00B4742F" w:rsidRPr="00DF21A7" w:rsidRDefault="00B4742F" w:rsidP="00B4742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تطرق إليها الدرس من أسئلة الكتاب .</w:t>
            </w:r>
          </w:p>
          <w:p w:rsidR="00B4742F" w:rsidRPr="00DF21A7" w:rsidRDefault="00B4742F" w:rsidP="00B4742F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التالية، يطرح المعلم أسئلة لمراجعة الدرس السابق. </w:t>
            </w:r>
          </w:p>
          <w:p w:rsidR="00B4742F" w:rsidRPr="00DF21A7" w:rsidRDefault="00B4742F" w:rsidP="00B4742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يقدم طالب (أو مجموعة طلاب) ورقة بحثيّة حول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مجازر الاحتلال الصّهيوني أثناء نكبة عام 1948م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</w:p>
          <w:p w:rsidR="00B4742F" w:rsidRPr="00DF21A7" w:rsidRDefault="00B4742F" w:rsidP="00B4742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</w:t>
            </w:r>
          </w:p>
          <w:p w:rsidR="00B4742F" w:rsidRPr="00DF21A7" w:rsidRDefault="00B4742F" w:rsidP="00B4742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الأسئلة على النّص تهدف إلى تحقيق أهداف الدّرس</w:t>
            </w:r>
          </w:p>
          <w:p w:rsidR="00B4742F" w:rsidRPr="00DF21A7" w:rsidRDefault="00B4742F" w:rsidP="00B4742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تطرق إليها الدرس من أسئلة الكتاب .</w:t>
            </w:r>
          </w:p>
          <w:p w:rsidR="00B4742F" w:rsidRPr="00DF21A7" w:rsidRDefault="00B4742F" w:rsidP="00B4742F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>في الحصة التالية، يطرح المعل</w:t>
            </w:r>
            <w:r>
              <w:rPr>
                <w:rFonts w:ascii="Arial" w:eastAsia="Calibri" w:hAnsi="Arial" w:cs="Arial"/>
                <w:sz w:val="24"/>
                <w:szCs w:val="24"/>
                <w:rtl/>
              </w:rPr>
              <w:t>م أسئلة لمراجعة الدرس السابق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B4742F" w:rsidRPr="00DF21A7" w:rsidRDefault="00B4742F" w:rsidP="00B4742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</w:t>
            </w:r>
          </w:p>
          <w:p w:rsidR="00B4742F" w:rsidRPr="00DF21A7" w:rsidRDefault="00B4742F" w:rsidP="00B4742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الأسئلة على النّص تهدف إلى تحقيق أهداف الدّرس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B4742F" w:rsidRPr="00DF21A7" w:rsidRDefault="00B4742F" w:rsidP="00B4742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 .</w:t>
            </w:r>
          </w:p>
          <w:p w:rsidR="00487ADA" w:rsidRPr="00D37DA0" w:rsidRDefault="00B4742F" w:rsidP="00B4742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ADA" w:rsidRPr="009732BE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 ال</w:t>
            </w:r>
            <w:r w:rsidRPr="009732B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سّليم.</w:t>
            </w:r>
          </w:p>
          <w:p w:rsidR="00487ADA" w:rsidRPr="009732BE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Pr="009732BE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</w:t>
            </w:r>
            <w:r w:rsidRPr="009732B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487ADA" w:rsidRPr="009732BE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Pr="009732BE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Pr="009732BE" w:rsidRDefault="00487ADA" w:rsidP="00B4742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Pr="009732BE" w:rsidRDefault="00487ADA" w:rsidP="0030596F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732BE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الملاحظة المباشرة</w:t>
            </w:r>
          </w:p>
          <w:p w:rsidR="00487ADA" w:rsidRPr="009732BE" w:rsidRDefault="00487ADA" w:rsidP="0030596F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487ADA" w:rsidRPr="009732BE" w:rsidRDefault="00487ADA" w:rsidP="0030596F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732BE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طرح الأسئلة</w:t>
            </w:r>
          </w:p>
          <w:p w:rsidR="00487ADA" w:rsidRPr="009732BE" w:rsidRDefault="00487ADA" w:rsidP="0030596F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487ADA" w:rsidRPr="00B4742F" w:rsidRDefault="00487ADA" w:rsidP="00B4742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732BE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سلالم التقدير وأداة الرصد (المشار إليها مع المهام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2834" w:rsidRDefault="00712834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12834" w:rsidRDefault="00712834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Default="00712834" w:rsidP="00712834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487ADA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12834" w:rsidRDefault="008B07BC" w:rsidP="008B07B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21</w:t>
            </w:r>
            <w:r w:rsidR="007128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 w:rsidR="007A0E6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</w:t>
            </w:r>
            <w:r w:rsidR="007128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7</w:t>
            </w:r>
            <w:r w:rsidR="007128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="0071283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487ADA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87ADA" w:rsidRPr="00496297" w:rsidRDefault="00487ADA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949A1" w:rsidTr="00A949A1">
        <w:trPr>
          <w:trHeight w:val="82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49A1" w:rsidRPr="002B1A6B" w:rsidRDefault="00A949A1" w:rsidP="0030596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B1A6B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49A1" w:rsidRPr="002B1A6B" w:rsidRDefault="00A949A1" w:rsidP="0030596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B1A6B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49A1" w:rsidRDefault="00A949A1" w:rsidP="0030596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49A1" w:rsidRDefault="00A949A1" w:rsidP="0030596F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49A1" w:rsidRPr="00222A73" w:rsidRDefault="00A949A1" w:rsidP="003059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A949A1" w:rsidTr="00487ADA">
        <w:trPr>
          <w:trHeight w:val="82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9A1" w:rsidRDefault="00FE5F7C" w:rsidP="0030596F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="00A949A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ـ</w:t>
            </w:r>
          </w:p>
          <w:p w:rsidR="00A949A1" w:rsidRPr="001336B9" w:rsidRDefault="00FD793E" w:rsidP="0030596F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المسرحيّة</w:t>
            </w:r>
          </w:p>
          <w:p w:rsidR="00A949A1" w:rsidRPr="00AD0207" w:rsidRDefault="00A949A1" w:rsidP="0030596F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D020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حصّة واحدة)</w:t>
            </w:r>
          </w:p>
          <w:p w:rsidR="00A949A1" w:rsidRDefault="00A949A1" w:rsidP="0030596F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Pr="006B6185" w:rsidRDefault="00A949A1" w:rsidP="0030596F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9A1" w:rsidRDefault="00A949A1" w:rsidP="000E3149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تعريف مفهوم </w:t>
            </w:r>
            <w:r w:rsidR="000E3149">
              <w:rPr>
                <w:rFonts w:ascii="Arial" w:eastAsia="Calibri" w:hAnsi="Arial" w:cs="Arial" w:hint="cs"/>
                <w:sz w:val="24"/>
                <w:szCs w:val="24"/>
                <w:rtl/>
              </w:rPr>
              <w:t>المسرحيّة</w:t>
            </w:r>
            <w:r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A949A1" w:rsidRPr="00400934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Default="00A949A1" w:rsidP="000E3149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توضيح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نشأة </w:t>
            </w:r>
            <w:r w:rsidR="000E3149">
              <w:rPr>
                <w:rFonts w:ascii="Arial" w:eastAsia="Calibri" w:hAnsi="Arial" w:cs="Arial" w:hint="cs"/>
                <w:sz w:val="24"/>
                <w:szCs w:val="24"/>
                <w:rtl/>
              </w:rPr>
              <w:t>المسرحيّة</w:t>
            </w:r>
            <w:r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A949A1" w:rsidRPr="00400934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Default="00A949A1" w:rsidP="000E3149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400934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ذكر أهم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أعلام </w:t>
            </w:r>
            <w:r w:rsidR="000E3149">
              <w:rPr>
                <w:rFonts w:ascii="Arial" w:eastAsia="Calibri" w:hAnsi="Arial" w:cs="Arial" w:hint="cs"/>
                <w:sz w:val="24"/>
                <w:szCs w:val="24"/>
                <w:rtl/>
              </w:rPr>
              <w:t>المسرحيّة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A949A1" w:rsidRPr="00400934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Default="00A949A1" w:rsidP="000E3149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بيان عناصر </w:t>
            </w:r>
            <w:r w:rsidR="000E3149">
              <w:rPr>
                <w:rFonts w:ascii="Arial" w:eastAsia="Calibri" w:hAnsi="Arial" w:cs="Arial" w:hint="cs"/>
                <w:sz w:val="24"/>
                <w:szCs w:val="24"/>
                <w:rtl/>
              </w:rPr>
              <w:t>المسرحيّة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A949A1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Default="00A949A1" w:rsidP="000E3149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="000E3149">
              <w:rPr>
                <w:rFonts w:ascii="Arial" w:eastAsia="Calibri" w:hAnsi="Arial" w:cs="Arial" w:hint="cs"/>
                <w:sz w:val="24"/>
                <w:szCs w:val="24"/>
                <w:rtl/>
              </w:rPr>
              <w:t>ذكر نوعي المسرحيّة .</w:t>
            </w:r>
          </w:p>
          <w:p w:rsidR="00A949A1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0E3149" w:rsidRPr="00FF6260" w:rsidRDefault="000E3149" w:rsidP="000E3149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FF626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موازنة بين القصّة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والمسرحيّة</w:t>
            </w:r>
            <w:r w:rsidRPr="00FF626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="007134FA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من حيث عناصر كلّ منهما </w:t>
            </w:r>
            <w:r w:rsidRPr="00FF6260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A949A1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0647A" w:rsidRPr="00400934" w:rsidRDefault="00A0647A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9A1" w:rsidRPr="00400934" w:rsidRDefault="00A949A1" w:rsidP="00982E2A">
            <w:pPr>
              <w:tabs>
                <w:tab w:val="right" w:pos="278"/>
              </w:tabs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  <w:r w:rsidRPr="0003788D">
              <w:rPr>
                <w:rFonts w:ascii="Arial" w:eastAsia="Calibri" w:hAnsi="Arial" w:cs="Arial" w:hint="cs"/>
                <w:sz w:val="24"/>
                <w:szCs w:val="24"/>
                <w:u w:val="single"/>
                <w:rtl/>
              </w:rPr>
              <w:t>ا</w:t>
            </w:r>
            <w:r w:rsidRPr="0003788D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لتهيئة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: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طرح أسئلة حول أنواع النثر الأدبيّ</w:t>
            </w:r>
            <w:r w:rsidR="00982E2A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ومفاهيمها</w:t>
            </w:r>
            <w:r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</w:p>
          <w:p w:rsidR="00A949A1" w:rsidRPr="00400934" w:rsidRDefault="00A949A1" w:rsidP="0030596F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Pr="00400934" w:rsidRDefault="00A949A1" w:rsidP="00982E2A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3788D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: يجري المعلم حلقة عصف ذهنيّ حول مفهوم </w:t>
            </w:r>
            <w:r w:rsidR="00982E2A">
              <w:rPr>
                <w:rFonts w:ascii="Arial" w:eastAsia="Calibri" w:hAnsi="Arial" w:cs="Arial" w:hint="cs"/>
                <w:sz w:val="24"/>
                <w:szCs w:val="24"/>
                <w:rtl/>
              </w:rPr>
              <w:t>المسرحية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ثمّ يطرح أسئلة قبلية حول موضوعات </w:t>
            </w:r>
            <w:r w:rsidR="00982E2A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المسرحية وفق أنواعها </w:t>
            </w:r>
            <w:r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A949A1" w:rsidRPr="00400934" w:rsidRDefault="00A949A1" w:rsidP="0030596F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Default="00A949A1" w:rsidP="0030596F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3788D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: -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توزيع القراءة على الطّلاب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، ثمّ طرح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الأسئلة المتنوّعة ، 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تحديد أبرز النقاط على محتوى الد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ّ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و الإشارة إلى إجابات أسئلة الدّرس في الكتاب مع تحديدها في كتبهم .</w:t>
            </w:r>
          </w:p>
          <w:p w:rsidR="00A949A1" w:rsidRPr="00400934" w:rsidRDefault="00A949A1" w:rsidP="0030596F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Pr="00400934" w:rsidRDefault="00A949A1" w:rsidP="00A0647A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03788D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</w:t>
            </w: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:  تكليف طالب أو أكثر بتلخيص أفكار الدرس.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9A1" w:rsidRPr="00400934" w:rsidRDefault="00A949A1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*الملاحظة المباشرة</w:t>
            </w:r>
          </w:p>
          <w:p w:rsidR="00A949A1" w:rsidRPr="00400934" w:rsidRDefault="00A949A1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Pr="00400934" w:rsidRDefault="00A949A1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*طرح الأسئلة</w:t>
            </w:r>
          </w:p>
          <w:p w:rsidR="00A949A1" w:rsidRPr="00400934" w:rsidRDefault="00A949A1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Default="00A949A1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00934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إجابة أسئلة الدّرس .</w:t>
            </w:r>
          </w:p>
          <w:p w:rsidR="00A949A1" w:rsidRPr="00864935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Pr="00864935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9A1" w:rsidRDefault="00A949A1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EC313E" w:rsidRDefault="00EC313E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EC313E" w:rsidRDefault="00EC313E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EC313E" w:rsidRDefault="00EC313E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EC313E" w:rsidRPr="00400934" w:rsidRDefault="00EC313E" w:rsidP="008B07BC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   </w:t>
            </w:r>
            <w:r w:rsidR="008B07BC">
              <w:rPr>
                <w:rFonts w:ascii="Arial" w:eastAsia="Calibri" w:hAnsi="Arial" w:cs="Arial" w:hint="cs"/>
                <w:sz w:val="24"/>
                <w:szCs w:val="24"/>
                <w:rtl/>
              </w:rPr>
              <w:t>14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/</w:t>
            </w:r>
            <w:r w:rsidR="007A0E6D">
              <w:rPr>
                <w:rFonts w:ascii="Arial" w:eastAsia="Calibri" w:hAnsi="Arial" w:cs="Arial" w:hint="cs"/>
                <w:sz w:val="24"/>
                <w:szCs w:val="24"/>
                <w:rtl/>
              </w:rPr>
              <w:t>3</w:t>
            </w:r>
          </w:p>
          <w:p w:rsidR="00A949A1" w:rsidRPr="00400934" w:rsidRDefault="00A949A1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Pr="00400934" w:rsidRDefault="00A949A1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Pr="00400934" w:rsidRDefault="00A949A1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Pr="00400934" w:rsidRDefault="00A949A1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Default="00A949A1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Default="00A949A1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Default="00A949A1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Default="00A949A1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Default="00A949A1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Pr="00400934" w:rsidRDefault="00A949A1" w:rsidP="0030596F">
            <w:pPr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A949A1" w:rsidTr="00A0647A">
        <w:trPr>
          <w:trHeight w:val="539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9A1" w:rsidRPr="006B6185" w:rsidRDefault="00FE5F7C" w:rsidP="0030596F">
            <w:pPr>
              <w:tabs>
                <w:tab w:val="right" w:pos="278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6</w:t>
            </w:r>
            <w:r w:rsidR="00A949A1" w:rsidRPr="006B618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ـ</w:t>
            </w:r>
          </w:p>
          <w:p w:rsidR="00A949A1" w:rsidRDefault="00FD793E" w:rsidP="00FD793E">
            <w:pPr>
              <w:tabs>
                <w:tab w:val="left" w:pos="461"/>
              </w:tabs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من مسرحيّة :</w:t>
            </w:r>
          </w:p>
          <w:p w:rsidR="00FD793E" w:rsidRDefault="00FD793E" w:rsidP="00FD793E">
            <w:pPr>
              <w:tabs>
                <w:tab w:val="left" w:pos="461"/>
              </w:tabs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FD793E" w:rsidRDefault="00A949A1" w:rsidP="00FD793E">
            <w:pPr>
              <w:tabs>
                <w:tab w:val="left" w:pos="461"/>
              </w:tabs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(</w:t>
            </w:r>
            <w:r w:rsidR="00FD793E">
              <w:rPr>
                <w:rFonts w:ascii="Arial" w:eastAsia="Calibri" w:hAnsi="Arial" w:cs="Arial" w:hint="cs"/>
                <w:sz w:val="24"/>
                <w:szCs w:val="24"/>
                <w:rtl/>
              </w:rPr>
              <w:t>مغامرة رأس</w:t>
            </w:r>
          </w:p>
          <w:p w:rsidR="00A949A1" w:rsidRPr="001336B9" w:rsidRDefault="00FD793E" w:rsidP="00FD793E">
            <w:pPr>
              <w:tabs>
                <w:tab w:val="left" w:pos="461"/>
              </w:tabs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المملوك جابر</w:t>
            </w:r>
            <w:r w:rsidR="00A949A1">
              <w:rPr>
                <w:rFonts w:ascii="Arial" w:eastAsia="Calibri" w:hAnsi="Arial" w:cs="Arial" w:hint="cs"/>
                <w:sz w:val="24"/>
                <w:szCs w:val="24"/>
                <w:rtl/>
              </w:rPr>
              <w:t>)</w:t>
            </w:r>
          </w:p>
          <w:p w:rsidR="00A949A1" w:rsidRDefault="00A949A1" w:rsidP="008B07BC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AD020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( </w:t>
            </w:r>
            <w:r w:rsidR="008B07B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4</w:t>
            </w:r>
            <w:r w:rsidRPr="00AD020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حصص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A949A1" w:rsidRDefault="00A949A1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949A1" w:rsidRPr="006B6185" w:rsidRDefault="00A949A1" w:rsidP="0030596F">
            <w:pPr>
              <w:tabs>
                <w:tab w:val="left" w:pos="461"/>
              </w:tabs>
              <w:ind w:left="360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9A1" w:rsidRDefault="00A949A1" w:rsidP="0076088E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ذكر نبذة من حياة </w:t>
            </w:r>
            <w:r w:rsidR="0076088E">
              <w:rPr>
                <w:rFonts w:ascii="Arial" w:eastAsia="Calibri" w:hAnsi="Arial" w:cs="Arial" w:hint="cs"/>
                <w:sz w:val="24"/>
                <w:szCs w:val="24"/>
                <w:rtl/>
              </w:rPr>
              <w:t>الكاتب سعد الله ونّوس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76088E" w:rsidRDefault="0076088E" w:rsidP="0076088E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76088E" w:rsidRDefault="0076088E" w:rsidP="0076088E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بيان الحدث الأساسيّ للمسرحيّة .</w:t>
            </w:r>
          </w:p>
          <w:p w:rsidR="00A949A1" w:rsidRPr="00DB514E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>تعريف المفردات والتّراكيب  الجديدة .</w:t>
            </w:r>
          </w:p>
          <w:p w:rsidR="00A949A1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Default="00A949A1" w:rsidP="0076088E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تحليل عناصر </w:t>
            </w:r>
            <w:r w:rsidR="0076088E">
              <w:rPr>
                <w:rFonts w:ascii="Arial" w:eastAsia="Calibri" w:hAnsi="Arial" w:cs="Arial" w:hint="cs"/>
                <w:sz w:val="24"/>
                <w:szCs w:val="24"/>
                <w:rtl/>
              </w:rPr>
              <w:t>المسرحيّة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A949A1" w:rsidRPr="00DB514E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Pr="00DB514E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Default="00A949A1" w:rsidP="00FE4644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بيان سمات وخصائص </w:t>
            </w:r>
            <w:r w:rsidR="00FE4644">
              <w:rPr>
                <w:rFonts w:ascii="Arial" w:eastAsia="Calibri" w:hAnsi="Arial" w:cs="Arial" w:hint="cs"/>
                <w:sz w:val="24"/>
                <w:szCs w:val="24"/>
                <w:rtl/>
              </w:rPr>
              <w:t>المسرحيّة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A949A1" w:rsidRPr="00DB514E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C558C8" w:rsidRDefault="00C558C8" w:rsidP="00C558C8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توضيح جمال التّصوير الوارد في المسرحيّة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C558C8" w:rsidRDefault="00C558C8" w:rsidP="00C558C8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C558C8" w:rsidRPr="00DB514E" w:rsidRDefault="00C558C8" w:rsidP="00C558C8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C558C8" w:rsidRDefault="00C558C8" w:rsidP="00C558C8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*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بيان دلالات العبارات والتّراكيب </w:t>
            </w:r>
          </w:p>
          <w:p w:rsidR="00C558C8" w:rsidRDefault="00C558C8" w:rsidP="00C558C8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C558C8" w:rsidRDefault="00C558C8" w:rsidP="00C558C8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تحديد أنواع المحسّنات البديعيّة الواردة في المسرحيّة .</w:t>
            </w:r>
          </w:p>
          <w:p w:rsidR="00A949A1" w:rsidRPr="00DB514E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Pr="00DB514E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Pr="00DB514E" w:rsidRDefault="00A949A1" w:rsidP="00FE4644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إجابة أسئلة </w:t>
            </w:r>
            <w:r w:rsidR="00FE4644">
              <w:rPr>
                <w:rFonts w:ascii="Arial" w:eastAsia="Calibri" w:hAnsi="Arial" w:cs="Arial" w:hint="cs"/>
                <w:sz w:val="24"/>
                <w:szCs w:val="24"/>
                <w:rtl/>
              </w:rPr>
              <w:t>المسرحيّة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A949A1" w:rsidRPr="00DB514E" w:rsidRDefault="00A949A1" w:rsidP="0030596F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A949A1" w:rsidRDefault="00A949A1" w:rsidP="0030596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A949A1" w:rsidRDefault="00A949A1" w:rsidP="0030596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Pr="00496297" w:rsidRDefault="00A949A1" w:rsidP="001C0B6F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9A1" w:rsidRPr="00DF21A7" w:rsidRDefault="00A949A1" w:rsidP="00FE4644">
            <w:pPr>
              <w:tabs>
                <w:tab w:val="right" w:pos="278"/>
              </w:tabs>
              <w:spacing w:before="120"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التهيئة: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يجري المعلم حوارا مع الطلبة حول مفهوم </w:t>
            </w:r>
            <w:r w:rsidR="00FE4644">
              <w:rPr>
                <w:rFonts w:ascii="Arial" w:eastAsia="Calibri" w:hAnsi="Arial" w:cs="Arial" w:hint="cs"/>
                <w:sz w:val="24"/>
                <w:szCs w:val="24"/>
                <w:rtl/>
              </w:rPr>
              <w:t>المسرحيّة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A949A1" w:rsidRPr="00DF21A7" w:rsidRDefault="00A949A1" w:rsidP="00FE4644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التمهيد: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يطرح المعلم أسئلة </w:t>
            </w:r>
            <w:r w:rsidR="00FE4644">
              <w:rPr>
                <w:rFonts w:ascii="Arial" w:eastAsia="Calibri" w:hAnsi="Arial" w:cs="Arial" w:hint="cs"/>
                <w:sz w:val="24"/>
                <w:szCs w:val="24"/>
                <w:rtl/>
              </w:rPr>
              <w:t>الكاتب سعد الله ونّوس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:rsidR="00A949A1" w:rsidRPr="00DF21A7" w:rsidRDefault="00A949A1" w:rsidP="0030596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العرض:</w:t>
            </w: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يكلّف طالبا بتقديم عرض تقديميّ (أعدّه مسبقا) حول </w:t>
            </w:r>
            <w:r w:rsidR="00FE4644">
              <w:rPr>
                <w:rFonts w:ascii="Arial" w:eastAsia="Calibri" w:hAnsi="Arial" w:cs="Arial" w:hint="cs"/>
                <w:sz w:val="24"/>
                <w:szCs w:val="24"/>
                <w:rtl/>
              </w:rPr>
              <w:t>الكاتب سعد الله ونّوس</w:t>
            </w:r>
            <w:r w:rsidR="00FE4644"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ثمّ يفتح مجالا أمام الطلبة لمناقشة زميلهم في العرض. </w:t>
            </w:r>
          </w:p>
          <w:p w:rsidR="00A949A1" w:rsidRPr="00DF21A7" w:rsidRDefault="00A949A1" w:rsidP="00FE4644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يقدم المعلم للنصّ نموذجا </w:t>
            </w:r>
            <w:r w:rsidR="00FE4644">
              <w:rPr>
                <w:rFonts w:ascii="Arial" w:eastAsia="Calibri" w:hAnsi="Arial" w:cs="Arial" w:hint="cs"/>
                <w:sz w:val="24"/>
                <w:szCs w:val="24"/>
                <w:rtl/>
              </w:rPr>
              <w:t>للمسرحيّة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،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ويقرأه على الطلبة.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</w:t>
            </w:r>
          </w:p>
          <w:p w:rsidR="00A949A1" w:rsidRPr="00DF21A7" w:rsidRDefault="00A949A1" w:rsidP="0030596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الأسئلة على النّص تهدف إلى تحقيق أهداف الدّرس</w:t>
            </w:r>
          </w:p>
          <w:p w:rsidR="00A949A1" w:rsidRPr="00DF21A7" w:rsidRDefault="00A949A1" w:rsidP="0030596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تطرق إليها الدرس من أسئلة الكتاب .</w:t>
            </w:r>
          </w:p>
          <w:p w:rsidR="00A949A1" w:rsidRPr="00DF21A7" w:rsidRDefault="00A949A1" w:rsidP="00A0647A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في الحصّة التالية، يطرح المعلم أسئلة لمراجعة الدرس السابق. </w:t>
            </w:r>
          </w:p>
          <w:p w:rsidR="00A949A1" w:rsidRPr="00DF21A7" w:rsidRDefault="00A949A1" w:rsidP="00A0647A">
            <w:pPr>
              <w:tabs>
                <w:tab w:val="right" w:pos="278"/>
              </w:tabs>
              <w:spacing w:line="276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يقدم طالب (أو مجموعة طلاب) ورقة بحثيّة حول </w:t>
            </w:r>
            <w:r w:rsidR="00FE4644">
              <w:rPr>
                <w:rFonts w:ascii="Arial" w:eastAsia="Calibri" w:hAnsi="Arial" w:cs="Arial" w:hint="cs"/>
                <w:sz w:val="24"/>
                <w:szCs w:val="24"/>
                <w:rtl/>
              </w:rPr>
              <w:t>الفساد السّياسيّ العربيّ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A949A1" w:rsidRPr="00DF21A7" w:rsidRDefault="00A949A1" w:rsidP="0030596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</w:t>
            </w:r>
          </w:p>
          <w:p w:rsidR="00A949A1" w:rsidRPr="00DF21A7" w:rsidRDefault="00A949A1" w:rsidP="0030596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الأسئلة على النّص تهدف إلى تحقيق أهداف الدّرس</w:t>
            </w:r>
          </w:p>
          <w:p w:rsidR="00A949A1" w:rsidRPr="00DF21A7" w:rsidRDefault="00A949A1" w:rsidP="0030596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مع إجابة الأسئلة التي تطرق إليها الدرس من أسئلة الكتاب .</w:t>
            </w:r>
          </w:p>
          <w:p w:rsidR="00A949A1" w:rsidRPr="00DF21A7" w:rsidRDefault="00A949A1" w:rsidP="00A0647A">
            <w:pPr>
              <w:tabs>
                <w:tab w:val="right" w:pos="278"/>
              </w:tabs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>في الحصة التالية، يطرح المعل</w:t>
            </w:r>
            <w:r>
              <w:rPr>
                <w:rFonts w:ascii="Arial" w:eastAsia="Calibri" w:hAnsi="Arial" w:cs="Arial"/>
                <w:sz w:val="24"/>
                <w:szCs w:val="24"/>
                <w:rtl/>
              </w:rPr>
              <w:t>م أسئلة لمراجعة الدرس السابق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A949A1" w:rsidRPr="00DF21A7" w:rsidRDefault="00A949A1" w:rsidP="0030596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B514E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DB514E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و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توزيع القراءة على الطلبة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يتخللها طرح</w:t>
            </w:r>
          </w:p>
          <w:p w:rsidR="00A949A1" w:rsidRPr="00DF21A7" w:rsidRDefault="00A949A1" w:rsidP="0030596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الأسئلة على النّص تهدف إلى تحقيق أهداف الدّرس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A949A1" w:rsidRPr="00DF21A7" w:rsidRDefault="00A949A1" w:rsidP="0030596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 .</w:t>
            </w:r>
          </w:p>
          <w:p w:rsidR="00A949A1" w:rsidRPr="00D37DA0" w:rsidRDefault="00A949A1" w:rsidP="0030596F">
            <w:pPr>
              <w:tabs>
                <w:tab w:val="right" w:pos="278"/>
              </w:tabs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DF21A7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الخاتمة:</w:t>
            </w:r>
            <w:r w:rsidRPr="00DF21A7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إجابة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ما تبقّى </w:t>
            </w:r>
            <w:r w:rsidRPr="00DF21A7">
              <w:rPr>
                <w:rFonts w:ascii="Arial" w:eastAsia="Calibri" w:hAnsi="Arial" w:cs="Arial" w:hint="cs"/>
                <w:sz w:val="24"/>
                <w:szCs w:val="24"/>
                <w:rtl/>
              </w:rPr>
              <w:t>من أسئلة الكتاب 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9A1" w:rsidRPr="009732BE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 ال</w:t>
            </w:r>
            <w:r w:rsidRPr="009732B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سّليم.</w:t>
            </w:r>
          </w:p>
          <w:p w:rsidR="00A949A1" w:rsidRPr="009732BE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Pr="009732BE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</w:t>
            </w:r>
            <w:r w:rsidRPr="009732B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A949A1" w:rsidRPr="009732BE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Pr="009732BE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Pr="009732BE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Pr="009732BE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Pr="009732BE" w:rsidRDefault="00A949A1" w:rsidP="0030596F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732BE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الملاحظة المباشرة</w:t>
            </w:r>
          </w:p>
          <w:p w:rsidR="00A949A1" w:rsidRPr="009732BE" w:rsidRDefault="00A949A1" w:rsidP="0030596F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A949A1" w:rsidRPr="009732BE" w:rsidRDefault="00A949A1" w:rsidP="0030596F">
            <w:pPr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732BE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طرح الأسئلة</w:t>
            </w:r>
          </w:p>
          <w:p w:rsidR="00A949A1" w:rsidRPr="009732BE" w:rsidRDefault="00A949A1" w:rsidP="0030596F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</w:pPr>
          </w:p>
          <w:p w:rsidR="00A949A1" w:rsidRPr="006B6185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732B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9732BE">
              <w:rPr>
                <w:rFonts w:ascii="Arial" w:eastAsia="Calibri" w:hAnsi="Arial" w:cs="Arial"/>
                <w:i/>
                <w:iCs/>
                <w:sz w:val="24"/>
                <w:szCs w:val="24"/>
                <w:rtl/>
              </w:rPr>
              <w:t>سلالم التقدير وأداة الرصد (المشار إليها مع المهام</w:t>
            </w:r>
            <w:r>
              <w:rPr>
                <w:rFonts w:ascii="Arial" w:eastAsia="Calibri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9A1" w:rsidRDefault="008B07BC" w:rsidP="008B07BC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21/</w:t>
            </w:r>
            <w:r w:rsidR="007A0E6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="00EC313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A949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-</w:t>
            </w:r>
            <w:r w:rsidR="00EC313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A949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7A0E6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28/</w:t>
            </w:r>
            <w:r w:rsidR="007A0E6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="00EC313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 </w:t>
            </w:r>
          </w:p>
          <w:p w:rsidR="00A949A1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949A1" w:rsidRPr="00496297" w:rsidRDefault="00A949A1" w:rsidP="0030596F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584293" w:rsidRDefault="00584293" w:rsidP="00584293">
      <w:pPr>
        <w:rPr>
          <w:rFonts w:ascii="Arial" w:hAnsi="Arial" w:cs="Arial"/>
          <w:b/>
          <w:bCs/>
          <w:sz w:val="24"/>
          <w:szCs w:val="24"/>
          <w:rtl/>
        </w:rPr>
      </w:pPr>
    </w:p>
    <w:p w:rsidR="00584293" w:rsidRPr="00D97A21" w:rsidRDefault="00584293" w:rsidP="00584293">
      <w:pPr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lastRenderedPageBreak/>
        <w:t>المصادر:</w:t>
      </w:r>
    </w:p>
    <w:p w:rsidR="00584293" w:rsidRPr="00D97A21" w:rsidRDefault="00584293" w:rsidP="00B24FC8">
      <w:pPr>
        <w:spacing w:line="240" w:lineRule="auto"/>
        <w:rPr>
          <w:rFonts w:ascii="Arial" w:hAnsi="Arial" w:cs="Arial"/>
          <w:sz w:val="24"/>
          <w:szCs w:val="24"/>
          <w:rtl/>
        </w:rPr>
      </w:pPr>
      <w:r w:rsidRPr="00D97A21">
        <w:rPr>
          <w:rFonts w:ascii="Arial" w:hAnsi="Arial" w:cs="Arial"/>
          <w:sz w:val="24"/>
          <w:szCs w:val="24"/>
          <w:rtl/>
        </w:rPr>
        <w:t xml:space="preserve">  1. رابط </w:t>
      </w:r>
      <w:proofErr w:type="spellStart"/>
      <w:r w:rsidR="0030596F">
        <w:rPr>
          <w:rFonts w:ascii="Arial" w:hAnsi="Arial" w:cs="Arial" w:hint="cs"/>
          <w:sz w:val="24"/>
          <w:szCs w:val="24"/>
          <w:rtl/>
        </w:rPr>
        <w:t>رابط</w:t>
      </w:r>
      <w:proofErr w:type="spellEnd"/>
      <w:r w:rsidR="0030596F">
        <w:rPr>
          <w:rFonts w:ascii="Arial" w:hAnsi="Arial" w:cs="Arial" w:hint="cs"/>
          <w:sz w:val="24"/>
          <w:szCs w:val="24"/>
          <w:rtl/>
        </w:rPr>
        <w:t xml:space="preserve"> مفهوم القصّة القصيرة </w:t>
      </w:r>
      <w:r w:rsidRPr="00D97A21">
        <w:rPr>
          <w:rFonts w:ascii="Arial" w:hAnsi="Arial" w:cs="Arial"/>
          <w:sz w:val="24"/>
          <w:szCs w:val="24"/>
          <w:rtl/>
        </w:rPr>
        <w:t>:</w:t>
      </w:r>
    </w:p>
    <w:p w:rsidR="0030596F" w:rsidRDefault="00802701" w:rsidP="00B24FC8">
      <w:pPr>
        <w:spacing w:line="240" w:lineRule="auto"/>
        <w:jc w:val="right"/>
        <w:rPr>
          <w:rFonts w:ascii="Arial" w:hAnsi="Arial" w:cs="Arial"/>
          <w:sz w:val="24"/>
          <w:szCs w:val="24"/>
          <w:rtl/>
        </w:rPr>
      </w:pPr>
      <w:hyperlink r:id="rId9" w:history="1">
        <w:r w:rsidR="00B02835" w:rsidRPr="00EC3BA9">
          <w:rPr>
            <w:rStyle w:val="Hyperlink"/>
          </w:rPr>
          <w:t>https://ar.wikipedia.org/wiki/%D9%82%D8%B5%D8%A9_%D9%82%D8%B5%D9%8A%D8%B1%D8%A9</w:t>
        </w:r>
      </w:hyperlink>
    </w:p>
    <w:p w:rsidR="0030596F" w:rsidRPr="00D97A21" w:rsidRDefault="0030596F" w:rsidP="00B24FC8">
      <w:pPr>
        <w:spacing w:line="240" w:lineRule="auto"/>
        <w:rPr>
          <w:rFonts w:ascii="Arial" w:hAnsi="Arial" w:cs="Arial"/>
          <w:sz w:val="24"/>
          <w:szCs w:val="24"/>
          <w:rtl/>
        </w:rPr>
      </w:pPr>
      <w:r w:rsidRPr="00D97A21">
        <w:rPr>
          <w:rFonts w:ascii="Arial" w:hAnsi="Arial" w:cs="Arial"/>
          <w:sz w:val="24"/>
          <w:szCs w:val="24"/>
          <w:rtl/>
        </w:rPr>
        <w:t xml:space="preserve">  </w:t>
      </w:r>
      <w:r>
        <w:rPr>
          <w:rFonts w:ascii="Arial" w:hAnsi="Arial" w:cs="Arial" w:hint="cs"/>
          <w:sz w:val="24"/>
          <w:szCs w:val="24"/>
          <w:rtl/>
        </w:rPr>
        <w:t>2</w:t>
      </w:r>
      <w:r w:rsidRPr="00D97A21">
        <w:rPr>
          <w:rFonts w:ascii="Arial" w:hAnsi="Arial" w:cs="Arial"/>
          <w:sz w:val="24"/>
          <w:szCs w:val="24"/>
          <w:rtl/>
        </w:rPr>
        <w:t xml:space="preserve">. رابط </w:t>
      </w:r>
      <w:proofErr w:type="spellStart"/>
      <w:r>
        <w:rPr>
          <w:rFonts w:ascii="Arial" w:hAnsi="Arial" w:cs="Arial" w:hint="cs"/>
          <w:sz w:val="24"/>
          <w:szCs w:val="24"/>
          <w:rtl/>
        </w:rPr>
        <w:t>رابط</w:t>
      </w:r>
      <w:proofErr w:type="spellEnd"/>
      <w:r>
        <w:rPr>
          <w:rFonts w:ascii="Arial" w:hAnsi="Arial" w:cs="Arial" w:hint="cs"/>
          <w:sz w:val="24"/>
          <w:szCs w:val="24"/>
          <w:rtl/>
        </w:rPr>
        <w:t xml:space="preserve"> مفهوم الرّواية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97A21">
        <w:rPr>
          <w:rFonts w:ascii="Arial" w:hAnsi="Arial" w:cs="Arial"/>
          <w:sz w:val="24"/>
          <w:szCs w:val="24"/>
          <w:rtl/>
        </w:rPr>
        <w:t>:</w:t>
      </w:r>
    </w:p>
    <w:p w:rsidR="00D815EC" w:rsidRDefault="00802701" w:rsidP="00B24FC8">
      <w:pPr>
        <w:spacing w:line="240" w:lineRule="auto"/>
        <w:jc w:val="right"/>
        <w:rPr>
          <w:rFonts w:ascii="Arial" w:hAnsi="Arial" w:cs="Arial"/>
          <w:sz w:val="24"/>
          <w:szCs w:val="24"/>
          <w:rtl/>
        </w:rPr>
      </w:pPr>
      <w:hyperlink r:id="rId10" w:history="1">
        <w:r w:rsidR="00D815EC" w:rsidRPr="00BE7A38">
          <w:rPr>
            <w:rStyle w:val="Hyperlink"/>
          </w:rPr>
          <w:t>https://ar.wikipedia.org/wiki/%D8%B1%D9%88%D8%A7%D9%8A%D8%A9_(%D8%A3%D8%AF%D8%A8</w:t>
        </w:r>
        <w:r w:rsidR="00D815EC" w:rsidRPr="00BE7A38">
          <w:rPr>
            <w:rStyle w:val="Hyperlink"/>
            <w:rFonts w:cs="Arial"/>
            <w:rtl/>
          </w:rPr>
          <w:t>)</w:t>
        </w:r>
      </w:hyperlink>
      <w:r w:rsidR="00D815EC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30596F" w:rsidRPr="00D97A21" w:rsidRDefault="00D815EC" w:rsidP="00B24FC8">
      <w:pPr>
        <w:spacing w:line="24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3</w:t>
      </w:r>
      <w:r w:rsidR="0030596F">
        <w:rPr>
          <w:rFonts w:ascii="Arial" w:hAnsi="Arial" w:cs="Arial" w:hint="cs"/>
          <w:sz w:val="24"/>
          <w:szCs w:val="24"/>
          <w:rtl/>
        </w:rPr>
        <w:t xml:space="preserve"> ـ</w:t>
      </w:r>
      <w:r w:rsidR="0030596F" w:rsidRPr="00D97A21">
        <w:rPr>
          <w:rFonts w:ascii="Arial" w:hAnsi="Arial" w:cs="Arial"/>
          <w:sz w:val="24"/>
          <w:szCs w:val="24"/>
          <w:rtl/>
        </w:rPr>
        <w:t xml:space="preserve">. رابط </w:t>
      </w:r>
      <w:proofErr w:type="spellStart"/>
      <w:r w:rsidR="0030596F">
        <w:rPr>
          <w:rFonts w:ascii="Arial" w:hAnsi="Arial" w:cs="Arial" w:hint="cs"/>
          <w:sz w:val="24"/>
          <w:szCs w:val="24"/>
          <w:rtl/>
        </w:rPr>
        <w:t>رابط</w:t>
      </w:r>
      <w:proofErr w:type="spellEnd"/>
      <w:r w:rsidR="0030596F">
        <w:rPr>
          <w:rFonts w:ascii="Arial" w:hAnsi="Arial" w:cs="Arial" w:hint="cs"/>
          <w:sz w:val="24"/>
          <w:szCs w:val="24"/>
          <w:rtl/>
        </w:rPr>
        <w:t xml:space="preserve"> مفهوم المسرحيّة</w:t>
      </w:r>
      <w:r w:rsidR="0030596F">
        <w:rPr>
          <w:rFonts w:ascii="Arial" w:hAnsi="Arial" w:cs="Arial"/>
          <w:sz w:val="24"/>
          <w:szCs w:val="24"/>
        </w:rPr>
        <w:t xml:space="preserve"> </w:t>
      </w:r>
      <w:r w:rsidR="0030596F">
        <w:rPr>
          <w:rFonts w:ascii="Arial" w:hAnsi="Arial" w:cs="Arial" w:hint="cs"/>
          <w:sz w:val="24"/>
          <w:szCs w:val="24"/>
          <w:rtl/>
        </w:rPr>
        <w:t xml:space="preserve"> </w:t>
      </w:r>
      <w:r w:rsidR="0030596F" w:rsidRPr="00D97A21">
        <w:rPr>
          <w:rFonts w:ascii="Arial" w:hAnsi="Arial" w:cs="Arial"/>
          <w:sz w:val="24"/>
          <w:szCs w:val="24"/>
          <w:rtl/>
        </w:rPr>
        <w:t>:</w:t>
      </w:r>
    </w:p>
    <w:p w:rsidR="0030596F" w:rsidRDefault="00802701" w:rsidP="00B24FC8">
      <w:pPr>
        <w:spacing w:line="240" w:lineRule="auto"/>
        <w:jc w:val="right"/>
        <w:rPr>
          <w:rStyle w:val="Hyperlink"/>
          <w:rFonts w:ascii="Arial" w:hAnsi="Arial" w:cs="Arial"/>
          <w:sz w:val="24"/>
          <w:szCs w:val="24"/>
          <w:rtl/>
        </w:rPr>
      </w:pPr>
      <w:hyperlink r:id="rId11" w:history="1">
        <w:r w:rsidR="006906B3" w:rsidRPr="00EC3BA9">
          <w:rPr>
            <w:rStyle w:val="Hyperlink"/>
          </w:rPr>
          <w:t>http://www.dr-aysha.com/inf/articles.php?action=show&amp;id=5171</w:t>
        </w:r>
      </w:hyperlink>
    </w:p>
    <w:p w:rsidR="006906B3" w:rsidRPr="00D815EC" w:rsidRDefault="006906B3" w:rsidP="00D815EC">
      <w:pPr>
        <w:jc w:val="right"/>
        <w:rPr>
          <w:rStyle w:val="Hyperlink"/>
          <w:rFonts w:ascii="Arial" w:hAnsi="Arial" w:cs="Arial"/>
          <w:sz w:val="24"/>
          <w:szCs w:val="24"/>
          <w:rtl/>
        </w:rPr>
      </w:pPr>
    </w:p>
    <w:p w:rsidR="00584293" w:rsidRPr="00D97A21" w:rsidRDefault="00584293" w:rsidP="00584293">
      <w:pPr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أدوات تقويم المهامّ الأدائيّة:</w:t>
      </w:r>
    </w:p>
    <w:p w:rsidR="00584293" w:rsidRPr="00D97A21" w:rsidRDefault="00584293" w:rsidP="00584293">
      <w:pPr>
        <w:tabs>
          <w:tab w:val="left" w:pos="1060"/>
        </w:tabs>
        <w:spacing w:after="120"/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1. سلم تقدير لفظيّ لمهارة كتابة تقرير :</w:t>
      </w:r>
    </w:p>
    <w:tbl>
      <w:tblPr>
        <w:bidiVisual/>
        <w:tblW w:w="8671" w:type="dxa"/>
        <w:jc w:val="center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4405"/>
        <w:gridCol w:w="1178"/>
        <w:gridCol w:w="1134"/>
        <w:gridCol w:w="1229"/>
      </w:tblGrid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 إلى حدّ ما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غير متوفر</w:t>
            </w: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استخدام اللغة العربية الفصحى في كتابة التقرير.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خلو التقرير من الأخطاء الإملائيّة والنحويّة.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الترتيب والترابط المنطقيّ </w:t>
            </w:r>
            <w:proofErr w:type="spellStart"/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للافكار</w:t>
            </w:r>
            <w:proofErr w:type="spellEnd"/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أسلوب عرض المحتوى شيق وماتع.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إبداء رأي الباحث في الموضوع.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تنوّع</w:t>
            </w:r>
            <w:r w:rsidR="00D65CE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المراجع، وتوثيقها.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انجاز التقرير في الموعد المحدد.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 الأسئلة حول التقرير خلال المناقشة.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93" w:rsidRPr="00D97A21" w:rsidRDefault="00584293" w:rsidP="00903D7C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584293" w:rsidRPr="00D97A21" w:rsidRDefault="00584293" w:rsidP="00584293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ملحوظة:</w:t>
      </w:r>
    </w:p>
    <w:p w:rsidR="00584293" w:rsidRPr="00D97A21" w:rsidRDefault="00584293" w:rsidP="00584293">
      <w:pPr>
        <w:spacing w:before="120" w:after="120"/>
        <w:rPr>
          <w:rFonts w:ascii="Arial" w:hAnsi="Arial" w:cs="Arial"/>
          <w:sz w:val="24"/>
          <w:szCs w:val="24"/>
          <w:rtl/>
        </w:rPr>
      </w:pPr>
      <w:r w:rsidRPr="00D97A21">
        <w:rPr>
          <w:rFonts w:ascii="Arial" w:hAnsi="Arial" w:cs="Arial"/>
          <w:sz w:val="24"/>
          <w:szCs w:val="24"/>
          <w:rtl/>
        </w:rPr>
        <w:t xml:space="preserve">   إذا كان المؤشّر </w:t>
      </w:r>
      <w:r w:rsidRPr="00D97A21">
        <w:rPr>
          <w:rFonts w:ascii="Arial" w:hAnsi="Arial" w:cs="Arial"/>
          <w:sz w:val="24"/>
          <w:szCs w:val="24"/>
          <w:u w:val="single"/>
          <w:rtl/>
        </w:rPr>
        <w:t>متوفّرا</w:t>
      </w:r>
      <w:r w:rsidRPr="00D97A21">
        <w:rPr>
          <w:rFonts w:ascii="Arial" w:hAnsi="Arial" w:cs="Arial"/>
          <w:sz w:val="24"/>
          <w:szCs w:val="24"/>
          <w:rtl/>
        </w:rPr>
        <w:t xml:space="preserve"> يأخذ الطالب علامة، وإذا كان </w:t>
      </w:r>
      <w:r w:rsidRPr="00D97A21">
        <w:rPr>
          <w:rFonts w:ascii="Arial" w:hAnsi="Arial" w:cs="Arial"/>
          <w:sz w:val="24"/>
          <w:szCs w:val="24"/>
          <w:u w:val="single"/>
          <w:rtl/>
        </w:rPr>
        <w:t>متوفّرا إلى حدّ</w:t>
      </w:r>
      <w:r w:rsidRPr="00D97A21">
        <w:rPr>
          <w:rFonts w:ascii="Arial" w:hAnsi="Arial" w:cs="Arial"/>
          <w:sz w:val="24"/>
          <w:szCs w:val="24"/>
          <w:rtl/>
        </w:rPr>
        <w:t xml:space="preserve"> ما يأخذ نصف علامة، وإذا كان </w:t>
      </w:r>
      <w:r w:rsidRPr="00D97A21">
        <w:rPr>
          <w:rFonts w:ascii="Arial" w:hAnsi="Arial" w:cs="Arial"/>
          <w:sz w:val="24"/>
          <w:szCs w:val="24"/>
          <w:u w:val="single"/>
          <w:rtl/>
        </w:rPr>
        <w:t>غير متوفّر</w:t>
      </w:r>
      <w:r w:rsidRPr="00D97A21">
        <w:rPr>
          <w:rFonts w:ascii="Arial" w:hAnsi="Arial" w:cs="Arial"/>
          <w:sz w:val="24"/>
          <w:szCs w:val="24"/>
          <w:rtl/>
        </w:rPr>
        <w:t xml:space="preserve"> يخسر العلامة.</w:t>
      </w:r>
    </w:p>
    <w:p w:rsidR="00584293" w:rsidRPr="00D97A21" w:rsidRDefault="00584293" w:rsidP="00584293">
      <w:pPr>
        <w:spacing w:after="120"/>
        <w:rPr>
          <w:rFonts w:ascii="Arial" w:eastAsia="Calibri" w:hAnsi="Arial" w:cs="Arial"/>
          <w:b/>
          <w:bCs/>
          <w:sz w:val="24"/>
          <w:szCs w:val="24"/>
          <w:rtl/>
        </w:rPr>
      </w:pPr>
      <w:r w:rsidRPr="00D97A21">
        <w:rPr>
          <w:rFonts w:ascii="Arial" w:eastAsia="Calibri" w:hAnsi="Arial" w:cs="Arial"/>
          <w:b/>
          <w:bCs/>
          <w:sz w:val="24"/>
          <w:szCs w:val="24"/>
          <w:rtl/>
        </w:rPr>
        <w:t>2. سلم تقدير وصفيّ عدديّ لتقييم ورقة العمل البحثيّة.</w:t>
      </w:r>
    </w:p>
    <w:tbl>
      <w:tblPr>
        <w:tblStyle w:val="a3"/>
        <w:bidiVisual/>
        <w:tblW w:w="0" w:type="auto"/>
        <w:jc w:val="center"/>
        <w:tblInd w:w="302" w:type="dxa"/>
        <w:tblLook w:val="04A0" w:firstRow="1" w:lastRow="0" w:firstColumn="1" w:lastColumn="0" w:noHBand="0" w:noVBand="1"/>
      </w:tblPr>
      <w:tblGrid>
        <w:gridCol w:w="784"/>
        <w:gridCol w:w="2955"/>
        <w:gridCol w:w="818"/>
        <w:gridCol w:w="883"/>
        <w:gridCol w:w="823"/>
        <w:gridCol w:w="824"/>
        <w:gridCol w:w="823"/>
        <w:gridCol w:w="823"/>
        <w:gridCol w:w="823"/>
        <w:gridCol w:w="824"/>
      </w:tblGrid>
      <w:tr w:rsidR="00584293" w:rsidRPr="00D97A21" w:rsidTr="00903D7C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المعرفيّ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الأدائيّ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الوجدانيّ</w:t>
            </w:r>
          </w:p>
        </w:tc>
      </w:tr>
      <w:tr w:rsidR="00584293" w:rsidRPr="00D97A21" w:rsidTr="00903D7C">
        <w:trPr>
          <w:trHeight w:val="2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يجيب الطالب عن الأسئلة الأساسيّة للموضوع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يقدّم الطالب معلومات </w:t>
            </w:r>
            <w:proofErr w:type="spellStart"/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اثرائيّة</w:t>
            </w:r>
            <w:proofErr w:type="spellEnd"/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غير ما طلب منه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يتسلسل الطالب في عرض المعلومات، ويوضح أفكاره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ينفّذ الطالب المهام في الوقت المحدّد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يعبّر الطالب عن رأيه الخاصّ بالموضوع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يتقبّل الطالب آراء الآخرين</w:t>
            </w:r>
          </w:p>
        </w:tc>
      </w:tr>
      <w:tr w:rsidR="00584293" w:rsidRPr="00D97A21" w:rsidTr="00903D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4293" w:rsidRDefault="00584293" w:rsidP="00584293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584293" w:rsidRPr="00D97A21" w:rsidRDefault="00584293" w:rsidP="00584293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84293" w:rsidRPr="00D97A21" w:rsidRDefault="00584293" w:rsidP="00584293">
      <w:pPr>
        <w:shd w:val="clear" w:color="auto" w:fill="FFFFFF"/>
        <w:spacing w:after="120" w:line="405" w:lineRule="atLeast"/>
        <w:rPr>
          <w:rFonts w:ascii="Arial" w:hAnsi="Arial" w:cs="Arial"/>
          <w:color w:val="000000"/>
          <w:sz w:val="24"/>
          <w:szCs w:val="24"/>
          <w:rtl/>
        </w:rPr>
      </w:pP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3. قائمة رصد لتقويم أداء الطالب في إعداد، وتقديم العرض </w:t>
      </w:r>
      <w:proofErr w:type="spellStart"/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التقديميّ</w:t>
      </w:r>
      <w:proofErr w:type="spellEnd"/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9757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7339"/>
        <w:gridCol w:w="850"/>
        <w:gridCol w:w="851"/>
      </w:tblGrid>
      <w:tr w:rsidR="00584293" w:rsidRPr="00D97A21" w:rsidTr="00903D7C"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المعيار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التقدير</w:t>
            </w:r>
          </w:p>
        </w:tc>
      </w:tr>
      <w:tr w:rsidR="00584293" w:rsidRPr="00D97A21" w:rsidTr="00903D7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584293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شاملة 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المحتوى المعروض مرتّبا بطريقة متسلس</w:t>
            </w:r>
            <w:r w:rsidR="00D65CE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ة منطقيّا.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المادة المعروضة خالية 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اشتمل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واضحة 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584293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بصوت مناسب من حيث الدرجة، والتنغيم.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أجاب الطالب عن الاستفسارات المختلفة 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4293" w:rsidRPr="00D97A21" w:rsidTr="00903D7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584293" w:rsidRPr="00D97A21" w:rsidRDefault="00584293" w:rsidP="0058429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584293" w:rsidRPr="00D97A21" w:rsidRDefault="00584293" w:rsidP="00584293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4. سلّم تقدير وصفيّ لأداء الطالب في حلقة النقاش:</w:t>
      </w:r>
    </w:p>
    <w:tbl>
      <w:tblPr>
        <w:bidiVisual/>
        <w:tblW w:w="107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48"/>
        <w:gridCol w:w="2027"/>
        <w:gridCol w:w="2319"/>
        <w:gridCol w:w="1986"/>
        <w:gridCol w:w="2607"/>
        <w:gridCol w:w="736"/>
      </w:tblGrid>
      <w:tr w:rsidR="00584293" w:rsidRPr="00D97A21" w:rsidTr="00903D7C">
        <w:trPr>
          <w:trHeight w:val="25"/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المعايير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غير مرض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جيّد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ممتاز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</w:tr>
      <w:tr w:rsidR="00584293" w:rsidRPr="00D97A21" w:rsidTr="00903D7C">
        <w:trPr>
          <w:trHeight w:val="211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جمع الموادّ والأدلّة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مشاركته ضعيفة في جمع الموادّ، والموادّ التي يجمعها لا تخدم الغرض، و لا يهتم بعرضها.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أحيانا، والموادّ التي يجمعها لا تخدم الغرض أحيانا، ويعرضها بطريقة غير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مع زملائه، دون اهتمام بنوعيّتها، ويعرضها بطريقة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يجتهد في جمع الموادّ، والأدلة النوعيّة، التي تدعم رأي المجموعة في القضايا المطروحة، ويعرضها بطريقة منظّمة.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207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المشاركة في النقاش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بصعوبة، ويوظّف لغة ركيكة، ولا يستمع للآخر</w:t>
            </w:r>
            <w:r w:rsidR="00D65CE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ن، ولا يهتم بتقديم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584293" w:rsidRPr="00D97A21" w:rsidRDefault="00584293" w:rsidP="00903D7C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 أحيانا، ويوظف لغة مقبولة، ونادرا ما يستمع للآخرين، وما يقدمه من الأدلة والبراهين بعيدة عن السياق.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 بطلاقة، ويستمع للآخرين ويحترم وجهات نظرهم، ويقدم الأدلة والبراهين المناسبة، في الوقت المحدّد.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584293" w:rsidRPr="00D97A21" w:rsidRDefault="00584293" w:rsidP="00903D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84293" w:rsidRDefault="00584293" w:rsidP="00584293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584293" w:rsidRDefault="00584293" w:rsidP="00584293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584293" w:rsidRPr="00D97A21" w:rsidRDefault="00584293" w:rsidP="00584293">
      <w:pPr>
        <w:spacing w:before="12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5</w:t>
      </w:r>
      <w:r w:rsidRPr="00D97A21">
        <w:rPr>
          <w:rFonts w:ascii="Arial" w:hAnsi="Arial" w:cs="Arial"/>
          <w:b/>
          <w:bCs/>
          <w:sz w:val="24"/>
          <w:szCs w:val="24"/>
          <w:rtl/>
        </w:rPr>
        <w:t>. أداة رصد لتقويم أداء الطالب في نشاط (عرض المصدر التعليميّ)</w:t>
      </w:r>
    </w:p>
    <w:tbl>
      <w:tblPr>
        <w:bidiVisual/>
        <w:tblW w:w="9488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"/>
        <w:gridCol w:w="3040"/>
        <w:gridCol w:w="851"/>
        <w:gridCol w:w="748"/>
        <w:gridCol w:w="850"/>
        <w:gridCol w:w="851"/>
        <w:gridCol w:w="850"/>
        <w:gridCol w:w="1489"/>
      </w:tblGrid>
      <w:tr w:rsidR="00584293" w:rsidRPr="00D97A21" w:rsidTr="00903D7C">
        <w:trPr>
          <w:trHeight w:val="454"/>
          <w:jc w:val="center"/>
        </w:trPr>
        <w:tc>
          <w:tcPr>
            <w:tcW w:w="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الـرقـم</w:t>
            </w:r>
          </w:p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معايير الأداء: نعم / لا</w:t>
            </w:r>
          </w:p>
        </w:tc>
      </w:tr>
      <w:tr w:rsidR="00584293" w:rsidRPr="00D97A21" w:rsidTr="00903D7C">
        <w:trPr>
          <w:trHeight w:val="190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93" w:rsidRPr="00D97A21" w:rsidRDefault="00584293" w:rsidP="00903D7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يتابع المصدر بانتباه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يسجل مشاهداته أو يدوّن  ملحوظات عنها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في النقاش بعد مشاهدة المصدر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أسئلة حول المحتوى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584293" w:rsidRPr="00D97A21" w:rsidRDefault="00584293" w:rsidP="00903D7C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يتقبل آراء زملائه المخالفة لرأيه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4293" w:rsidRPr="00D97A21" w:rsidRDefault="00584293" w:rsidP="00903D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ملحوظات</w:t>
            </w: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84293" w:rsidRPr="00D97A21" w:rsidRDefault="00584293" w:rsidP="00903D7C">
            <w:pPr>
              <w:spacing w:after="0"/>
              <w:rPr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293" w:rsidRPr="00D97A21" w:rsidTr="00903D7C">
        <w:trPr>
          <w:trHeight w:val="3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84293" w:rsidRPr="00D97A21" w:rsidRDefault="00584293" w:rsidP="00903D7C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293" w:rsidRPr="00D97A21" w:rsidRDefault="00584293" w:rsidP="00903D7C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4293" w:rsidRDefault="00584293" w:rsidP="009F5D6B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584293" w:rsidRDefault="00584293" w:rsidP="003A2F0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Pr="00584293" w:rsidRDefault="00584293" w:rsidP="00584293">
      <w:pPr>
        <w:rPr>
          <w:rtl/>
        </w:rPr>
      </w:pPr>
    </w:p>
    <w:p w:rsidR="00584293" w:rsidRDefault="00584293" w:rsidP="00584293">
      <w:pPr>
        <w:rPr>
          <w:rtl/>
        </w:rPr>
      </w:pPr>
    </w:p>
    <w:p w:rsidR="008D2736" w:rsidRDefault="008D2736" w:rsidP="00584293">
      <w:pPr>
        <w:rPr>
          <w:rtl/>
        </w:rPr>
      </w:pPr>
    </w:p>
    <w:p w:rsidR="008D2736" w:rsidRDefault="008D2736" w:rsidP="00584293">
      <w:pPr>
        <w:rPr>
          <w:rtl/>
        </w:rPr>
      </w:pPr>
    </w:p>
    <w:p w:rsidR="008D2736" w:rsidRDefault="008D2736" w:rsidP="00584293">
      <w:pPr>
        <w:rPr>
          <w:rtl/>
        </w:rPr>
      </w:pPr>
    </w:p>
    <w:p w:rsidR="008D2736" w:rsidRPr="00584293" w:rsidRDefault="008D2736" w:rsidP="00584293">
      <w:pPr>
        <w:rPr>
          <w:rtl/>
        </w:rPr>
      </w:pPr>
    </w:p>
    <w:p w:rsidR="00CC6240" w:rsidRDefault="00CC6240" w:rsidP="0028292D">
      <w:pPr>
        <w:rPr>
          <w:rtl/>
        </w:rPr>
      </w:pPr>
    </w:p>
    <w:p w:rsidR="006B323B" w:rsidRDefault="006B323B" w:rsidP="00763E6D">
      <w:pPr>
        <w:jc w:val="center"/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</w:pPr>
    </w:p>
    <w:p w:rsidR="00CC6240" w:rsidRPr="0041122B" w:rsidRDefault="00CC6240" w:rsidP="00763E6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lastRenderedPageBreak/>
        <w:t xml:space="preserve">الثّاني عشر /الوحدة </w:t>
      </w:r>
      <w:r w:rsidR="00763E6D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السّابعة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/ الأدب والبلاغة</w:t>
      </w:r>
    </w:p>
    <w:tbl>
      <w:tblPr>
        <w:tblStyle w:val="1"/>
        <w:tblpPr w:leftFromText="180" w:rightFromText="180" w:vertAnchor="text" w:horzAnchor="margin" w:tblpXSpec="right" w:tblpY="800"/>
        <w:bidiVisual/>
        <w:tblW w:w="11081" w:type="dxa"/>
        <w:tblLayout w:type="fixed"/>
        <w:tblLook w:val="04A0" w:firstRow="1" w:lastRow="0" w:firstColumn="1" w:lastColumn="0" w:noHBand="0" w:noVBand="1"/>
      </w:tblPr>
      <w:tblGrid>
        <w:gridCol w:w="1296"/>
        <w:gridCol w:w="2697"/>
        <w:gridCol w:w="3076"/>
        <w:gridCol w:w="1935"/>
        <w:gridCol w:w="2077"/>
      </w:tblGrid>
      <w:tr w:rsidR="00CC6240" w:rsidRPr="00D84936" w:rsidTr="002E5B06">
        <w:trPr>
          <w:trHeight w:val="496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CC6240" w:rsidRPr="00C537A5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المبحث</w:t>
            </w:r>
          </w:p>
        </w:tc>
        <w:tc>
          <w:tcPr>
            <w:tcW w:w="2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C537A5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الصّف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C6240" w:rsidRPr="00C537A5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CC6240" w:rsidRPr="00C537A5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CC6240" w:rsidRPr="00C537A5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الزّمنيّة</w:t>
            </w:r>
          </w:p>
        </w:tc>
      </w:tr>
      <w:tr w:rsidR="00CC6240" w:rsidRPr="00D84936" w:rsidTr="002E5B06">
        <w:trPr>
          <w:trHeight w:val="536"/>
        </w:trPr>
        <w:tc>
          <w:tcPr>
            <w:tcW w:w="1296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C537A5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537A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اللغة العربيّة</w:t>
            </w:r>
          </w:p>
        </w:tc>
        <w:tc>
          <w:tcPr>
            <w:tcW w:w="2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C537A5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الثّاني عشر الأدبي و الشّرعيّ</w:t>
            </w:r>
          </w:p>
        </w:tc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C537A5" w:rsidRDefault="00CC6240" w:rsidP="00CC624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البلاغة العربيّة </w:t>
            </w:r>
          </w:p>
        </w:tc>
        <w:tc>
          <w:tcPr>
            <w:tcW w:w="1935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D84936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2077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D84936" w:rsidRDefault="00482E93" w:rsidP="00482E9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  <w:r w:rsidR="00CC624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44D91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ـ</w:t>
            </w:r>
            <w:r w:rsidR="00CC624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95F34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CC624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/ </w:t>
            </w:r>
            <w:r w:rsidR="00995F34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</w:tbl>
    <w:p w:rsidR="00CC6240" w:rsidRPr="00650A2E" w:rsidRDefault="00CC6240" w:rsidP="00763E6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الفصل </w:t>
      </w:r>
      <w:r w:rsidR="00763E6D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الثّاني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من العام الدراسيّ 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8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/201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9</w:t>
      </w:r>
      <w:r w:rsidRPr="0041122B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</w:t>
      </w:r>
    </w:p>
    <w:tbl>
      <w:tblPr>
        <w:tblStyle w:val="a3"/>
        <w:bidiVisual/>
        <w:tblW w:w="11057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14"/>
        <w:gridCol w:w="1403"/>
        <w:gridCol w:w="1968"/>
        <w:gridCol w:w="867"/>
        <w:gridCol w:w="3119"/>
        <w:gridCol w:w="1134"/>
        <w:gridCol w:w="1559"/>
        <w:gridCol w:w="993"/>
      </w:tblGrid>
      <w:tr w:rsidR="00CC6240" w:rsidRPr="003758B1" w:rsidTr="002E5B06">
        <w:trPr>
          <w:gridBefore w:val="1"/>
          <w:wBefore w:w="14" w:type="dxa"/>
          <w:trHeight w:val="473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Pr="0090239E" w:rsidRDefault="00CC6240" w:rsidP="002E5B0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7F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للوحدة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CC6240" w:rsidRPr="003758B1" w:rsidTr="002E5B06">
        <w:trPr>
          <w:gridBefore w:val="1"/>
          <w:wBefore w:w="14" w:type="dxa"/>
          <w:trHeight w:val="472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0E3CC2" w:rsidRDefault="000E3CC2" w:rsidP="000E3C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0E3CC2">
              <w:rPr>
                <w:rFonts w:ascii="Arial" w:hAnsi="Arial" w:cs="Arial" w:hint="cs"/>
                <w:b/>
                <w:bCs/>
                <w:color w:val="222222"/>
                <w:sz w:val="23"/>
                <w:szCs w:val="23"/>
                <w:shd w:val="clear" w:color="auto" w:fill="FFFFFF"/>
                <w:rtl/>
              </w:rPr>
              <w:t xml:space="preserve">أصول </w:t>
            </w:r>
            <w:r w:rsidR="0088168F" w:rsidRPr="000E3CC2">
              <w:rPr>
                <w:rFonts w:ascii="Arial" w:hAnsi="Arial" w:cs="Arial"/>
                <w:b/>
                <w:bCs/>
                <w:color w:val="222222"/>
                <w:sz w:val="23"/>
                <w:szCs w:val="23"/>
                <w:shd w:val="clear" w:color="auto" w:fill="FFFFFF"/>
                <w:rtl/>
              </w:rPr>
              <w:t>وقواعد يعرف بها إيراد المعنى الواحد بطرق متعددة وتراكيب متفاوتة: من</w:t>
            </w:r>
            <w:r>
              <w:rPr>
                <w:rFonts w:ascii="Arial" w:hAnsi="Arial" w:cs="Arial" w:hint="cs"/>
                <w:b/>
                <w:bCs/>
                <w:color w:val="222222"/>
                <w:sz w:val="23"/>
                <w:szCs w:val="23"/>
                <w:shd w:val="clear" w:color="auto" w:fill="FFFFFF"/>
                <w:rtl/>
              </w:rPr>
              <w:t xml:space="preserve"> الحقيقة و</w:t>
            </w:r>
            <w:r w:rsidR="0088168F" w:rsidRPr="000E3CC2">
              <w:rPr>
                <w:rFonts w:ascii="Arial" w:hAnsi="Arial" w:cs="Arial"/>
                <w:b/>
                <w:bCs/>
                <w:color w:val="222222"/>
                <w:sz w:val="23"/>
                <w:szCs w:val="23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222222"/>
                <w:sz w:val="23"/>
                <w:szCs w:val="23"/>
                <w:shd w:val="clear" w:color="auto" w:fill="FFFFFF"/>
                <w:rtl/>
              </w:rPr>
              <w:t>المجاز</w:t>
            </w:r>
            <w:r w:rsidR="0088168F" w:rsidRPr="000E3CC2">
              <w:rPr>
                <w:rFonts w:ascii="Arial" w:hAnsi="Arial" w:cs="Arial"/>
                <w:b/>
                <w:bCs/>
                <w:color w:val="222222"/>
                <w:sz w:val="23"/>
                <w:szCs w:val="23"/>
                <w:shd w:val="clear" w:color="auto" w:fill="FFFFFF"/>
              </w:rPr>
              <w:t> </w:t>
            </w:r>
            <w:hyperlink r:id="rId12" w:tooltip="المجاز" w:history="1"/>
            <w:r w:rsidR="0088168F" w:rsidRPr="000E3CC2">
              <w:rPr>
                <w:rFonts w:ascii="Arial" w:hAnsi="Arial" w:cs="Arial"/>
                <w:b/>
                <w:bCs/>
                <w:color w:val="222222"/>
                <w:sz w:val="23"/>
                <w:szCs w:val="23"/>
                <w:shd w:val="clear" w:color="auto" w:fill="FFFFFF"/>
                <w:rtl/>
              </w:rPr>
              <w:t>،</w:t>
            </w:r>
            <w:r w:rsidR="0088168F" w:rsidRPr="000E3CC2">
              <w:rPr>
                <w:rFonts w:ascii="Arial" w:hAnsi="Arial" w:cs="Arial"/>
                <w:b/>
                <w:bCs/>
                <w:color w:val="222222"/>
                <w:sz w:val="23"/>
                <w:szCs w:val="23"/>
                <w:shd w:val="clear" w:color="auto" w:fill="FFFFFF"/>
              </w:rPr>
              <w:t> </w:t>
            </w:r>
            <w:r w:rsidRPr="000E3CC2">
              <w:rPr>
                <w:rFonts w:hint="cs"/>
                <w:b/>
                <w:bCs/>
                <w:rtl/>
              </w:rPr>
              <w:t>والاستعارة ،والمجاز المرسل .</w:t>
            </w:r>
          </w:p>
        </w:tc>
      </w:tr>
      <w:tr w:rsidR="00CC6240" w:rsidRPr="003758B1" w:rsidTr="002E5B06">
        <w:trPr>
          <w:gridBefore w:val="1"/>
          <w:wBefore w:w="14" w:type="dxa"/>
          <w:trHeight w:val="560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Pr="00A17F3B" w:rsidRDefault="00CC6240" w:rsidP="002E5B0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التعليميّة التّعلّميّة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CC6240" w:rsidRPr="003758B1" w:rsidTr="002E5B06">
        <w:trPr>
          <w:gridBefore w:val="1"/>
          <w:wBefore w:w="14" w:type="dxa"/>
          <w:trHeight w:val="1547"/>
        </w:trPr>
        <w:tc>
          <w:tcPr>
            <w:tcW w:w="110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Default="00DB34FE" w:rsidP="00191C69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C624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C624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تعريف المفاهيم والمصطلحات.</w:t>
            </w:r>
          </w:p>
          <w:p w:rsidR="00CC6240" w:rsidRDefault="00DB34FE" w:rsidP="00191C69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="00CC624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C624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إجراء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الحقيقة والمجاز والاستعارتين المكنيّة والتّصريحيّة والمجاز المرسل</w:t>
            </w:r>
            <w:r w:rsidR="00CC624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DB34FE" w:rsidRDefault="00DB34FE" w:rsidP="00191C69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="00CC6240" w:rsidRPr="00951C7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مجموعة </w:t>
            </w:r>
            <w:r w:rsidR="00CC624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تقارير حول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الحقيقة والمجاز والاستعارتين المكنيّة والتّصريحيّة والمجاز المرسل .</w:t>
            </w:r>
          </w:p>
          <w:p w:rsidR="00CC6240" w:rsidRDefault="00DB34FE" w:rsidP="00191C69">
            <w:pPr>
              <w:spacing w:line="36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C6240" w:rsidRPr="00951C7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CC6240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C6240" w:rsidRPr="00951C7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مجموعة أوراق عمل (بحثيّة) </w:t>
            </w:r>
            <w:r w:rsidR="00CC624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حول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الحقيقة والمجاز والاستعارتين المكنيّة والتّصريحيّة والمجاز المرسل </w:t>
            </w:r>
            <w:r w:rsidR="00CC624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CC6240" w:rsidRPr="00951C70" w:rsidRDefault="00DB34FE" w:rsidP="00191C69">
            <w:pPr>
              <w:spacing w:line="36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="00CC6240" w:rsidRPr="00951C70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CC6240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C624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عروض تقديميّة حول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الحقيقة والمجاز والاستعارتين المكنيّة والتّصريحيّة والمجاز المرسل .</w:t>
            </w:r>
          </w:p>
          <w:p w:rsidR="00CC6240" w:rsidRDefault="00CC6240" w:rsidP="002E5B06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C6240" w:rsidTr="002E5B06">
        <w:trPr>
          <w:gridBefore w:val="1"/>
          <w:wBefore w:w="14" w:type="dxa"/>
          <w:trHeight w:val="626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Pr="00577A93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Pr="00577A93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Pr="00577A93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CC6240" w:rsidTr="002E5B06">
        <w:trPr>
          <w:gridBefore w:val="1"/>
          <w:wBefore w:w="14" w:type="dxa"/>
          <w:trHeight w:val="2287"/>
        </w:trPr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4FE" w:rsidRDefault="00191C69" w:rsidP="00191C69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C624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المصطلحات المتعلّقة بالبلاغة العربيّة: (</w:t>
            </w:r>
            <w:r w:rsidR="00DB34F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الحقيقة والمجاز والاستعارتين المكنيّة والتّصريحيّة والمجاز المرسل</w:t>
            </w:r>
            <w:r w:rsidR="00DB34F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 .</w:t>
            </w:r>
          </w:p>
          <w:p w:rsidR="00191C69" w:rsidRDefault="00191C69" w:rsidP="00191C69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CC6240" w:rsidRPr="00F25CCE" w:rsidRDefault="00191C69" w:rsidP="00191C69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CC624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تطبيقات على  نماذج أدبيّة( نثريّة وشعريّة ) تضمّنت جميع أنواع التّشبيه</w:t>
            </w:r>
          </w:p>
        </w:tc>
        <w:tc>
          <w:tcPr>
            <w:tcW w:w="3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240" w:rsidRPr="00F72FAA" w:rsidRDefault="00CC6240" w:rsidP="00191C69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72FA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مهارة البحث العلميّ.</w:t>
            </w:r>
          </w:p>
          <w:p w:rsidR="00CC6240" w:rsidRPr="00F72FAA" w:rsidRDefault="00CC6240" w:rsidP="00191C69">
            <w:pPr>
              <w:tabs>
                <w:tab w:val="center" w:pos="1885"/>
              </w:tabs>
              <w:spacing w:line="36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72FA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كتابة التقرير.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ab/>
            </w:r>
          </w:p>
          <w:p w:rsidR="00CC6240" w:rsidRPr="00F72FAA" w:rsidRDefault="00CC6240" w:rsidP="00191C69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إعداد العرض </w:t>
            </w:r>
            <w:proofErr w:type="spellStart"/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قديميّ</w:t>
            </w:r>
            <w:proofErr w:type="spellEnd"/>
          </w:p>
          <w:p w:rsidR="00CC6240" w:rsidRPr="00F72FAA" w:rsidRDefault="00CC6240" w:rsidP="00191C69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72FA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عرض/ تقديم ورقة العمل.</w:t>
            </w:r>
          </w:p>
          <w:p w:rsidR="00CC6240" w:rsidRPr="00F72FAA" w:rsidRDefault="00CC6240" w:rsidP="00191C69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72FA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مناقشة الأفكار، والدفاع عن الرأي.</w:t>
            </w:r>
          </w:p>
          <w:p w:rsidR="00CC6240" w:rsidRPr="00F25CCE" w:rsidRDefault="00CC6240" w:rsidP="00191C69">
            <w:pPr>
              <w:spacing w:line="36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72FA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آداب الحوار، 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وحسن الإصغاء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240" w:rsidRPr="006B2CD4" w:rsidRDefault="00CC6240" w:rsidP="00191C69">
            <w:pPr>
              <w:spacing w:line="36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B2CD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احترام آراء الآخرين</w:t>
            </w:r>
            <w:r w:rsidRPr="006B2CD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CC6240" w:rsidRDefault="00CC6240" w:rsidP="00191C69">
            <w:pPr>
              <w:tabs>
                <w:tab w:val="right" w:pos="3470"/>
              </w:tabs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الدّفاع عن الرّأي .</w:t>
            </w:r>
          </w:p>
          <w:p w:rsidR="00CC6240" w:rsidRPr="00F25CCE" w:rsidRDefault="00CC6240" w:rsidP="00191C69">
            <w:pPr>
              <w:tabs>
                <w:tab w:val="right" w:pos="3470"/>
              </w:tabs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6B2CD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مجموعة من القيم وال</w:t>
            </w:r>
            <w:r w:rsidR="00A744BE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اتّجاهات تعبّر عنها أمثلة الدّروس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.</w:t>
            </w:r>
          </w:p>
        </w:tc>
      </w:tr>
      <w:tr w:rsidR="00CC6240" w:rsidTr="002E5B06">
        <w:trPr>
          <w:gridBefore w:val="1"/>
          <w:wBefore w:w="14" w:type="dxa"/>
          <w:trHeight w:val="561"/>
        </w:trPr>
        <w:tc>
          <w:tcPr>
            <w:tcW w:w="7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6240" w:rsidRDefault="00CC6240" w:rsidP="002E5B06">
            <w:pPr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التّعليميّة الرّئيسة في الوحدة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6240" w:rsidRDefault="00CC6240" w:rsidP="002E5B06">
            <w:pPr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التّقويم</w:t>
            </w:r>
          </w:p>
        </w:tc>
      </w:tr>
      <w:tr w:rsidR="00CC6240" w:rsidTr="00191C69">
        <w:trPr>
          <w:trHeight w:val="2198"/>
        </w:trPr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Default="00CC6240" w:rsidP="00A744BE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 إعداد تقارير حول</w:t>
            </w:r>
            <w:r w:rsidR="00A744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1C6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الحقيقة والمجاز والاستعارتين المكنيّة والتّصريحيّة والمجاز المرسل .</w:t>
            </w:r>
          </w:p>
          <w:p w:rsidR="00CC6240" w:rsidRDefault="00CC6240" w:rsidP="002E5B06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C6240" w:rsidRDefault="00CC6240" w:rsidP="00A744BE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إعداد أوراق بحثيّة حول</w:t>
            </w:r>
            <w:r w:rsidR="00A744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1C6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الحقيقة والمجاز والاستعارتين المكنيّة والتّصريحيّة والمجاز المرسل </w:t>
            </w:r>
          </w:p>
          <w:p w:rsidR="00CC6240" w:rsidRDefault="00CC6240" w:rsidP="002E5B06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C6240" w:rsidRDefault="00CC6240" w:rsidP="002E5B0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إعداد عروض تقديميّة حول </w:t>
            </w:r>
            <w:r w:rsidR="00191C6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الحقيقة والمجاز والاستعارتين المكنيّة والتّصريحيّة والمجاز المرسل .</w:t>
            </w:r>
          </w:p>
          <w:p w:rsidR="00191C69" w:rsidRDefault="00191C69" w:rsidP="002E5B0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CC6240" w:rsidRPr="00CA0223" w:rsidRDefault="00CC6240" w:rsidP="002E5B0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240" w:rsidRPr="008320A6" w:rsidRDefault="00CC6240" w:rsidP="00191C69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20A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سلّم تقدير لفظي  .</w:t>
            </w:r>
          </w:p>
          <w:p w:rsidR="00CC6240" w:rsidRPr="008320A6" w:rsidRDefault="00CC6240" w:rsidP="00191C69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20A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سلّم تقدير وصفي عدديّ</w:t>
            </w:r>
          </w:p>
          <w:p w:rsidR="00CC6240" w:rsidRDefault="00CC6240" w:rsidP="00191C69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320A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أداة رصد .</w:t>
            </w:r>
          </w:p>
          <w:p w:rsidR="00CC6240" w:rsidRPr="008320A6" w:rsidRDefault="00CC6240" w:rsidP="00191C69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- سلّم تقدير وصفي .</w:t>
            </w:r>
          </w:p>
          <w:p w:rsidR="00CC6240" w:rsidRDefault="00CC6240" w:rsidP="00191C69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أسئلة الكتاب وأسئلة إضافية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CC6240" w:rsidRPr="0028292D" w:rsidRDefault="00CC6240" w:rsidP="00191C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744B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أوراق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عمل .</w:t>
            </w:r>
          </w:p>
        </w:tc>
      </w:tr>
      <w:tr w:rsidR="00CC6240" w:rsidTr="004B1C1B">
        <w:trPr>
          <w:trHeight w:val="7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Default="00CC6240" w:rsidP="002E5B0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Default="00CC6240" w:rsidP="002E5B0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Default="00CC6240" w:rsidP="002E5B0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Default="00CC6240" w:rsidP="002E5B06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6240" w:rsidRPr="00222A73" w:rsidRDefault="00E719D1" w:rsidP="002E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4B1C1B" w:rsidTr="004B1C1B">
        <w:trPr>
          <w:trHeight w:val="249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C1B" w:rsidRDefault="004B1C1B" w:rsidP="00322E92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4B1C1B" w:rsidRPr="0076775C" w:rsidRDefault="004B1C1B" w:rsidP="00322E92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الحقيقة والمجاز والاستعارة المكنيّة</w:t>
            </w:r>
          </w:p>
          <w:p w:rsidR="004B1C1B" w:rsidRDefault="004B1C1B" w:rsidP="007F321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7F321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حصّتان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Pr="0076775C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تعريف المفاهيم :  </w:t>
            </w:r>
            <w:r w:rsidRPr="001A5990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الحقيقة والمجاز والاستعارة المكنية ).</w:t>
            </w: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تمييز الحقيقة من المجاز .</w:t>
            </w: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ذكر أهمّية الاستعارة .</w:t>
            </w: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توضيح الأمثلة .</w:t>
            </w: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إجراء الاستعارة المكنيّة .</w:t>
            </w: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تقديم أمثلة على الحقيقة والمجاز.</w:t>
            </w: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6B323B" w:rsidRDefault="004B1C1B" w:rsidP="006B323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توظيف عبارات لتكوين استعارات </w:t>
            </w:r>
            <w:r w:rsidR="006B323B"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>مكنيّة .</w:t>
            </w:r>
          </w:p>
          <w:p w:rsidR="006B323B" w:rsidRDefault="006B323B" w:rsidP="006B323B">
            <w:pPr>
              <w:spacing w:line="360" w:lineRule="auto"/>
              <w:rPr>
                <w:rFonts w:ascii="Arial" w:eastAsia="Calibri" w:hAnsi="Arial" w:cs="Arial" w:hint="cs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حل التّدريبات .   </w:t>
            </w: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8F8" w:rsidRPr="001A5990" w:rsidRDefault="004878F8" w:rsidP="00191C6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37A18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التهيئة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: يجهّز المعلم الوسيلة التعليمية ويهيّئ السبورة.</w:t>
            </w:r>
          </w:p>
          <w:p w:rsidR="004878F8" w:rsidRDefault="004878F8" w:rsidP="00191C6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37A18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 xml:space="preserve">: يستدعي المعلم خبرات الطلبة السابقة حول موضوع الدرس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4878F8" w:rsidRPr="001A5990" w:rsidRDefault="004878F8" w:rsidP="00191C6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37A18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 xml:space="preserve">: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(دور المعلم، دور المتعلّم)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تكليف الطّلاب تقديم عروض تعليميّة أمام زملائهم ( تحديد الطّلبة مسبقا لهذا النّشاط )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، ثمّ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يعرض أمثلة المعلم أمثلة الكتاب ويناقشها مع الطلبة دلالياً ونحوياً، ويستنتج القاعدة ويثبّتها، ويكلف الطلبة إعطاء أمثلة تطبيقية. يقوم الطلبة بإعطاء الجمل وكتابتها على السبورة وطرح الاستفسارات حول موضوع الدرس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>وتكليفهم بواجب بيتيّ .</w:t>
            </w:r>
          </w:p>
          <w:p w:rsidR="004878F8" w:rsidRPr="001A5990" w:rsidRDefault="004878F8" w:rsidP="00191C6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_ 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في الحصة التالية، يطرح المعلم أسئلة لمراجعة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الطّلاب في محاور الدّرس السّابق، ومتابعة حلّ الواجب البيتيّ،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وحلّ التّدريبات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4B1C1B" w:rsidRPr="001A5990" w:rsidRDefault="004878F8" w:rsidP="00191C6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تقويم ختامي لقياس مدى تحقق الأهداف بالتطبيق من الطلبة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توزيع ورقة العمل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وحلّها فردياً تحت إشراف المعلم.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الملاحظة المباشرة</w:t>
            </w:r>
          </w:p>
          <w:p w:rsidR="004B1C1B" w:rsidRPr="001A5990" w:rsidRDefault="004B1C1B" w:rsidP="00322E9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طرح الأسئلة</w:t>
            </w:r>
          </w:p>
          <w:p w:rsidR="004B1C1B" w:rsidRPr="001A5990" w:rsidRDefault="004B1C1B" w:rsidP="00322E9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أداة رصد لمتابعة المصدر</w:t>
            </w: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ورقة عمل 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F34" w:rsidRDefault="00995F34" w:rsidP="00995F34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14/2</w:t>
            </w:r>
            <w:r w:rsidR="007F321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-</w:t>
            </w:r>
          </w:p>
          <w:p w:rsidR="004B1C1B" w:rsidRDefault="00844D91" w:rsidP="007F3216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 </w:t>
            </w:r>
            <w:r w:rsidR="007F3216">
              <w:rPr>
                <w:rFonts w:ascii="Arial" w:eastAsia="Calibri" w:hAnsi="Arial" w:cs="Arial" w:hint="cs"/>
                <w:sz w:val="24"/>
                <w:szCs w:val="24"/>
                <w:rtl/>
              </w:rPr>
              <w:t>21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/ </w:t>
            </w:r>
            <w:r w:rsidR="00995F34">
              <w:rPr>
                <w:rFonts w:ascii="Arial" w:eastAsia="Calibri" w:hAnsi="Arial" w:cs="Arial" w:hint="cs"/>
                <w:sz w:val="24"/>
                <w:szCs w:val="24"/>
                <w:rtl/>
              </w:rPr>
              <w:t>2</w:t>
            </w: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4B1C1B" w:rsidTr="00E719D1">
        <w:trPr>
          <w:trHeight w:val="249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C1B" w:rsidRDefault="004B1C1B" w:rsidP="00322E92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 ـ</w:t>
            </w:r>
          </w:p>
          <w:p w:rsidR="004B1C1B" w:rsidRDefault="004B1C1B" w:rsidP="00322E92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الاستعارة التّصريحيّة</w:t>
            </w:r>
          </w:p>
          <w:p w:rsidR="004B1C1B" w:rsidRPr="0076775C" w:rsidRDefault="004B1C1B" w:rsidP="00322E92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حصتان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Pr="0076775C" w:rsidRDefault="004B1C1B" w:rsidP="00322E92">
            <w:pPr>
              <w:tabs>
                <w:tab w:val="left" w:pos="461"/>
              </w:tabs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تعريف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مفهوم الاستعارة التّصريحيّة .</w:t>
            </w: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ذكر أهمّية الاستعارة .</w:t>
            </w: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توضيح الأمثلة .</w:t>
            </w: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إجراء الاستعارة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التّصريحيّة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توظيف عبارات لتكوين استعارات </w:t>
            </w:r>
            <w:r w:rsidR="00FB70F2">
              <w:rPr>
                <w:rFonts w:ascii="Arial" w:eastAsia="Calibri" w:hAnsi="Arial" w:cs="Arial" w:hint="cs"/>
                <w:sz w:val="24"/>
                <w:szCs w:val="24"/>
                <w:rtl/>
              </w:rPr>
              <w:t>تصريحيّة .</w:t>
            </w: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6B323B" w:rsidRDefault="006B323B" w:rsidP="006B323B">
            <w:pPr>
              <w:spacing w:line="360" w:lineRule="auto"/>
              <w:rPr>
                <w:rFonts w:ascii="Arial" w:eastAsia="Calibri" w:hAnsi="Arial" w:cs="Arial" w:hint="cs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حل التّدريبات .   </w:t>
            </w: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8F8" w:rsidRDefault="004878F8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878F8" w:rsidRPr="001A5990" w:rsidRDefault="004878F8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8F8" w:rsidRPr="001A5990" w:rsidRDefault="004878F8" w:rsidP="004878F8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37A18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التهيئة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: يجهّز المعلم الوسيلة التعليمية ويهيّئ السبورة.</w:t>
            </w:r>
          </w:p>
          <w:p w:rsidR="004878F8" w:rsidRDefault="004878F8" w:rsidP="004878F8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37A18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 xml:space="preserve">: يستدعي المعلم خبرات الطلبة السابقة حول موضوع الدرس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4878F8" w:rsidRPr="001A5990" w:rsidRDefault="004878F8" w:rsidP="004878F8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37A18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 xml:space="preserve">: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(دور المعلم، دور المتعلّم)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تكليف الطّلاب تقديم عروض تعليميّة أمام زملائهم ( تحديد الطّلبة مسبقا لهذا النّشاط )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، ثمّ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يعرض أمثلة المعلم أمثلة الكتاب ويناقشها مع الطلبة دلالياً ونحوياً، ويستنتج القاعدة ويثبّتها، ويكلف الطلبة إعطاء أمثلة تطبيقية. يقوم الطلبة بإعطاء الجمل وكتابتها على السبورة وطرح الاستفسارات حول موضوع الدرس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>وتكليفهم بواجب بيتيّ .</w:t>
            </w:r>
          </w:p>
          <w:p w:rsidR="004878F8" w:rsidRPr="001A5990" w:rsidRDefault="004878F8" w:rsidP="004878F8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_ 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في الحصة التالية، يطرح المعلم أسئلة لمراجعة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الطّلاب في محاور الدّرس السّابق، ومتابعة حلّ الواجب البيتيّ،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وحلّ التّدريبات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4B1C1B" w:rsidRPr="001A5990" w:rsidRDefault="004878F8" w:rsidP="004878F8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تقويم ختامي لقياس مدى تحقق الأهداف بالتطبيق من الطلبة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توزيع ورقة العمل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وحلّها فردياً تحت إشراف المعلم.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الملاحظة المباشرة</w:t>
            </w:r>
          </w:p>
          <w:p w:rsidR="004B1C1B" w:rsidRPr="001A5990" w:rsidRDefault="004B1C1B" w:rsidP="00322E9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طرح الأسئلة</w:t>
            </w:r>
          </w:p>
          <w:p w:rsidR="004B1C1B" w:rsidRPr="001A5990" w:rsidRDefault="004B1C1B" w:rsidP="00322E9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أداة رصد لمتابعة المصدر</w:t>
            </w: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ورقة عمل 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C1B" w:rsidRDefault="007F3216" w:rsidP="007F321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14</w:t>
            </w:r>
            <w:r w:rsidR="004B1C1B">
              <w:rPr>
                <w:rFonts w:ascii="Arial" w:eastAsia="Calibri" w:hAnsi="Arial" w:cs="Arial" w:hint="cs"/>
                <w:sz w:val="24"/>
                <w:szCs w:val="24"/>
                <w:rtl/>
              </w:rPr>
              <w:t>/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3</w:t>
            </w:r>
            <w:r w:rsidR="00FD548A">
              <w:rPr>
                <w:rFonts w:ascii="Arial" w:eastAsia="Calibri" w:hAnsi="Arial" w:cs="Arial" w:hint="cs"/>
                <w:sz w:val="24"/>
                <w:szCs w:val="24"/>
                <w:rtl/>
              </w:rPr>
              <w:t>-</w:t>
            </w:r>
          </w:p>
          <w:p w:rsidR="00FD548A" w:rsidRDefault="007F3216" w:rsidP="007F321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18</w:t>
            </w:r>
            <w:r w:rsidR="00FD548A">
              <w:rPr>
                <w:rFonts w:ascii="Arial" w:eastAsia="Calibri" w:hAnsi="Arial" w:cs="Arial" w:hint="cs"/>
                <w:sz w:val="24"/>
                <w:szCs w:val="24"/>
                <w:rtl/>
              </w:rPr>
              <w:t>/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3</w:t>
            </w: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E719D1" w:rsidTr="00E719D1">
        <w:trPr>
          <w:trHeight w:val="823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719D1" w:rsidRDefault="00E719D1" w:rsidP="00322E9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719D1" w:rsidRDefault="00E719D1" w:rsidP="00322E9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719D1" w:rsidRDefault="00E719D1" w:rsidP="00322E9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719D1" w:rsidRDefault="00E719D1" w:rsidP="00322E9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719D1" w:rsidRPr="00222A73" w:rsidRDefault="00E719D1" w:rsidP="00322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الملحوظات</w:t>
            </w:r>
          </w:p>
        </w:tc>
      </w:tr>
      <w:tr w:rsidR="004B1C1B" w:rsidTr="004B1C1B">
        <w:trPr>
          <w:trHeight w:val="249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C1B" w:rsidRDefault="004B1C1B" w:rsidP="004B1C1B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4B1C1B" w:rsidRPr="0076775C" w:rsidRDefault="004B1C1B" w:rsidP="004B1C1B">
            <w:pPr>
              <w:tabs>
                <w:tab w:val="left" w:pos="461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المجاز المرسل</w:t>
            </w:r>
          </w:p>
          <w:p w:rsidR="004B1C1B" w:rsidRDefault="004B1C1B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حصتان</w:t>
            </w:r>
            <w:r w:rsidRPr="007677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4B1C1B" w:rsidRDefault="004B1C1B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Default="004B1C1B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B1C1B" w:rsidRPr="0076775C" w:rsidRDefault="004B1C1B" w:rsidP="002E5B06">
            <w:pPr>
              <w:tabs>
                <w:tab w:val="left" w:pos="461"/>
              </w:tabs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C1B" w:rsidRDefault="004B1C1B" w:rsidP="001C5CDC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تعريف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مفهوم </w:t>
            </w:r>
            <w:r w:rsidR="001C5CDC">
              <w:rPr>
                <w:rFonts w:ascii="Arial" w:eastAsia="Calibri" w:hAnsi="Arial" w:cs="Arial" w:hint="cs"/>
                <w:sz w:val="24"/>
                <w:szCs w:val="24"/>
                <w:rtl/>
              </w:rPr>
              <w:t>المجاز المرسل.</w:t>
            </w: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1C5CDC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ذكر </w:t>
            </w:r>
            <w:r w:rsidR="001C5CDC">
              <w:rPr>
                <w:rFonts w:ascii="Arial" w:eastAsia="Calibri" w:hAnsi="Arial" w:cs="Arial" w:hint="cs"/>
                <w:sz w:val="24"/>
                <w:szCs w:val="24"/>
                <w:rtl/>
              </w:rPr>
              <w:t>علاقات المجاز المرسل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1C5CDC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توضيح </w:t>
            </w:r>
            <w:r w:rsidR="001C5CDC">
              <w:rPr>
                <w:rFonts w:ascii="Arial" w:eastAsia="Calibri" w:hAnsi="Arial" w:cs="Arial" w:hint="cs"/>
                <w:sz w:val="24"/>
                <w:szCs w:val="24"/>
                <w:rtl/>
              </w:rPr>
              <w:t>المجاز المرسل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1C5CDC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="001C5CDC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التمييز بين العلاقات في المجاز المرسل 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1C5CDC" w:rsidRDefault="001C5CDC" w:rsidP="001C5CDC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1C5CDC" w:rsidRDefault="001C5CDC" w:rsidP="001C5CDC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التمييز بين المجاز المرسل و   الاستعارة 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1C5CDC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="001C5CDC">
              <w:rPr>
                <w:rFonts w:ascii="Arial" w:eastAsia="Calibri" w:hAnsi="Arial" w:cs="Arial" w:hint="cs"/>
                <w:sz w:val="24"/>
                <w:szCs w:val="24"/>
                <w:rtl/>
              </w:rPr>
              <w:t>تقديم أمثلة تطبيقيّة على المجاز</w:t>
            </w:r>
          </w:p>
          <w:p w:rsidR="001C5CDC" w:rsidRDefault="001C5CDC" w:rsidP="001C5CDC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المرسل .</w:t>
            </w: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6B323B" w:rsidP="006B323B">
            <w:pPr>
              <w:spacing w:line="360" w:lineRule="auto"/>
              <w:rPr>
                <w:rFonts w:ascii="Arial" w:eastAsia="Calibri" w:hAnsi="Arial" w:cs="Arial" w:hint="cs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حل التّدريبات .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  </w:t>
            </w: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C1B" w:rsidRPr="001A5990" w:rsidRDefault="004B1C1B" w:rsidP="004B1C1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37A18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التهيئة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: يجهّز المعلم الوسيلة التعليمية ويهيّئ السبورة.</w:t>
            </w:r>
          </w:p>
          <w:p w:rsidR="004B1C1B" w:rsidRDefault="004B1C1B" w:rsidP="004B1C1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37A18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التمهيد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 xml:space="preserve">: يستدعي المعلم خبرات الطلبة السابقة حول موضوع الدرس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  <w:p w:rsidR="004B1C1B" w:rsidRPr="001A5990" w:rsidRDefault="004B1C1B" w:rsidP="004B1C1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37A18"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  <w:t>العرض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 xml:space="preserve">: </w:t>
            </w: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(دور المعلم، دور المتعلّم)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تكليف الطّلاب تقديم عروض تعليميّة أمام زملائهم ( تحديد الطّلبة مسبقا لهذا النّشاط )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، ثمّ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يعرض أمثلة المعلم أمثلة الكتاب ويناقشها مع الطلبة دلالياً ونحوياً، ويستنتج القاعدة ويثبّتها، ويكلف الطلبة إعطاء أمثلة تطبيقية. يقوم الطلبة بإعطاء الجمل وكتابتها على السبورة وطرح الاستفسارات حول موضوع الدرس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>وتكليفهم بواجب بيتيّ .</w:t>
            </w:r>
          </w:p>
          <w:p w:rsidR="004B1C1B" w:rsidRPr="001A5990" w:rsidRDefault="004B1C1B" w:rsidP="00F94B3C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_ 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في الحصة التالية، يطرح المعلم أسئلة لمراجعة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الطّلاب في محاور الدّرس السّابق، ومتابعة حلّ الواجب البيتيّ، </w:t>
            </w:r>
            <w:r w:rsidR="00F94B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وحلّ التّدريبات</w:t>
            </w:r>
            <w:r w:rsidR="00F94B3C">
              <w:rPr>
                <w:rFonts w:ascii="Arial" w:eastAsia="Calibri" w:hAnsi="Arial" w:cs="Arial" w:hint="cs"/>
                <w:sz w:val="24"/>
                <w:szCs w:val="24"/>
                <w:rtl/>
                <w:lang w:bidi="ar-JO"/>
              </w:rPr>
              <w:t>.</w:t>
            </w:r>
          </w:p>
          <w:p w:rsidR="004B1C1B" w:rsidRDefault="004B1C1B" w:rsidP="00F94B3C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  <w:r w:rsidRPr="00FC3E08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تقويم ختامي لقياس مدى تحقق الأهداف بالتطبيق من الطلبة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، ثم توزيع ورقة العمل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Pr="00A8601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وحلّها فردياً تحت إشراف المعلم.</w:t>
            </w:r>
          </w:p>
          <w:p w:rsidR="004B1C1B" w:rsidRPr="001A5990" w:rsidRDefault="004B1C1B" w:rsidP="00322E92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الملاحظة المباشرة</w:t>
            </w:r>
          </w:p>
          <w:p w:rsidR="004B1C1B" w:rsidRPr="001A5990" w:rsidRDefault="004B1C1B" w:rsidP="00322E9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طرح الأسئلة</w:t>
            </w:r>
          </w:p>
          <w:p w:rsidR="004B1C1B" w:rsidRPr="001A5990" w:rsidRDefault="004B1C1B" w:rsidP="00322E9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6B323B" w:rsidRDefault="004B1C1B" w:rsidP="006B323B">
            <w:pPr>
              <w:spacing w:line="360" w:lineRule="auto"/>
              <w:rPr>
                <w:rFonts w:ascii="Arial" w:eastAsia="Calibri" w:hAnsi="Arial" w:cs="Arial" w:hint="cs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 w:rsidRPr="001A5990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</w:t>
            </w: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أداة رصد لمتابعة المصدر</w:t>
            </w:r>
          </w:p>
          <w:p w:rsidR="006B323B" w:rsidRDefault="006B323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1A5990">
              <w:rPr>
                <w:rFonts w:ascii="Arial" w:eastAsia="Calibri" w:hAnsi="Arial" w:cs="Arial"/>
                <w:sz w:val="24"/>
                <w:szCs w:val="24"/>
                <w:rtl/>
              </w:rPr>
              <w:t>*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ورقة عمل 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C1B" w:rsidRDefault="007F3216" w:rsidP="00FD548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31</w:t>
            </w:r>
            <w:r w:rsidR="004B1C1B">
              <w:rPr>
                <w:rFonts w:ascii="Arial" w:eastAsia="Calibri" w:hAnsi="Arial" w:cs="Arial" w:hint="cs"/>
                <w:sz w:val="24"/>
                <w:szCs w:val="24"/>
                <w:rtl/>
              </w:rPr>
              <w:t>/</w:t>
            </w:r>
            <w:r w:rsidR="00FD548A">
              <w:rPr>
                <w:rFonts w:ascii="Arial" w:eastAsia="Calibri" w:hAnsi="Arial" w:cs="Arial" w:hint="cs"/>
                <w:sz w:val="24"/>
                <w:szCs w:val="24"/>
                <w:rtl/>
              </w:rPr>
              <w:t>3-</w:t>
            </w:r>
          </w:p>
          <w:p w:rsidR="00FD548A" w:rsidRDefault="00FD548A" w:rsidP="007F321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2</w:t>
            </w:r>
            <w:r w:rsidR="007F3216">
              <w:rPr>
                <w:rFonts w:ascii="Arial" w:eastAsia="Calibri" w:hAnsi="Arial" w:cs="Arial" w:hint="cs"/>
                <w:sz w:val="24"/>
                <w:szCs w:val="24"/>
                <w:rtl/>
              </w:rPr>
              <w:t>/ 4</w:t>
            </w: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  <w:p w:rsidR="004B1C1B" w:rsidRPr="001A5990" w:rsidRDefault="004B1C1B" w:rsidP="00322E92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</w:tbl>
    <w:p w:rsidR="00CC6240" w:rsidRPr="00844773" w:rsidRDefault="00CC6240" w:rsidP="00CC6240">
      <w:pPr>
        <w:tabs>
          <w:tab w:val="left" w:pos="593"/>
        </w:tabs>
        <w:rPr>
          <w:rtl/>
        </w:rPr>
      </w:pPr>
    </w:p>
    <w:p w:rsidR="002E5B06" w:rsidRDefault="00CC6240" w:rsidP="00FB70F2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المرفقات: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</w:t>
      </w:r>
      <w:r w:rsidR="002E5B06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أ ـ</w:t>
      </w:r>
      <w:r w:rsidR="00FB70F2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</w:t>
      </w:r>
      <w:r w:rsidR="00E852EC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1 ـ</w:t>
      </w:r>
      <w:r w:rsidR="00FB70F2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( 3 أوراق عمل )  حول ( الحقيقة والمجاز والاستعارة المكنيّة والاستعارة التّصريحيّة والمجاز المرسل )</w:t>
      </w:r>
    </w:p>
    <w:p w:rsidR="002E5B06" w:rsidRDefault="00E852EC" w:rsidP="00FB70F2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2</w:t>
      </w:r>
      <w:r w:rsidR="002E5B06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</w:t>
      </w:r>
      <w:r w:rsidR="002E5B06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–</w:t>
      </w:r>
      <w:r w:rsidR="002E5B06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رابط </w:t>
      </w:r>
      <w:r w:rsidR="00FB70F2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الحقيقة والمجاز</w:t>
      </w:r>
      <w:r w:rsidR="002E5B06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:</w:t>
      </w:r>
    </w:p>
    <w:p w:rsidR="00C22811" w:rsidRPr="003E5A94" w:rsidRDefault="00802701" w:rsidP="003E5A94">
      <w:pPr>
        <w:rPr>
          <w:rFonts w:ascii="Arial" w:hAnsi="Arial" w:cs="Arial"/>
          <w:b/>
          <w:bCs/>
          <w:sz w:val="24"/>
          <w:szCs w:val="24"/>
          <w:rtl/>
          <w:lang w:bidi="ar-JO"/>
        </w:rPr>
      </w:pPr>
      <w:hyperlink r:id="rId13" w:history="1">
        <w:r w:rsidR="003E5A94" w:rsidRPr="00EC3BA9">
          <w:rPr>
            <w:rStyle w:val="Hyperlink"/>
          </w:rPr>
          <w:t>https://ar.wikipedia.org/wiki/%D8%A7%D9%84%D8%AD%D9%82%D9%8A%D9%82%D8%A9_%D9%88%D8%A7%D9%84%D9%85%D8%AC%D8%A7%D8%B2</w:t>
        </w:r>
      </w:hyperlink>
    </w:p>
    <w:p w:rsidR="002E5B06" w:rsidRDefault="00E852EC" w:rsidP="00FB70F2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3</w:t>
      </w:r>
      <w:r w:rsidR="002E5B06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</w:t>
      </w:r>
      <w:r w:rsidR="002E5B06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–</w:t>
      </w:r>
      <w:r w:rsidR="002E5B06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رابط </w:t>
      </w:r>
      <w:r w:rsidR="00FB70F2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الاستعارة المكنيّة</w:t>
      </w:r>
      <w:r w:rsidR="002E5B06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:</w:t>
      </w:r>
    </w:p>
    <w:p w:rsidR="00322E92" w:rsidRDefault="00802701" w:rsidP="003E5A94">
      <w:pPr>
        <w:spacing w:after="0" w:line="240" w:lineRule="auto"/>
        <w:jc w:val="right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hyperlink r:id="rId14" w:history="1">
        <w:r w:rsidR="00322E92" w:rsidRPr="00EC3BA9">
          <w:rPr>
            <w:rStyle w:val="Hyperlink"/>
          </w:rPr>
          <w:t>https://ar.wikipedia.org/wiki/%D8%A7%D8%B3%D8%AA%D8%B9%D8%A7%D8%B1%D8%A9</w:t>
        </w:r>
      </w:hyperlink>
    </w:p>
    <w:p w:rsidR="00CC6240" w:rsidRDefault="00E852EC" w:rsidP="00FB70F2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4</w:t>
      </w:r>
      <w:r w:rsidR="002E5B06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- </w:t>
      </w:r>
      <w:r w:rsidR="00CC624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رابط التّشبيه </w:t>
      </w:r>
      <w:r w:rsidR="00FB70F2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الاستعارة التّصريحيّة</w:t>
      </w:r>
      <w:r w:rsidR="00CC6240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 </w:t>
      </w:r>
      <w:r w:rsidR="00C22811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:</w:t>
      </w:r>
    </w:p>
    <w:p w:rsidR="00322E92" w:rsidRDefault="00802701" w:rsidP="003E5A94">
      <w:pPr>
        <w:spacing w:after="0" w:line="240" w:lineRule="auto"/>
        <w:jc w:val="right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hyperlink r:id="rId15" w:history="1">
        <w:r w:rsidR="00322E92" w:rsidRPr="00EC3BA9">
          <w:rPr>
            <w:rStyle w:val="Hyperlink"/>
          </w:rPr>
          <w:t>https://ar.wikipedia.org/wiki/%D8%A7%D8%B3%D8%AA%D8%B9%D8%A7%D8%B1%D8%A9</w:t>
        </w:r>
      </w:hyperlink>
    </w:p>
    <w:p w:rsidR="00FB70F2" w:rsidRDefault="00E852EC" w:rsidP="00FB70F2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5</w:t>
      </w:r>
      <w:r w:rsidR="00FB70F2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 - رابط التّشبيه المجاز المرسل  :</w:t>
      </w:r>
    </w:p>
    <w:p w:rsidR="003E5A94" w:rsidRDefault="00802701" w:rsidP="003E5A94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  <w:hyperlink r:id="rId16" w:history="1">
        <w:r w:rsidR="003E5A94" w:rsidRPr="00EC3BA9">
          <w:rPr>
            <w:rStyle w:val="Hyperlink"/>
          </w:rPr>
          <w:t>https://ar.wikipedia.org/wiki/%D9%85%D8%AC%D8%A7%D8%B2_(%D8%A8%D9%84%D8%A7%D8%BA%D8%A9</w:t>
        </w:r>
        <w:r w:rsidR="003E5A94" w:rsidRPr="00EC3BA9">
          <w:rPr>
            <w:rStyle w:val="Hyperlink"/>
            <w:rFonts w:cs="Arial"/>
            <w:rtl/>
          </w:rPr>
          <w:t>)</w:t>
        </w:r>
      </w:hyperlink>
    </w:p>
    <w:p w:rsidR="003E5A94" w:rsidRDefault="003E5A94" w:rsidP="003E5A94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4603C3" w:rsidRDefault="004603C3" w:rsidP="00CC6240">
      <w:pPr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CC6240" w:rsidRPr="00D97A21" w:rsidRDefault="00CC6240" w:rsidP="00CC6240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lastRenderedPageBreak/>
        <w:t xml:space="preserve">ب - </w:t>
      </w:r>
      <w:r w:rsidRPr="00D97A21">
        <w:rPr>
          <w:rFonts w:ascii="Arial" w:hAnsi="Arial" w:cs="Arial"/>
          <w:b/>
          <w:bCs/>
          <w:sz w:val="24"/>
          <w:szCs w:val="24"/>
          <w:rtl/>
        </w:rPr>
        <w:t>أدوات تقويم المهامّ الأدائيّة:</w:t>
      </w:r>
    </w:p>
    <w:p w:rsidR="00CC6240" w:rsidRPr="00D97A21" w:rsidRDefault="00CC6240" w:rsidP="00CC6240">
      <w:pPr>
        <w:tabs>
          <w:tab w:val="left" w:pos="1060"/>
        </w:tabs>
        <w:spacing w:after="120"/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1. سلم تقدير لفظيّ لمهارة كتابة تقرير :</w:t>
      </w:r>
    </w:p>
    <w:tbl>
      <w:tblPr>
        <w:bidiVisual/>
        <w:tblW w:w="8671" w:type="dxa"/>
        <w:jc w:val="center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4405"/>
        <w:gridCol w:w="1178"/>
        <w:gridCol w:w="1134"/>
        <w:gridCol w:w="1229"/>
      </w:tblGrid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متوفر إلى حدّ ما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غير متوفر</w:t>
            </w:r>
          </w:p>
        </w:tc>
      </w:tr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استخدام اللغة العربية الفصحى في كتابة التقرير.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خلو التقرير من الأخطاء الإملائيّة والنحويّة.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الترتيب والترابط المنطقيّ </w:t>
            </w:r>
            <w:r w:rsidRPr="00D97A2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للأفكار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أسلوب عرض المحتوى شيق وماتع.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إبداء رأي الباحث في الموضوع.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تنوّع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المراجع، وتوثيقها.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انجاز التقرير في الموعد المحدد.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rPr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إجابة الأسئلة حول التقرير خلال المناقشة.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240" w:rsidRPr="00D97A21" w:rsidRDefault="00CC6240" w:rsidP="002E5B06">
            <w:pPr>
              <w:tabs>
                <w:tab w:val="left" w:pos="10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C6240" w:rsidRDefault="00CC6240" w:rsidP="00CC6240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</w:p>
    <w:p w:rsidR="00CC6240" w:rsidRPr="00D97A21" w:rsidRDefault="00CC6240" w:rsidP="00CC6240">
      <w:pPr>
        <w:spacing w:before="120" w:after="120"/>
        <w:rPr>
          <w:rFonts w:ascii="Arial" w:hAnsi="Arial" w:cs="Arial"/>
          <w:b/>
          <w:bCs/>
          <w:sz w:val="24"/>
          <w:szCs w:val="24"/>
          <w:rtl/>
        </w:rPr>
      </w:pPr>
      <w:r w:rsidRPr="00D97A21">
        <w:rPr>
          <w:rFonts w:ascii="Arial" w:hAnsi="Arial" w:cs="Arial"/>
          <w:b/>
          <w:bCs/>
          <w:sz w:val="24"/>
          <w:szCs w:val="24"/>
          <w:rtl/>
        </w:rPr>
        <w:t>ملحوظة:</w:t>
      </w:r>
    </w:p>
    <w:p w:rsidR="00CC6240" w:rsidRPr="00D97A21" w:rsidRDefault="00CC6240" w:rsidP="00CC6240">
      <w:pPr>
        <w:spacing w:before="120" w:after="120"/>
        <w:rPr>
          <w:rFonts w:ascii="Arial" w:hAnsi="Arial" w:cs="Arial"/>
          <w:sz w:val="24"/>
          <w:szCs w:val="24"/>
          <w:rtl/>
        </w:rPr>
      </w:pPr>
      <w:r w:rsidRPr="00D97A21">
        <w:rPr>
          <w:rFonts w:ascii="Arial" w:hAnsi="Arial" w:cs="Arial"/>
          <w:sz w:val="24"/>
          <w:szCs w:val="24"/>
          <w:rtl/>
        </w:rPr>
        <w:t xml:space="preserve">   إذا كان المؤشّر </w:t>
      </w:r>
      <w:r w:rsidRPr="00D97A21">
        <w:rPr>
          <w:rFonts w:ascii="Arial" w:hAnsi="Arial" w:cs="Arial"/>
          <w:sz w:val="24"/>
          <w:szCs w:val="24"/>
          <w:u w:val="single"/>
          <w:rtl/>
        </w:rPr>
        <w:t>متوفّرا</w:t>
      </w:r>
      <w:r w:rsidRPr="00D97A21">
        <w:rPr>
          <w:rFonts w:ascii="Arial" w:hAnsi="Arial" w:cs="Arial"/>
          <w:sz w:val="24"/>
          <w:szCs w:val="24"/>
          <w:rtl/>
        </w:rPr>
        <w:t xml:space="preserve"> يأخذ الطالب علامة، وإذا كان </w:t>
      </w:r>
      <w:r w:rsidRPr="00D97A21">
        <w:rPr>
          <w:rFonts w:ascii="Arial" w:hAnsi="Arial" w:cs="Arial"/>
          <w:sz w:val="24"/>
          <w:szCs w:val="24"/>
          <w:u w:val="single"/>
          <w:rtl/>
        </w:rPr>
        <w:t>متوفّرا إلى حدّ</w:t>
      </w:r>
      <w:r w:rsidRPr="00D97A21">
        <w:rPr>
          <w:rFonts w:ascii="Arial" w:hAnsi="Arial" w:cs="Arial"/>
          <w:sz w:val="24"/>
          <w:szCs w:val="24"/>
          <w:rtl/>
        </w:rPr>
        <w:t xml:space="preserve"> ما يأخذ نصف علامة، وإذا كان </w:t>
      </w:r>
      <w:r w:rsidRPr="00D97A21">
        <w:rPr>
          <w:rFonts w:ascii="Arial" w:hAnsi="Arial" w:cs="Arial"/>
          <w:sz w:val="24"/>
          <w:szCs w:val="24"/>
          <w:u w:val="single"/>
          <w:rtl/>
        </w:rPr>
        <w:t>غير متوفّر</w:t>
      </w:r>
      <w:r w:rsidRPr="00D97A21">
        <w:rPr>
          <w:rFonts w:ascii="Arial" w:hAnsi="Arial" w:cs="Arial"/>
          <w:sz w:val="24"/>
          <w:szCs w:val="24"/>
          <w:rtl/>
        </w:rPr>
        <w:t xml:space="preserve"> يخسر العلامة.</w:t>
      </w:r>
    </w:p>
    <w:p w:rsidR="00CC6240" w:rsidRPr="00D97A21" w:rsidRDefault="00CC6240" w:rsidP="00CC6240">
      <w:pPr>
        <w:spacing w:after="120"/>
        <w:rPr>
          <w:rFonts w:ascii="Arial" w:eastAsia="Calibri" w:hAnsi="Arial" w:cs="Arial"/>
          <w:b/>
          <w:bCs/>
          <w:sz w:val="24"/>
          <w:szCs w:val="24"/>
          <w:rtl/>
        </w:rPr>
      </w:pPr>
      <w:r w:rsidRPr="00D97A21">
        <w:rPr>
          <w:rFonts w:ascii="Arial" w:eastAsia="Calibri" w:hAnsi="Arial" w:cs="Arial"/>
          <w:b/>
          <w:bCs/>
          <w:sz w:val="24"/>
          <w:szCs w:val="24"/>
          <w:rtl/>
        </w:rPr>
        <w:t>2. سلم تقدير وصفيّ عدديّ لتقييم ورقة العمل البحثيّة.</w:t>
      </w:r>
    </w:p>
    <w:tbl>
      <w:tblPr>
        <w:tblStyle w:val="a3"/>
        <w:bidiVisual/>
        <w:tblW w:w="0" w:type="auto"/>
        <w:jc w:val="center"/>
        <w:tblInd w:w="302" w:type="dxa"/>
        <w:tblLook w:val="04A0" w:firstRow="1" w:lastRow="0" w:firstColumn="1" w:lastColumn="0" w:noHBand="0" w:noVBand="1"/>
      </w:tblPr>
      <w:tblGrid>
        <w:gridCol w:w="784"/>
        <w:gridCol w:w="2955"/>
        <w:gridCol w:w="818"/>
        <w:gridCol w:w="883"/>
        <w:gridCol w:w="823"/>
        <w:gridCol w:w="824"/>
        <w:gridCol w:w="823"/>
        <w:gridCol w:w="823"/>
        <w:gridCol w:w="823"/>
        <w:gridCol w:w="824"/>
      </w:tblGrid>
      <w:tr w:rsidR="00CC6240" w:rsidRPr="00D97A21" w:rsidTr="002E5B06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المعرفيّ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الأدائيّ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الوجدانيّ</w:t>
            </w:r>
          </w:p>
        </w:tc>
      </w:tr>
      <w:tr w:rsidR="00CC6240" w:rsidRPr="00D97A21" w:rsidTr="002E5B06">
        <w:trPr>
          <w:trHeight w:val="2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يجيب الطالب عن الأسئلة الأساسيّة للموضوع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يقدّم الطالب معلومات </w:t>
            </w:r>
            <w:proofErr w:type="spellStart"/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اثرائيّة</w:t>
            </w:r>
            <w:proofErr w:type="spellEnd"/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غير ما طلب منه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يتسلسل الطالب في عرض المعلومات، ويوضح أفكاره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ينفّذ الطالب المهام في الوقت المحدّد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يعبّر الطالب عن رأيه الخاصّ بالموضوع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يتقبّل الطالب آراء الآخرين</w:t>
            </w:r>
          </w:p>
        </w:tc>
      </w:tr>
      <w:tr w:rsidR="00CC6240" w:rsidRPr="00D97A21" w:rsidTr="002E5B0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(1-3)</w:t>
            </w:r>
          </w:p>
        </w:tc>
      </w:tr>
      <w:tr w:rsidR="00CC6240" w:rsidRPr="00D97A21" w:rsidTr="002E5B06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240" w:rsidRPr="00D97A21" w:rsidTr="002E5B06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240" w:rsidRPr="00D97A21" w:rsidTr="002E5B06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240" w:rsidRPr="00D97A21" w:rsidTr="002E5B06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240" w:rsidRPr="00D97A21" w:rsidTr="002E5B06">
        <w:trPr>
          <w:trHeight w:val="3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6240" w:rsidRPr="00D97A21" w:rsidRDefault="00CC6240" w:rsidP="00CC6240">
      <w:pPr>
        <w:shd w:val="clear" w:color="auto" w:fill="FFFFFF"/>
        <w:spacing w:after="120" w:line="405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C6240" w:rsidRPr="00D97A21" w:rsidRDefault="00CC6240" w:rsidP="00CC6240">
      <w:pPr>
        <w:shd w:val="clear" w:color="auto" w:fill="FFFFFF"/>
        <w:spacing w:after="120" w:line="405" w:lineRule="atLeast"/>
        <w:rPr>
          <w:rFonts w:ascii="Arial" w:hAnsi="Arial" w:cs="Arial"/>
          <w:color w:val="000000"/>
          <w:sz w:val="24"/>
          <w:szCs w:val="24"/>
          <w:rtl/>
        </w:rPr>
      </w:pP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3. قائمة رصد لتقويم أداء الطالب في إعداد، وتقديم العرض </w:t>
      </w:r>
      <w:proofErr w:type="spellStart"/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الت</w:t>
      </w: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t>ّ</w:t>
      </w: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قديميّ</w:t>
      </w:r>
      <w:proofErr w:type="spellEnd"/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9757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7339"/>
        <w:gridCol w:w="850"/>
        <w:gridCol w:w="851"/>
      </w:tblGrid>
      <w:tr w:rsidR="00CC6240" w:rsidRPr="00D97A21" w:rsidTr="002E5B06"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المعيار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التقدير</w:t>
            </w:r>
          </w:p>
        </w:tc>
      </w:tr>
      <w:tr w:rsidR="00CC6240" w:rsidRPr="00D97A21" w:rsidTr="002E5B0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CC6240" w:rsidRPr="00D97A21" w:rsidTr="002E5B06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شاملة 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CC6240" w:rsidRPr="00D97A21" w:rsidTr="002E5B06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المحتوى المعروض مرتّبا بطريقة متسلس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</w:t>
            </w: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ة منطقيّا.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CC6240" w:rsidRPr="00D97A21" w:rsidTr="002E5B06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المادة المعروضة خالية 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CC6240" w:rsidRPr="00D97A21" w:rsidTr="002E5B06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اشتمل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CC6240" w:rsidRPr="00D97A21" w:rsidTr="002E5B06"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مادة العرض واضحة 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CC6240" w:rsidRPr="00D97A21" w:rsidTr="002E5B0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CC6240" w:rsidRPr="00D97A21" w:rsidTr="002E5B0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عرض الطالب المحتوى بصوت مناسب من حيث الدرجة، والتنغيم.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أجاب الطالب عن الاستفسارات المختلفة 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6240" w:rsidRPr="00D97A21" w:rsidTr="002E5B0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C6240" w:rsidRDefault="00CC6240" w:rsidP="00CC6240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CC6240" w:rsidRDefault="00CC6240" w:rsidP="00CC6240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:rsidR="00CC6240" w:rsidRPr="00D97A21" w:rsidRDefault="00CC6240" w:rsidP="00CC6240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t>4</w:t>
      </w:r>
      <w:r w:rsidRPr="00D97A21">
        <w:rPr>
          <w:rFonts w:ascii="Arial" w:hAnsi="Arial" w:cs="Arial"/>
          <w:b/>
          <w:bCs/>
          <w:color w:val="000000"/>
          <w:sz w:val="24"/>
          <w:szCs w:val="24"/>
          <w:rtl/>
        </w:rPr>
        <w:t>. سلّم تقدير وصفيّ لأداء الطالب في حلقة النقاش:</w:t>
      </w:r>
    </w:p>
    <w:tbl>
      <w:tblPr>
        <w:bidiVisual/>
        <w:tblW w:w="107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48"/>
        <w:gridCol w:w="2027"/>
        <w:gridCol w:w="2319"/>
        <w:gridCol w:w="1986"/>
        <w:gridCol w:w="2607"/>
        <w:gridCol w:w="736"/>
      </w:tblGrid>
      <w:tr w:rsidR="00CC6240" w:rsidRPr="00D97A21" w:rsidTr="002E5B06">
        <w:trPr>
          <w:trHeight w:val="25"/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المعايير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غير مرض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جيّد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ممتاز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</w:tr>
      <w:tr w:rsidR="00CC6240" w:rsidRPr="00D97A21" w:rsidTr="002E5B06">
        <w:trPr>
          <w:trHeight w:val="211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جمع الموادّ والأدلّة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مشاركته ضعيفة في جمع الموادّ، والموادّ التي يجمعها لا تخدم الغرض، و لا يهتم بعرضها.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أحيانا، والموادّ التي يجمعها لا تخدم الغرض أحيانا، ويعرضها بطريقة غير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يشارك في جمع الموادّ مع زملائه، دون اهتمام بنوعيّتها، ويعرضها بطريقة واضحة.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يجتهد في جمع الموادّ، والأدلة النوعيّة، التي تدعم رأي المجموعة في القضايا المطروحة، ويعرضها بطريقة منظّمة.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6240" w:rsidRPr="00D97A21" w:rsidTr="002E5B06">
        <w:trPr>
          <w:trHeight w:val="2071"/>
          <w:jc w:val="center"/>
        </w:trPr>
        <w:tc>
          <w:tcPr>
            <w:tcW w:w="0" w:type="auto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المشاركة في النقاش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بصعوبة، ويوظّف لغة ركيكة، ولا يستمع للآخر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ن، ولا يهتم بتقديم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CC6240" w:rsidRPr="00D97A21" w:rsidRDefault="00CC6240" w:rsidP="002E5B06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 أحيانا، ويوظف لغة مقبولة، ونادرا ما يستمع للآخرين، وما يقدمه من الأدلة والبراهين بعيدة عن السياق.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 بطلاقة، ويستمع للآخرين ويحترم وجهات نظرهم، ويقدم الأدلة والبراهين المناسبة، في الوقت المحدّد.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CC6240" w:rsidRPr="00D97A21" w:rsidRDefault="00CC6240" w:rsidP="002E5B0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C6240" w:rsidRDefault="00CC6240" w:rsidP="00CC6240">
      <w:pPr>
        <w:spacing w:before="120"/>
        <w:rPr>
          <w:rFonts w:ascii="Arial" w:hAnsi="Arial" w:cs="Arial"/>
          <w:b/>
          <w:bCs/>
          <w:sz w:val="24"/>
          <w:szCs w:val="24"/>
          <w:rtl/>
        </w:rPr>
      </w:pPr>
    </w:p>
    <w:p w:rsidR="00CC6240" w:rsidRPr="00D97A21" w:rsidRDefault="00CC6240" w:rsidP="00CC6240">
      <w:pPr>
        <w:spacing w:before="12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5</w:t>
      </w:r>
      <w:r w:rsidRPr="00D97A21">
        <w:rPr>
          <w:rFonts w:ascii="Arial" w:hAnsi="Arial" w:cs="Arial"/>
          <w:b/>
          <w:bCs/>
          <w:sz w:val="24"/>
          <w:szCs w:val="24"/>
          <w:rtl/>
        </w:rPr>
        <w:t>. أداة رصد لتقويم أداء الطالب في نشاط (عرض المصدر التعليميّ)</w:t>
      </w:r>
    </w:p>
    <w:tbl>
      <w:tblPr>
        <w:bidiVisual/>
        <w:tblW w:w="9323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6"/>
        <w:gridCol w:w="2987"/>
        <w:gridCol w:w="836"/>
        <w:gridCol w:w="748"/>
        <w:gridCol w:w="835"/>
        <w:gridCol w:w="836"/>
        <w:gridCol w:w="835"/>
        <w:gridCol w:w="1463"/>
      </w:tblGrid>
      <w:tr w:rsidR="00CC6240" w:rsidRPr="00D97A21" w:rsidTr="002E5B06">
        <w:trPr>
          <w:trHeight w:val="421"/>
          <w:jc w:val="center"/>
        </w:trPr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الـرقـم</w:t>
            </w:r>
          </w:p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اسم الطالب</w:t>
            </w:r>
          </w:p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معايير الأداء: نعم / لا</w:t>
            </w:r>
          </w:p>
        </w:tc>
      </w:tr>
      <w:tr w:rsidR="00CC6240" w:rsidRPr="00D97A21" w:rsidTr="002E5B06">
        <w:trPr>
          <w:trHeight w:val="176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40" w:rsidRPr="00D97A21" w:rsidRDefault="00CC6240" w:rsidP="002E5B06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يتابع المصدر بانتباه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يسجل مشاهداته أو يدوّن  ملحوظات عنها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يشارك في النقاش بعد مشاهدة المصدر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يطرح أسئلة حول المحتوى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CC6240" w:rsidRPr="00D97A21" w:rsidRDefault="00CC6240" w:rsidP="002E5B06">
            <w:pPr>
              <w:ind w:left="11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يتقبل آراء زملائه المخالفة لرأيه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C6240" w:rsidRPr="00D97A21" w:rsidRDefault="00CC6240" w:rsidP="002E5B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7A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ملحوظات</w:t>
            </w:r>
          </w:p>
        </w:tc>
      </w:tr>
      <w:tr w:rsidR="00CC6240" w:rsidRPr="00D97A21" w:rsidTr="002E5B06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</w:tr>
      <w:tr w:rsidR="00CC6240" w:rsidRPr="00D97A21" w:rsidTr="002E5B06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</w:tr>
      <w:tr w:rsidR="00CC6240" w:rsidRPr="00D97A21" w:rsidTr="002E5B06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</w:tr>
      <w:tr w:rsidR="00CC6240" w:rsidRPr="00D97A21" w:rsidTr="002E5B06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7A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C6240" w:rsidRPr="00D97A21" w:rsidRDefault="00CC6240" w:rsidP="002E5B06">
            <w:pPr>
              <w:spacing w:after="0"/>
              <w:rPr>
                <w:sz w:val="24"/>
                <w:szCs w:val="24"/>
              </w:rPr>
            </w:pPr>
          </w:p>
        </w:tc>
      </w:tr>
      <w:tr w:rsidR="00CC6240" w:rsidRPr="00D97A21" w:rsidTr="002E5B06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240" w:rsidRPr="00D97A21" w:rsidTr="002E5B06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240" w:rsidRPr="00D97A21" w:rsidTr="002E5B06">
        <w:trPr>
          <w:trHeight w:val="31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6240" w:rsidRPr="00D97A21" w:rsidRDefault="00CC6240" w:rsidP="002E5B06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6240" w:rsidRPr="00D97A21" w:rsidRDefault="00CC6240" w:rsidP="002E5B06">
            <w:pPr>
              <w:pStyle w:val="a6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6600" w:rsidRDefault="00F86600" w:rsidP="00F86600">
      <w:pPr>
        <w:tabs>
          <w:tab w:val="left" w:pos="6548"/>
        </w:tabs>
        <w:rPr>
          <w:rtl/>
        </w:rPr>
      </w:pPr>
    </w:p>
    <w:sectPr w:rsidR="00F86600" w:rsidSect="00C66B48">
      <w:pgSz w:w="11906" w:h="16838"/>
      <w:pgMar w:top="851" w:right="624" w:bottom="624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01" w:rsidRDefault="00802701" w:rsidP="006C4FF0">
      <w:pPr>
        <w:spacing w:after="0" w:line="240" w:lineRule="auto"/>
      </w:pPr>
      <w:r>
        <w:separator/>
      </w:r>
    </w:p>
  </w:endnote>
  <w:endnote w:type="continuationSeparator" w:id="0">
    <w:p w:rsidR="00802701" w:rsidRDefault="00802701" w:rsidP="006C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01" w:rsidRDefault="00802701" w:rsidP="006C4FF0">
      <w:pPr>
        <w:spacing w:after="0" w:line="240" w:lineRule="auto"/>
      </w:pPr>
      <w:r>
        <w:separator/>
      </w:r>
    </w:p>
  </w:footnote>
  <w:footnote w:type="continuationSeparator" w:id="0">
    <w:p w:rsidR="00802701" w:rsidRDefault="00802701" w:rsidP="006C4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0C2"/>
    <w:multiLevelType w:val="hybridMultilevel"/>
    <w:tmpl w:val="BF384102"/>
    <w:lvl w:ilvl="0" w:tplc="94B678FC">
      <w:start w:val="1"/>
      <w:numFmt w:val="arabicAlpha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D70E5A"/>
    <w:multiLevelType w:val="hybridMultilevel"/>
    <w:tmpl w:val="297AA640"/>
    <w:lvl w:ilvl="0" w:tplc="A04C2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739F1"/>
    <w:multiLevelType w:val="hybridMultilevel"/>
    <w:tmpl w:val="5ACC9988"/>
    <w:lvl w:ilvl="0" w:tplc="579EA130">
      <w:start w:val="1"/>
      <w:numFmt w:val="arabicAlpha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A4987"/>
    <w:multiLevelType w:val="hybridMultilevel"/>
    <w:tmpl w:val="DFCAD552"/>
    <w:lvl w:ilvl="0" w:tplc="B67C4CF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0E048A"/>
    <w:multiLevelType w:val="hybridMultilevel"/>
    <w:tmpl w:val="5AE8C934"/>
    <w:lvl w:ilvl="0" w:tplc="3904CE64">
      <w:start w:val="2"/>
      <w:numFmt w:val="bullet"/>
      <w:lvlText w:val="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321DB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202AB"/>
    <w:multiLevelType w:val="hybridMultilevel"/>
    <w:tmpl w:val="B7362954"/>
    <w:lvl w:ilvl="0" w:tplc="9FD42494">
      <w:start w:val="1"/>
      <w:numFmt w:val="arabicAlpha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5437DD"/>
    <w:multiLevelType w:val="hybridMultilevel"/>
    <w:tmpl w:val="F8AC80DC"/>
    <w:lvl w:ilvl="0" w:tplc="856AD258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A62B16"/>
    <w:multiLevelType w:val="hybridMultilevel"/>
    <w:tmpl w:val="22E4F9B4"/>
    <w:lvl w:ilvl="0" w:tplc="A730896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F705F"/>
    <w:multiLevelType w:val="hybridMultilevel"/>
    <w:tmpl w:val="759690DE"/>
    <w:lvl w:ilvl="0" w:tplc="A95E2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55A14"/>
    <w:multiLevelType w:val="hybridMultilevel"/>
    <w:tmpl w:val="9CFACD2A"/>
    <w:lvl w:ilvl="0" w:tplc="2D5A4528">
      <w:start w:val="1"/>
      <w:numFmt w:val="arabicAlpha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0E0A62"/>
    <w:multiLevelType w:val="hybridMultilevel"/>
    <w:tmpl w:val="E74CD20C"/>
    <w:lvl w:ilvl="0" w:tplc="E4ECB7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E028C"/>
    <w:multiLevelType w:val="hybridMultilevel"/>
    <w:tmpl w:val="69B498DC"/>
    <w:lvl w:ilvl="0" w:tplc="B958EC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A92736"/>
    <w:multiLevelType w:val="hybridMultilevel"/>
    <w:tmpl w:val="307450E6"/>
    <w:lvl w:ilvl="0" w:tplc="ADFAE5FA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>
    <w:nsid w:val="632266A7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F28B9"/>
    <w:multiLevelType w:val="hybridMultilevel"/>
    <w:tmpl w:val="5442D242"/>
    <w:lvl w:ilvl="0" w:tplc="CF8244C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906BBA"/>
    <w:multiLevelType w:val="hybridMultilevel"/>
    <w:tmpl w:val="FADC8910"/>
    <w:lvl w:ilvl="0" w:tplc="7082A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500E0"/>
    <w:multiLevelType w:val="hybridMultilevel"/>
    <w:tmpl w:val="41DC14D4"/>
    <w:lvl w:ilvl="0" w:tplc="5492D30E">
      <w:start w:val="1"/>
      <w:numFmt w:val="decimal"/>
      <w:lvlText w:val="%1."/>
      <w:lvlJc w:val="left"/>
      <w:pPr>
        <w:ind w:left="1134" w:hanging="360"/>
      </w:pPr>
    </w:lvl>
    <w:lvl w:ilvl="1" w:tplc="04090019">
      <w:start w:val="1"/>
      <w:numFmt w:val="lowerLetter"/>
      <w:lvlText w:val="%2."/>
      <w:lvlJc w:val="left"/>
      <w:pPr>
        <w:ind w:left="1854" w:hanging="360"/>
      </w:pPr>
    </w:lvl>
    <w:lvl w:ilvl="2" w:tplc="0409001B">
      <w:start w:val="1"/>
      <w:numFmt w:val="lowerRoman"/>
      <w:lvlText w:val="%3."/>
      <w:lvlJc w:val="right"/>
      <w:pPr>
        <w:ind w:left="2574" w:hanging="180"/>
      </w:pPr>
    </w:lvl>
    <w:lvl w:ilvl="3" w:tplc="0409000F">
      <w:start w:val="1"/>
      <w:numFmt w:val="decimal"/>
      <w:lvlText w:val="%4."/>
      <w:lvlJc w:val="left"/>
      <w:pPr>
        <w:ind w:left="3294" w:hanging="360"/>
      </w:pPr>
    </w:lvl>
    <w:lvl w:ilvl="4" w:tplc="04090019">
      <w:start w:val="1"/>
      <w:numFmt w:val="lowerLetter"/>
      <w:lvlText w:val="%5."/>
      <w:lvlJc w:val="left"/>
      <w:pPr>
        <w:ind w:left="4014" w:hanging="360"/>
      </w:pPr>
    </w:lvl>
    <w:lvl w:ilvl="5" w:tplc="0409001B">
      <w:start w:val="1"/>
      <w:numFmt w:val="lowerRoman"/>
      <w:lvlText w:val="%6."/>
      <w:lvlJc w:val="right"/>
      <w:pPr>
        <w:ind w:left="4734" w:hanging="180"/>
      </w:pPr>
    </w:lvl>
    <w:lvl w:ilvl="6" w:tplc="0409000F">
      <w:start w:val="1"/>
      <w:numFmt w:val="decimal"/>
      <w:lvlText w:val="%7."/>
      <w:lvlJc w:val="left"/>
      <w:pPr>
        <w:ind w:left="5454" w:hanging="360"/>
      </w:pPr>
    </w:lvl>
    <w:lvl w:ilvl="7" w:tplc="04090019">
      <w:start w:val="1"/>
      <w:numFmt w:val="lowerLetter"/>
      <w:lvlText w:val="%8."/>
      <w:lvlJc w:val="left"/>
      <w:pPr>
        <w:ind w:left="6174" w:hanging="360"/>
      </w:pPr>
    </w:lvl>
    <w:lvl w:ilvl="8" w:tplc="0409001B">
      <w:start w:val="1"/>
      <w:numFmt w:val="lowerRoman"/>
      <w:lvlText w:val="%9."/>
      <w:lvlJc w:val="right"/>
      <w:pPr>
        <w:ind w:left="6894" w:hanging="180"/>
      </w:pPr>
    </w:lvl>
  </w:abstractNum>
  <w:abstractNum w:abstractNumId="20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6"/>
  </w:num>
  <w:num w:numId="5">
    <w:abstractNumId w:val="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"/>
  </w:num>
  <w:num w:numId="17">
    <w:abstractNumId w:val="11"/>
  </w:num>
  <w:num w:numId="18">
    <w:abstractNumId w:val="15"/>
  </w:num>
  <w:num w:numId="19">
    <w:abstractNumId w:val="13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D1"/>
    <w:rsid w:val="000079F0"/>
    <w:rsid w:val="00010184"/>
    <w:rsid w:val="000159DF"/>
    <w:rsid w:val="00016A49"/>
    <w:rsid w:val="00021D67"/>
    <w:rsid w:val="00023368"/>
    <w:rsid w:val="000365E1"/>
    <w:rsid w:val="0003788D"/>
    <w:rsid w:val="00055CEF"/>
    <w:rsid w:val="000658B7"/>
    <w:rsid w:val="00081D2E"/>
    <w:rsid w:val="000A262F"/>
    <w:rsid w:val="000B34BD"/>
    <w:rsid w:val="000B7032"/>
    <w:rsid w:val="000C25DB"/>
    <w:rsid w:val="000E0A3F"/>
    <w:rsid w:val="000E1E5A"/>
    <w:rsid w:val="000E3149"/>
    <w:rsid w:val="000E3CC2"/>
    <w:rsid w:val="000E54BA"/>
    <w:rsid w:val="000E70C5"/>
    <w:rsid w:val="000F3D1C"/>
    <w:rsid w:val="000F5F4C"/>
    <w:rsid w:val="00114DD3"/>
    <w:rsid w:val="001336B9"/>
    <w:rsid w:val="00137A18"/>
    <w:rsid w:val="0014199B"/>
    <w:rsid w:val="001508CB"/>
    <w:rsid w:val="001600D1"/>
    <w:rsid w:val="001609F8"/>
    <w:rsid w:val="0017148A"/>
    <w:rsid w:val="00185EB8"/>
    <w:rsid w:val="001864FC"/>
    <w:rsid w:val="0018695E"/>
    <w:rsid w:val="00191C69"/>
    <w:rsid w:val="00191F60"/>
    <w:rsid w:val="001A4E32"/>
    <w:rsid w:val="001A5990"/>
    <w:rsid w:val="001A69BC"/>
    <w:rsid w:val="001C09F6"/>
    <w:rsid w:val="001C0B6F"/>
    <w:rsid w:val="001C5CDC"/>
    <w:rsid w:val="001D0EB4"/>
    <w:rsid w:val="0020567C"/>
    <w:rsid w:val="00213F3B"/>
    <w:rsid w:val="0021428F"/>
    <w:rsid w:val="00214F4A"/>
    <w:rsid w:val="00220B13"/>
    <w:rsid w:val="00222A73"/>
    <w:rsid w:val="00227571"/>
    <w:rsid w:val="0022779C"/>
    <w:rsid w:val="0023683B"/>
    <w:rsid w:val="00241F6A"/>
    <w:rsid w:val="002467AE"/>
    <w:rsid w:val="00276964"/>
    <w:rsid w:val="00280399"/>
    <w:rsid w:val="0028292D"/>
    <w:rsid w:val="00294601"/>
    <w:rsid w:val="002B1997"/>
    <w:rsid w:val="002B5DFD"/>
    <w:rsid w:val="002C5DC6"/>
    <w:rsid w:val="002D21D3"/>
    <w:rsid w:val="002D5BC5"/>
    <w:rsid w:val="002E5B06"/>
    <w:rsid w:val="002E7927"/>
    <w:rsid w:val="002F6D1D"/>
    <w:rsid w:val="0030596F"/>
    <w:rsid w:val="00322E92"/>
    <w:rsid w:val="00323472"/>
    <w:rsid w:val="00325A42"/>
    <w:rsid w:val="0034675D"/>
    <w:rsid w:val="00350B5D"/>
    <w:rsid w:val="003667F4"/>
    <w:rsid w:val="00367F38"/>
    <w:rsid w:val="003758B1"/>
    <w:rsid w:val="0038028B"/>
    <w:rsid w:val="003A2F03"/>
    <w:rsid w:val="003B67C1"/>
    <w:rsid w:val="003B6EDC"/>
    <w:rsid w:val="003D5DC4"/>
    <w:rsid w:val="003E045F"/>
    <w:rsid w:val="003E3240"/>
    <w:rsid w:val="003E5A94"/>
    <w:rsid w:val="003E5F80"/>
    <w:rsid w:val="003E6449"/>
    <w:rsid w:val="003E7637"/>
    <w:rsid w:val="003F02CD"/>
    <w:rsid w:val="003F2F2F"/>
    <w:rsid w:val="00400934"/>
    <w:rsid w:val="00410880"/>
    <w:rsid w:val="00420391"/>
    <w:rsid w:val="00432D29"/>
    <w:rsid w:val="00442106"/>
    <w:rsid w:val="00442AB6"/>
    <w:rsid w:val="004464BE"/>
    <w:rsid w:val="00446FD0"/>
    <w:rsid w:val="00456036"/>
    <w:rsid w:val="004565D7"/>
    <w:rsid w:val="004603C3"/>
    <w:rsid w:val="004675AE"/>
    <w:rsid w:val="00471BFF"/>
    <w:rsid w:val="00482057"/>
    <w:rsid w:val="00482E93"/>
    <w:rsid w:val="004878F8"/>
    <w:rsid w:val="00487ADA"/>
    <w:rsid w:val="00490A74"/>
    <w:rsid w:val="00492BF5"/>
    <w:rsid w:val="00496297"/>
    <w:rsid w:val="004A3A94"/>
    <w:rsid w:val="004A3B08"/>
    <w:rsid w:val="004A4B0B"/>
    <w:rsid w:val="004A6922"/>
    <w:rsid w:val="004A6F8D"/>
    <w:rsid w:val="004A79E9"/>
    <w:rsid w:val="004B1C1B"/>
    <w:rsid w:val="004B33E9"/>
    <w:rsid w:val="004C02D5"/>
    <w:rsid w:val="004C04E2"/>
    <w:rsid w:val="004C1006"/>
    <w:rsid w:val="004C1060"/>
    <w:rsid w:val="004C5563"/>
    <w:rsid w:val="004C7727"/>
    <w:rsid w:val="004C79CE"/>
    <w:rsid w:val="004F0D49"/>
    <w:rsid w:val="004F3A7A"/>
    <w:rsid w:val="004F7496"/>
    <w:rsid w:val="004F7735"/>
    <w:rsid w:val="0050364C"/>
    <w:rsid w:val="00506F99"/>
    <w:rsid w:val="00515E5A"/>
    <w:rsid w:val="00516AD8"/>
    <w:rsid w:val="00520D53"/>
    <w:rsid w:val="00523A31"/>
    <w:rsid w:val="00525471"/>
    <w:rsid w:val="005431D9"/>
    <w:rsid w:val="005434D5"/>
    <w:rsid w:val="0055196F"/>
    <w:rsid w:val="00567A5A"/>
    <w:rsid w:val="00567AA2"/>
    <w:rsid w:val="00577A93"/>
    <w:rsid w:val="00584293"/>
    <w:rsid w:val="00584AF9"/>
    <w:rsid w:val="005869F3"/>
    <w:rsid w:val="00586E1D"/>
    <w:rsid w:val="005A79F6"/>
    <w:rsid w:val="005B6344"/>
    <w:rsid w:val="005B7CD3"/>
    <w:rsid w:val="005C4F2A"/>
    <w:rsid w:val="005C5910"/>
    <w:rsid w:val="005C6EBD"/>
    <w:rsid w:val="005D3844"/>
    <w:rsid w:val="005D39E8"/>
    <w:rsid w:val="005F0E84"/>
    <w:rsid w:val="005F666E"/>
    <w:rsid w:val="006000B1"/>
    <w:rsid w:val="00602193"/>
    <w:rsid w:val="00604A91"/>
    <w:rsid w:val="00630D10"/>
    <w:rsid w:val="006327BF"/>
    <w:rsid w:val="00637674"/>
    <w:rsid w:val="00640FF0"/>
    <w:rsid w:val="006416BE"/>
    <w:rsid w:val="00644420"/>
    <w:rsid w:val="00650A2E"/>
    <w:rsid w:val="00654E8D"/>
    <w:rsid w:val="00654F65"/>
    <w:rsid w:val="006672DF"/>
    <w:rsid w:val="0067077F"/>
    <w:rsid w:val="00670FCC"/>
    <w:rsid w:val="0068316D"/>
    <w:rsid w:val="00687688"/>
    <w:rsid w:val="006906B3"/>
    <w:rsid w:val="0069555D"/>
    <w:rsid w:val="006A2487"/>
    <w:rsid w:val="006B323B"/>
    <w:rsid w:val="006C4FF0"/>
    <w:rsid w:val="006D64EE"/>
    <w:rsid w:val="006F286E"/>
    <w:rsid w:val="00700E3E"/>
    <w:rsid w:val="00712834"/>
    <w:rsid w:val="007134FA"/>
    <w:rsid w:val="00724E66"/>
    <w:rsid w:val="00724F45"/>
    <w:rsid w:val="00726CD8"/>
    <w:rsid w:val="00754035"/>
    <w:rsid w:val="0076088E"/>
    <w:rsid w:val="00763E6D"/>
    <w:rsid w:val="00771248"/>
    <w:rsid w:val="007735FE"/>
    <w:rsid w:val="00777B38"/>
    <w:rsid w:val="00780A4E"/>
    <w:rsid w:val="00797E17"/>
    <w:rsid w:val="007A0E6D"/>
    <w:rsid w:val="007B0560"/>
    <w:rsid w:val="007B195A"/>
    <w:rsid w:val="007C24C6"/>
    <w:rsid w:val="007D28B9"/>
    <w:rsid w:val="007D3DA3"/>
    <w:rsid w:val="007E3A2D"/>
    <w:rsid w:val="007E4B95"/>
    <w:rsid w:val="007F01A0"/>
    <w:rsid w:val="007F3216"/>
    <w:rsid w:val="0080154E"/>
    <w:rsid w:val="00802701"/>
    <w:rsid w:val="00810396"/>
    <w:rsid w:val="0081319A"/>
    <w:rsid w:val="00815905"/>
    <w:rsid w:val="008159A6"/>
    <w:rsid w:val="0082742E"/>
    <w:rsid w:val="00832E34"/>
    <w:rsid w:val="008361ED"/>
    <w:rsid w:val="00844773"/>
    <w:rsid w:val="00844D91"/>
    <w:rsid w:val="0084543C"/>
    <w:rsid w:val="008509A7"/>
    <w:rsid w:val="00853438"/>
    <w:rsid w:val="00861462"/>
    <w:rsid w:val="00862889"/>
    <w:rsid w:val="008638CB"/>
    <w:rsid w:val="00864935"/>
    <w:rsid w:val="00872F57"/>
    <w:rsid w:val="00875963"/>
    <w:rsid w:val="0088168F"/>
    <w:rsid w:val="008850F5"/>
    <w:rsid w:val="00895978"/>
    <w:rsid w:val="008A796E"/>
    <w:rsid w:val="008A7E17"/>
    <w:rsid w:val="008B07BC"/>
    <w:rsid w:val="008C1258"/>
    <w:rsid w:val="008C3D89"/>
    <w:rsid w:val="008D107E"/>
    <w:rsid w:val="008D2736"/>
    <w:rsid w:val="008D39FF"/>
    <w:rsid w:val="008D466F"/>
    <w:rsid w:val="008F09AA"/>
    <w:rsid w:val="008F0EB8"/>
    <w:rsid w:val="008F6FEA"/>
    <w:rsid w:val="008F7A7B"/>
    <w:rsid w:val="0090239E"/>
    <w:rsid w:val="00903D7C"/>
    <w:rsid w:val="00912DFD"/>
    <w:rsid w:val="00923A56"/>
    <w:rsid w:val="009247B9"/>
    <w:rsid w:val="00932368"/>
    <w:rsid w:val="00941E0F"/>
    <w:rsid w:val="0095236E"/>
    <w:rsid w:val="009604A8"/>
    <w:rsid w:val="009643DB"/>
    <w:rsid w:val="00965BC8"/>
    <w:rsid w:val="00972B94"/>
    <w:rsid w:val="009732BE"/>
    <w:rsid w:val="00980EA5"/>
    <w:rsid w:val="00981AFF"/>
    <w:rsid w:val="00982E2A"/>
    <w:rsid w:val="00985D4C"/>
    <w:rsid w:val="009915F0"/>
    <w:rsid w:val="00995F34"/>
    <w:rsid w:val="0099651D"/>
    <w:rsid w:val="009A2428"/>
    <w:rsid w:val="009B48F7"/>
    <w:rsid w:val="009E285A"/>
    <w:rsid w:val="009E4D03"/>
    <w:rsid w:val="009E648C"/>
    <w:rsid w:val="009E65E3"/>
    <w:rsid w:val="009E70D8"/>
    <w:rsid w:val="009F31A0"/>
    <w:rsid w:val="009F5D6B"/>
    <w:rsid w:val="00A02AAC"/>
    <w:rsid w:val="00A0647A"/>
    <w:rsid w:val="00A06A25"/>
    <w:rsid w:val="00A100D1"/>
    <w:rsid w:val="00A12E78"/>
    <w:rsid w:val="00A17F3B"/>
    <w:rsid w:val="00A273B8"/>
    <w:rsid w:val="00A27E3D"/>
    <w:rsid w:val="00A3175C"/>
    <w:rsid w:val="00A34B4A"/>
    <w:rsid w:val="00A408DC"/>
    <w:rsid w:val="00A41DFB"/>
    <w:rsid w:val="00A459F1"/>
    <w:rsid w:val="00A4724B"/>
    <w:rsid w:val="00A55301"/>
    <w:rsid w:val="00A62616"/>
    <w:rsid w:val="00A744BE"/>
    <w:rsid w:val="00A77367"/>
    <w:rsid w:val="00A840A5"/>
    <w:rsid w:val="00A855EF"/>
    <w:rsid w:val="00A949A1"/>
    <w:rsid w:val="00AA4535"/>
    <w:rsid w:val="00AB71F6"/>
    <w:rsid w:val="00AC0F37"/>
    <w:rsid w:val="00AC4BC1"/>
    <w:rsid w:val="00AC53C4"/>
    <w:rsid w:val="00AC5CE2"/>
    <w:rsid w:val="00AD0176"/>
    <w:rsid w:val="00AD0207"/>
    <w:rsid w:val="00AF00AC"/>
    <w:rsid w:val="00B02835"/>
    <w:rsid w:val="00B12812"/>
    <w:rsid w:val="00B24FC8"/>
    <w:rsid w:val="00B3779E"/>
    <w:rsid w:val="00B37B2B"/>
    <w:rsid w:val="00B467F9"/>
    <w:rsid w:val="00B4742F"/>
    <w:rsid w:val="00B47A88"/>
    <w:rsid w:val="00B6016C"/>
    <w:rsid w:val="00B62CB0"/>
    <w:rsid w:val="00B631D1"/>
    <w:rsid w:val="00B7492C"/>
    <w:rsid w:val="00B84BFB"/>
    <w:rsid w:val="00B86BA6"/>
    <w:rsid w:val="00B87412"/>
    <w:rsid w:val="00B916D7"/>
    <w:rsid w:val="00B958CB"/>
    <w:rsid w:val="00BA03D2"/>
    <w:rsid w:val="00BA28EE"/>
    <w:rsid w:val="00BB0FAB"/>
    <w:rsid w:val="00BB1955"/>
    <w:rsid w:val="00BC272C"/>
    <w:rsid w:val="00BC2C15"/>
    <w:rsid w:val="00BD0605"/>
    <w:rsid w:val="00BD0917"/>
    <w:rsid w:val="00BE0546"/>
    <w:rsid w:val="00BF7486"/>
    <w:rsid w:val="00C06EA8"/>
    <w:rsid w:val="00C107C1"/>
    <w:rsid w:val="00C2020D"/>
    <w:rsid w:val="00C20E9E"/>
    <w:rsid w:val="00C22811"/>
    <w:rsid w:val="00C27CD7"/>
    <w:rsid w:val="00C31776"/>
    <w:rsid w:val="00C44F10"/>
    <w:rsid w:val="00C537A5"/>
    <w:rsid w:val="00C554E5"/>
    <w:rsid w:val="00C558C8"/>
    <w:rsid w:val="00C66B48"/>
    <w:rsid w:val="00C73AFA"/>
    <w:rsid w:val="00C86FE4"/>
    <w:rsid w:val="00C93C39"/>
    <w:rsid w:val="00C954BF"/>
    <w:rsid w:val="00CA0223"/>
    <w:rsid w:val="00CA1605"/>
    <w:rsid w:val="00CB34F9"/>
    <w:rsid w:val="00CC6240"/>
    <w:rsid w:val="00CD70CB"/>
    <w:rsid w:val="00CE5264"/>
    <w:rsid w:val="00CE78EA"/>
    <w:rsid w:val="00CF07B9"/>
    <w:rsid w:val="00CF1C02"/>
    <w:rsid w:val="00CF2AB7"/>
    <w:rsid w:val="00CF4325"/>
    <w:rsid w:val="00CF573E"/>
    <w:rsid w:val="00D0134B"/>
    <w:rsid w:val="00D06578"/>
    <w:rsid w:val="00D117B8"/>
    <w:rsid w:val="00D13211"/>
    <w:rsid w:val="00D15259"/>
    <w:rsid w:val="00D2763F"/>
    <w:rsid w:val="00D37DA0"/>
    <w:rsid w:val="00D5167A"/>
    <w:rsid w:val="00D57D8E"/>
    <w:rsid w:val="00D65CEB"/>
    <w:rsid w:val="00D815EC"/>
    <w:rsid w:val="00D82C04"/>
    <w:rsid w:val="00D84936"/>
    <w:rsid w:val="00D8520C"/>
    <w:rsid w:val="00D87558"/>
    <w:rsid w:val="00D903D5"/>
    <w:rsid w:val="00D9585B"/>
    <w:rsid w:val="00DA0FA6"/>
    <w:rsid w:val="00DA4F3C"/>
    <w:rsid w:val="00DB34FE"/>
    <w:rsid w:val="00DB514E"/>
    <w:rsid w:val="00DC0AA6"/>
    <w:rsid w:val="00DC22B3"/>
    <w:rsid w:val="00DD5619"/>
    <w:rsid w:val="00DE1C38"/>
    <w:rsid w:val="00DE1F8C"/>
    <w:rsid w:val="00DE426B"/>
    <w:rsid w:val="00DF0237"/>
    <w:rsid w:val="00DF21A7"/>
    <w:rsid w:val="00E14635"/>
    <w:rsid w:val="00E1637F"/>
    <w:rsid w:val="00E22225"/>
    <w:rsid w:val="00E51436"/>
    <w:rsid w:val="00E52035"/>
    <w:rsid w:val="00E615EB"/>
    <w:rsid w:val="00E674A8"/>
    <w:rsid w:val="00E719D1"/>
    <w:rsid w:val="00E73F92"/>
    <w:rsid w:val="00E852EC"/>
    <w:rsid w:val="00E8581A"/>
    <w:rsid w:val="00E93DE8"/>
    <w:rsid w:val="00EA0E54"/>
    <w:rsid w:val="00EC313E"/>
    <w:rsid w:val="00EC5491"/>
    <w:rsid w:val="00EC7F83"/>
    <w:rsid w:val="00EE63CA"/>
    <w:rsid w:val="00EF27CB"/>
    <w:rsid w:val="00EF7704"/>
    <w:rsid w:val="00F03117"/>
    <w:rsid w:val="00F05AE9"/>
    <w:rsid w:val="00F15F99"/>
    <w:rsid w:val="00F35FFE"/>
    <w:rsid w:val="00F55902"/>
    <w:rsid w:val="00F62E85"/>
    <w:rsid w:val="00F67BDB"/>
    <w:rsid w:val="00F71C2F"/>
    <w:rsid w:val="00F81F4A"/>
    <w:rsid w:val="00F83D0C"/>
    <w:rsid w:val="00F8430B"/>
    <w:rsid w:val="00F86600"/>
    <w:rsid w:val="00F94B3C"/>
    <w:rsid w:val="00FA133C"/>
    <w:rsid w:val="00FB70F2"/>
    <w:rsid w:val="00FC0E67"/>
    <w:rsid w:val="00FD410E"/>
    <w:rsid w:val="00FD548A"/>
    <w:rsid w:val="00FD6F32"/>
    <w:rsid w:val="00FD793E"/>
    <w:rsid w:val="00FE1D01"/>
    <w:rsid w:val="00FE4644"/>
    <w:rsid w:val="00FE5F7C"/>
    <w:rsid w:val="00FE69F0"/>
    <w:rsid w:val="00FF6260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D849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8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C4FF0"/>
  </w:style>
  <w:style w:type="paragraph" w:styleId="a5">
    <w:name w:val="footer"/>
    <w:basedOn w:val="a"/>
    <w:link w:val="Char0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C4FF0"/>
  </w:style>
  <w:style w:type="paragraph" w:styleId="a6">
    <w:name w:val="List Paragraph"/>
    <w:basedOn w:val="a"/>
    <w:uiPriority w:val="34"/>
    <w:qFormat/>
    <w:rsid w:val="00EF770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F5D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D849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8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C4FF0"/>
  </w:style>
  <w:style w:type="paragraph" w:styleId="a5">
    <w:name w:val="footer"/>
    <w:basedOn w:val="a"/>
    <w:link w:val="Char0"/>
    <w:uiPriority w:val="99"/>
    <w:unhideWhenUsed/>
    <w:rsid w:val="006C4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C4FF0"/>
  </w:style>
  <w:style w:type="paragraph" w:styleId="a6">
    <w:name w:val="List Paragraph"/>
    <w:basedOn w:val="a"/>
    <w:uiPriority w:val="34"/>
    <w:qFormat/>
    <w:rsid w:val="00EF770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F5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r.wikipedia.org/wiki/%D8%A7%D9%84%D8%AD%D9%82%D9%8A%D9%82%D8%A9_%D9%88%D8%A7%D9%84%D9%85%D8%AC%D8%A7%D8%B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r.wikipedia.org/wiki/%D8%A7%D9%84%D9%85%D8%AC%D8%A7%D8%B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r.wikipedia.org/wiki/%D9%85%D8%AC%D8%A7%D8%B2_(%D8%A8%D9%84%D8%A7%D8%BA%D8%A9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-aysha.com/inf/articles.php?action=show&amp;id=517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r.wikipedia.org/wiki/%D8%A7%D8%B3%D8%AA%D8%B9%D8%A7%D8%B1%D8%A9" TargetMode="External"/><Relationship Id="rId10" Type="http://schemas.openxmlformats.org/officeDocument/2006/relationships/hyperlink" Target="https://ar.wikipedia.org/wiki/%D8%B1%D9%88%D8%A7%D9%8A%D8%A9_(%D8%A3%D8%AF%D8%A8)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r.wikipedia.org/wiki/%D9%82%D8%B5%D8%A9_%D9%82%D8%B5%D9%8A%D8%B1%D8%A9" TargetMode="External"/><Relationship Id="rId14" Type="http://schemas.openxmlformats.org/officeDocument/2006/relationships/hyperlink" Target="https://ar.wikipedia.org/wiki/%D8%A7%D8%B3%D8%AA%D8%B9%D8%A7%D8%B1%D8%A9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AF852-DD1B-4F92-80EA-F2DA29BF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13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21946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357</cp:revision>
  <dcterms:created xsi:type="dcterms:W3CDTF">2018-02-02T20:55:00Z</dcterms:created>
  <dcterms:modified xsi:type="dcterms:W3CDTF">2019-01-20T17:40:00Z</dcterms:modified>
</cp:coreProperties>
</file>